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Marie-Cécile Lasserre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Membre du CERDP</w:t>
      </w:r>
    </w:p>
    <w:p>
      <w:pPr/>
      <w:r>
        <w:rPr/>
        <w:t xml:space="preserve">Faculté de droit de Nice</w:t>
      </w:r>
    </w:p>
    <w:p>
      <w:pPr/>
      <w:r>
        <w:rPr/>
        <w:t xml:space="preserve">Université Côte d'azur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PROCEDURE CIVILE AU SECOURS DES MAUX DE LA JUSTICE, L’INSTRUMENTALISATION SOURCE DE DEVOIEMENT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actoris en matière de divorce dans l’espace judiciaire européen, ne pas oublier la temporalité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l'instance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Panorama des principales réformes de la procédure civile à la suite de la publication du décret n° 2019-1333 du 11 décembre 2019 réformant la procédure civile », Gaz. pal. 7 janv. 2020, n° 01, p.13-16.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décret du 11 décembre 2019 réformant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178,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Chantier de la justice &amp;quot;Transformation numérique&amp;quot;, la révolution numérique est en marche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du droit : la justice prédictive, la justice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la coordination dans l’espace judiciaire européen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l'IRDEIC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en Russie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Marie-Cecile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09,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des référés confrontés à la dissolution abusive d’une société : la mise en lumière du référé-concurrence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paralysie de la fiducie-sûreté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droit, Droit des personnes et de la famille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Gualino, 9, 2025, 978-2-297-28385-4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sans frontières. Mélanges en l'honneur de Natalie Fricero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Dalloz; Lextenso.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procédures civiles, nouvelles pratiques professionnelles, Bilan et perspectives, N. FRICERO et M.-C. LASSERRE (dir.), L’Harmattan, 2020 pp. 137-151.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Natalie Fricero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après les décrets des 11 et 20 décembre 2019 réformant la procédure civile, Gualino, Droit en poche, juin 2020, 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règles de la procédure civile suite à la réforme de la justice. 13 fiches pour décrypter les aspects procéduraux de la loi du 23 mars 2019, Gualino, Droit en poche.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2019-2020, Gualino, Amphi LMD, 1e éd.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à l’épreuve de la séparation parentale, L’Harmattan,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Antonini-Cochin</w:t>
              </w:r>
            </w:hyperlink>
          </w:p>
          <w:p>
            <w:pPr/>
            <w:r>
              <w:rPr/>
              <w:t xml:space="preserve">126 p., 2019, 978-2-343-17309-2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procédure civile après les réformes. Panorama des nouvelles règles applicables en 2018, Gualino, Droit en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art, un droit, une question : tryptique juridico-artistique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Boustani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Farhi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Dalida Chabri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Combe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justice prédictive », in Nouvelles procédures civiles, nouvelles pratiques professionnelles, Bilan et perspectives, N. FRICERO et M.-C. LASSERRE (dir.), L’Harmattan, pp. 137-151.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procédures civiles, nouvelles pratiques professionnelles, Bilan et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illicites d’enfant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à l’épreuve de la séparation parentale, L. ANTONINI-COCHIN et M.-C. LASSERRE (dir.), L’Harmattan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technologies, juge et sécurité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la sécurité nationale, M.-O. DIEMER, X. LATOUR, P. TÜRK et CH. VALLAR (coord.)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mathématique de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Nice, Année 2016, L’Harmattan,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Bruxelles II bis fête ses dix ans d’application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Nice, Année 2015, L’Harmattan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du logement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patrimoniaux de la séparation : questions récurrentes, L. ANTONINI-COCHIN (dir.), L’Harmattan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hal-02439191v1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380v1" TargetMode="External"/><Relationship Id="rId8" Type="http://schemas.openxmlformats.org/officeDocument/2006/relationships/hyperlink" Target="https://hal.science/search/index/?q=*&amp;authFullName_s=Marie-C&#233;cile Lasserre" TargetMode="External"/><Relationship Id="rId9" Type="http://schemas.openxmlformats.org/officeDocument/2006/relationships/hyperlink" Target="https://hal.science/hal-04492079v1" TargetMode="External"/><Relationship Id="rId10" Type="http://schemas.openxmlformats.org/officeDocument/2006/relationships/hyperlink" Target="https://hal.science/hal-03518386v1" TargetMode="External"/><Relationship Id="rId11" Type="http://schemas.openxmlformats.org/officeDocument/2006/relationships/hyperlink" Target="https://dx.doi.org/10.61953/lex.2830" TargetMode="External"/><Relationship Id="rId12" Type="http://schemas.openxmlformats.org/officeDocument/2006/relationships/hyperlink" Target="https://hal.science/hal-02885077v1" TargetMode="External"/><Relationship Id="rId13" Type="http://schemas.openxmlformats.org/officeDocument/2006/relationships/hyperlink" Target="https://hal.science/hal-02473724v1" TargetMode="External"/><Relationship Id="rId14" Type="http://schemas.openxmlformats.org/officeDocument/2006/relationships/hyperlink" Target="https://hal.science/hal-02438865v1" TargetMode="External"/><Relationship Id="rId15" Type="http://schemas.openxmlformats.org/officeDocument/2006/relationships/hyperlink" Target="https://hal.science/hal-02438872v1" TargetMode="External"/><Relationship Id="rId16" Type="http://schemas.openxmlformats.org/officeDocument/2006/relationships/hyperlink" Target="https://hal.science/hal-02439213v1" TargetMode="External"/><Relationship Id="rId17" Type="http://schemas.openxmlformats.org/officeDocument/2006/relationships/hyperlink" Target="https://shs.hal.science/halshs-02262935v1" TargetMode="External"/><Relationship Id="rId18" Type="http://schemas.openxmlformats.org/officeDocument/2006/relationships/hyperlink" Target="https://hal.science/search/index/?q=*&amp;authFullName_s=Marie-Cecile Lasserre" TargetMode="External"/><Relationship Id="rId19" Type="http://schemas.openxmlformats.org/officeDocument/2006/relationships/hyperlink" Target="https://hal.science/hal-02438880v1" TargetMode="External"/><Relationship Id="rId20" Type="http://schemas.openxmlformats.org/officeDocument/2006/relationships/hyperlink" Target="https://hal.science/hal-02438888v1" TargetMode="External"/><Relationship Id="rId21" Type="http://schemas.openxmlformats.org/officeDocument/2006/relationships/hyperlink" Target="https://hal.science/hal-02439246v1" TargetMode="External"/><Relationship Id="rId22" Type="http://schemas.openxmlformats.org/officeDocument/2006/relationships/hyperlink" Target="https://hal.science/hal-05541507v1" TargetMode="External"/><Relationship Id="rId23" Type="http://schemas.openxmlformats.org/officeDocument/2006/relationships/hyperlink" Target="https://hal.science/search/index/?q=*&amp;authFullName_s=Marie Zaffagnini" TargetMode="External"/><Relationship Id="rId24" Type="http://schemas.openxmlformats.org/officeDocument/2006/relationships/hyperlink" Target="https://hal.science/hal-04967817v1" TargetMode="External"/><Relationship Id="rId25" Type="http://schemas.openxmlformats.org/officeDocument/2006/relationships/hyperlink" Target="https://hal.science/search/index/?q=*&amp;authFullName_s=Thibault Goujon-Bethan" TargetMode="External"/><Relationship Id="rId26" Type="http://schemas.openxmlformats.org/officeDocument/2006/relationships/hyperlink" Target="https://hal.science/hal-02885080v1" TargetMode="External"/><Relationship Id="rId27" Type="http://schemas.openxmlformats.org/officeDocument/2006/relationships/hyperlink" Target="https://hal.science/search/index/?q=*&amp;authFullName_s=Natalie Fricero" TargetMode="External"/><Relationship Id="rId28" Type="http://schemas.openxmlformats.org/officeDocument/2006/relationships/hyperlink" Target="https://hal.science/hal-02885075v1" TargetMode="External"/><Relationship Id="rId29" Type="http://schemas.openxmlformats.org/officeDocument/2006/relationships/hyperlink" Target="https://hal.science/hal-02439557v1" TargetMode="External"/><Relationship Id="rId30" Type="http://schemas.openxmlformats.org/officeDocument/2006/relationships/hyperlink" Target="https://hal.science/hal-02439561v1" TargetMode="External"/><Relationship Id="rId31" Type="http://schemas.openxmlformats.org/officeDocument/2006/relationships/hyperlink" Target="https://hal.science/hal-02439565v1" TargetMode="External"/><Relationship Id="rId32" Type="http://schemas.openxmlformats.org/officeDocument/2006/relationships/hyperlink" Target="https://hal.science/search/index/?q=*&amp;authFullName_s=Laetitia Antonini-Cochin" TargetMode="External"/><Relationship Id="rId33" Type="http://schemas.openxmlformats.org/officeDocument/2006/relationships/hyperlink" Target="https://hal.science/hal-02439563v1" TargetMode="External"/><Relationship Id="rId34" Type="http://schemas.openxmlformats.org/officeDocument/2006/relationships/hyperlink" Target="https://hal.science/hal-05073935v1" TargetMode="External"/><Relationship Id="rId35" Type="http://schemas.openxmlformats.org/officeDocument/2006/relationships/hyperlink" Target="https://hal.science/search/index/?q=*&amp;authFullName_s=Diane Boustani" TargetMode="External"/><Relationship Id="rId36" Type="http://schemas.openxmlformats.org/officeDocument/2006/relationships/hyperlink" Target="https://hal.science/search/index/?q=*&amp;authFullName_s=Sarah Farhi" TargetMode="External"/><Relationship Id="rId37" Type="http://schemas.openxmlformats.org/officeDocument/2006/relationships/hyperlink" Target="https://hal.science/search/index/?q=*&amp;authFullName_s=Dalida Chabri" TargetMode="External"/><Relationship Id="rId38" Type="http://schemas.openxmlformats.org/officeDocument/2006/relationships/hyperlink" Target="https://hal.science/search/index/?q=*&amp;authFullName_s=Marion Combe" TargetMode="External"/><Relationship Id="rId39" Type="http://schemas.openxmlformats.org/officeDocument/2006/relationships/hyperlink" Target="https://hal.science/hal-02885079v1" TargetMode="External"/><Relationship Id="rId40" Type="http://schemas.openxmlformats.org/officeDocument/2006/relationships/hyperlink" Target="https://hal.science/hal-02438898v1" TargetMode="External"/><Relationship Id="rId41" Type="http://schemas.openxmlformats.org/officeDocument/2006/relationships/hyperlink" Target="https://hal.science/hal-02438892v1" TargetMode="External"/><Relationship Id="rId42" Type="http://schemas.openxmlformats.org/officeDocument/2006/relationships/hyperlink" Target="https://hal.science/hal-02438989v1" TargetMode="External"/><Relationship Id="rId43" Type="http://schemas.openxmlformats.org/officeDocument/2006/relationships/hyperlink" Target="https://hal.science/hal-02439242v1" TargetMode="External"/><Relationship Id="rId44" Type="http://schemas.openxmlformats.org/officeDocument/2006/relationships/hyperlink" Target="https://hal.science/hal-0243919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Lasserre</dc:title>
  <dc:description>CV</dc:description>
  <dc:subject/>
  <cp:keywords/>
  <cp:category/>
  <cp:lastModifiedBy/>
  <dcterms:created xsi:type="dcterms:W3CDTF">2026-05-25T10:20:40+02:00</dcterms:created>
  <dcterms:modified xsi:type="dcterms:W3CDTF">2026-05-25T10:20:40+02:00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