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ZAC du Four à Chaux à Sorigny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2025</w:t>
            </w:r>
            <w:r>
              <w:rPr/>
              <w:t xml:space="preserve">, Nov 2025,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1 d’Isle-Aumont (10) Beauregard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Ambrine Bouchène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en Champagne-Ardenne</w:t>
            </w:r>
            <w:r>
              <w:rPr/>
              <w:t xml:space="preserve">, Mar 2025,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techniques de la céramique dans la région des Trois-Lacs (Suisse) entre 3650 et 3000 av. n. 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ASE2P "Différentes manières de tourner autour du pot : identification et interprétation des macrotraces techniques des productions céramiques non tournées"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vase pour quel apprentissage ? Critères d'identification des vases d'apprentissage et caractérisation des processus de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East and West. Analysing influences and entanglements through a combined analysis of stylistic and technological aspects of pottery manufacturing. The case study of the Neolithic site of Burgäschisee-Nord (Switzerland).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Hostettler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Regine Stapfer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Emmenegger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2020, session #340 : Ceramic is Fantastic! The life-cycle of pottery through cross-disciplinary studies</w:t>
            </w:r>
            <w:r>
              <w:rPr/>
              <w:t xml:space="preserve">, Aug 2020, Budapest (Online Session),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millennium BC timeline of the upper Rhine plain: current facts about the Michelsberg, Munzingen and Horgen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2019, session 251 : The 4th M BC in Europe: Exploring the supraregional entanglements as triggers for cultural, social and economic transformations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contacts culturels aux 36e et 35e siècles : traditions techniques de la céramique de Geispolsheim &amp;quot;Forlen&amp;quot; (Bas-Rhin).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en Europe occidentale ; 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technical traditions in the second part of the IVth millennium. The settlement of Twann &amp;quot; Bahnhof &amp;quot; (Bern Canton, Switzerland).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2018 ; Session IV-3 : Apport des approches technologiques de la céramique à l’anthropologie et à l’archéologie des sociétés pré et protohistoriques – Contribution of the ceramic technological approaches to the anthropology and archaeology of pre and protohistoric societies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la société, modifications culturelles et traditions techniques de la céramique. L’espace nord-alpin au IVe millénaire : méthodes et premiers résultats.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(Universität Bern, IAW)</w:t>
            </w:r>
            <w:r>
              <w:rPr/>
              <w:t xml:space="preserve">,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de la céramique et contacts interculturels. Les méthodes de façonnage des fonds dans l’espace nord-alpin dans la seconde moitié du IVe millénaire.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(Master ASA, UBFC)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Constituer, enregistrer et traiter un corpus céramique néolithique.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16 Axe Corpus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culturels au 36e-35e siècles av. J.-C. : les traditions techniques de la céramique de Geispolsheim &amp;quot;Forlen&amp;quot;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</w:p>
          <w:p>
            <w:pPr/>
            <w:r>
              <w:rPr/>
              <w:t xml:space="preserve">Archives d'Écologie Préhistorique. </w:t>
            </w:r>
            <w:r>
              <w:rPr>
                <w:i w:val="1"/>
                <w:iCs w:val="1"/>
              </w:rPr>
              <w:t xml:space="preserve">(Im)mobiles ? Circulation, échanges des objets et des idées, mobilités, stabilité des personnes et des groupes durant la Pré- et Protohistoire européenne</w:t>
            </w:r>
            <w:r>
              <w:rPr/>
              <w:t xml:space="preserve">, 2023, 978-2-35842-031-0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poteries, du Néolithique ancien à l'aube de l'âge du 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pp.3-10,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techniques céramiques dans la seconde moitié du IVe millénaire. Le site de Twann &amp;quot;Bahnhof&amp;quot; (Canton de Berne, 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of Ceramic Technological Approaches to the Anthropology and Archaeology of Pre- and Protohistoric Societies, Proceedings of the XVIII UISPP World Congress (4-6 June 2018, Paris, 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poulain du Néolithique récent dans une fosse de chasse sur le site de Bétheny (51) &amp;quot;Route de la Neuvillette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14 - 2023</w:t>
            </w:r>
            <w:r>
              <w:rPr/>
              <w:t xml:space="preserve">, Association pour les Études Interrégionales sur le Néolithique (Internéo) et la Société Préhistorique Française, p. 140-150,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poteries : quelles structures, quels outils, quels lieux de production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Bétheny (51), Route de la Neuvillette, Damoiselle.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Léty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2023, pp.Volume 1 (1--547) ; Volume 2 (1--496)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Grisy-sur-Seine (77), Le Chavantois. Des occupations de l'âge du bronze final jusqu'à la fin du second âge du 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pp.537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néolithique de Broussy-le-Grand L'Ourlet (Marne)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d'échanges, processus de transmission et identités sociales : les traditions techniques de la céramique de la région des Trois-Lacs et ses marges (3600-3000 avant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/>
              <w:t xml:space="preserve">Archéologie et Préhistoire. Université Bourgogne Franche-Comté,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2019UBFCH038⟩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tel-03678235v2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3400 autour du lac de 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inter-universitaire</w:t>
            </w:r>
            <w:r>
              <w:rPr/>
              <w:t xml:space="preserve">, Mar 2015, Fribourg,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hal-01550128v1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7487v1" TargetMode="External"/><Relationship Id="rId8" Type="http://schemas.openxmlformats.org/officeDocument/2006/relationships/hyperlink" Target="https://hal.science/search/index/?q=*&amp;authFullName_s=Florian Sarreste" TargetMode="External"/><Relationship Id="rId9" Type="http://schemas.openxmlformats.org/officeDocument/2006/relationships/hyperlink" Target="https://hal.science/search/index/?q=*&amp;authFullName_s=Marie Charnot" TargetMode="External"/><Relationship Id="rId10" Type="http://schemas.openxmlformats.org/officeDocument/2006/relationships/hyperlink" Target="https://hal.science/search/index/?q=*&amp;authFullName_s=Harold Lethrosne" TargetMode="External"/><Relationship Id="rId11" Type="http://schemas.openxmlformats.org/officeDocument/2006/relationships/hyperlink" Target="https://hal.science/search/index/?q=*&amp;authFullName_s=Richard Lopes" TargetMode="External"/><Relationship Id="rId12" Type="http://schemas.openxmlformats.org/officeDocument/2006/relationships/hyperlink" Target="https://hal.science/search/index/?q=*&amp;authFullName_s=Morgane Parent" TargetMode="External"/><Relationship Id="rId13" Type="http://schemas.openxmlformats.org/officeDocument/2006/relationships/hyperlink" Target="https://ube.hal.science/hal-05457500v1" TargetMode="External"/><Relationship Id="rId14" Type="http://schemas.openxmlformats.org/officeDocument/2006/relationships/hyperlink" Target="https://hal.science/search/index/?q=*&amp;authFullName_s=Quentin Burger" TargetMode="External"/><Relationship Id="rId15" Type="http://schemas.openxmlformats.org/officeDocument/2006/relationships/hyperlink" Target="https://hal.science/search/index/?q=*&amp;authFullName_s=Ambrine Bouch&#232;ne" TargetMode="External"/><Relationship Id="rId16" Type="http://schemas.openxmlformats.org/officeDocument/2006/relationships/hyperlink" Target="https://ube.hal.science/hal-03463966v1" TargetMode="External"/><Relationship Id="rId17" Type="http://schemas.openxmlformats.org/officeDocument/2006/relationships/hyperlink" Target="https://ube.hal.science/hal-03369908v1" TargetMode="External"/><Relationship Id="rId18" Type="http://schemas.openxmlformats.org/officeDocument/2006/relationships/hyperlink" Target="https://ube.hal.science/hal-03081378v1" TargetMode="External"/><Relationship Id="rId19" Type="http://schemas.openxmlformats.org/officeDocument/2006/relationships/hyperlink" Target="https://hal.science/search/index/?q=*&amp;authFullName_s=Marco Hostettler" TargetMode="External"/><Relationship Id="rId20" Type="http://schemas.openxmlformats.org/officeDocument/2006/relationships/hyperlink" Target="https://hal.science/search/index/?q=*&amp;authFullName_s=Regine Stapfer" TargetMode="External"/><Relationship Id="rId21" Type="http://schemas.openxmlformats.org/officeDocument/2006/relationships/hyperlink" Target="https://hal.science/search/index/?q=*&amp;authFullName_s=Lea Emmenegger" TargetMode="External"/><Relationship Id="rId22" Type="http://schemas.openxmlformats.org/officeDocument/2006/relationships/hyperlink" Target="https://hal.science/search/index/?q=*&amp;authFullName_s=Albert Hafner" TargetMode="External"/><Relationship Id="rId23" Type="http://schemas.openxmlformats.org/officeDocument/2006/relationships/hyperlink" Target="https://ube.hal.science/hal-02351426v1" TargetMode="External"/><Relationship Id="rId24" Type="http://schemas.openxmlformats.org/officeDocument/2006/relationships/hyperlink" Target="https://hal.science/search/index/?q=*&amp;authFullName_s=Lo&#239;c Jammet-Reynal" TargetMode="External"/><Relationship Id="rId25" Type="http://schemas.openxmlformats.org/officeDocument/2006/relationships/hyperlink" Target="https://hal.science/search/index/?q=*&amp;authFullName_s=Luc Vergnaud" TargetMode="External"/><Relationship Id="rId26" Type="http://schemas.openxmlformats.org/officeDocument/2006/relationships/hyperlink" Target="https://shs.hal.science/halshs-01982429v1" TargetMode="External"/><Relationship Id="rId27" Type="http://schemas.openxmlformats.org/officeDocument/2006/relationships/hyperlink" Target="https://hal.science/search/index/?q=*&amp;authFullName_s=Anthony Denaire" TargetMode="External"/><Relationship Id="rId28" Type="http://schemas.openxmlformats.org/officeDocument/2006/relationships/hyperlink" Target="https://hal.science/search/index/?q=*&amp;authFullName_s=Philippe Lefranc" TargetMode="External"/><Relationship Id="rId29" Type="http://schemas.openxmlformats.org/officeDocument/2006/relationships/hyperlink" Target="https://ube.hal.science/hal-01814779v1" TargetMode="External"/><Relationship Id="rId30" Type="http://schemas.openxmlformats.org/officeDocument/2006/relationships/hyperlink" Target="https://ube.hal.science/hal-01818895v1" TargetMode="External"/><Relationship Id="rId31" Type="http://schemas.openxmlformats.org/officeDocument/2006/relationships/hyperlink" Target="https://ube.hal.science/hal-01818901v1" TargetMode="External"/><Relationship Id="rId32" Type="http://schemas.openxmlformats.org/officeDocument/2006/relationships/hyperlink" Target="https://ube.hal.science/hal-01549899v1" TargetMode="External"/><Relationship Id="rId33" Type="http://schemas.openxmlformats.org/officeDocument/2006/relationships/hyperlink" Target="https://ube.hal.science/hal-04127210v1" TargetMode="External"/><Relationship Id="rId34" Type="http://schemas.openxmlformats.org/officeDocument/2006/relationships/hyperlink" Target="https://hal.science/hal-04258735v1" TargetMode="External"/><Relationship Id="rId35" Type="http://schemas.openxmlformats.org/officeDocument/2006/relationships/hyperlink" Target="https://hal.science/search/index/?q=*&amp;authFullName_s=Marie Philippe" TargetMode="External"/><Relationship Id="rId36" Type="http://schemas.openxmlformats.org/officeDocument/2006/relationships/hyperlink" Target="https://hal.science/search/index/?q=*&amp;authFullName_s=Olivier Lemercier" TargetMode="External"/><Relationship Id="rId37" Type="http://schemas.openxmlformats.org/officeDocument/2006/relationships/hyperlink" Target="https://ube.hal.science/hal-03196445v1" TargetMode="External"/><Relationship Id="rId38" Type="http://schemas.openxmlformats.org/officeDocument/2006/relationships/hyperlink" Target="https://hal.science/hal-04784859v1" TargetMode="External"/><Relationship Id="rId39" Type="http://schemas.openxmlformats.org/officeDocument/2006/relationships/hyperlink" Target="https://hal.science/search/index/?q=*&amp;authFullName_s=Ang&#233;lique Sergent" TargetMode="External"/><Relationship Id="rId40" Type="http://schemas.openxmlformats.org/officeDocument/2006/relationships/hyperlink" Target="https://hal.science/search/index/?q=*&amp;authFullName_s=Caroline Lachiche" TargetMode="External"/><Relationship Id="rId41" Type="http://schemas.openxmlformats.org/officeDocument/2006/relationships/hyperlink" Target="https://ube.hal.science/hal-04409171v1" TargetMode="External"/><Relationship Id="rId42" Type="http://schemas.openxmlformats.org/officeDocument/2006/relationships/hyperlink" Target="https://hal.science/hal-05214113v1" TargetMode="External"/><Relationship Id="rId43" Type="http://schemas.openxmlformats.org/officeDocument/2006/relationships/hyperlink" Target="https://hal.science/search/index/?q=*&amp;authFullName_s=J&#233;r&#244;me Brenot" TargetMode="External"/><Relationship Id="rId44" Type="http://schemas.openxmlformats.org/officeDocument/2006/relationships/hyperlink" Target="https://hal.science/search/index/?q=*&amp;authFullName_s=C&#233;dric L&#233;ty" TargetMode="External"/><Relationship Id="rId45" Type="http://schemas.openxmlformats.org/officeDocument/2006/relationships/hyperlink" Target="https://hal.science/search/index/?q=*&amp;authFullName_s=M&#233;lanie Demarest" TargetMode="External"/><Relationship Id="rId46" Type="http://schemas.openxmlformats.org/officeDocument/2006/relationships/hyperlink" Target="https://hal.science/hal-04186416v1" TargetMode="External"/><Relationship Id="rId47" Type="http://schemas.openxmlformats.org/officeDocument/2006/relationships/hyperlink" Target="https://hal.science/search/index/?q=*&amp;authFullName_s=Laurence Le Cl&#233;zio" TargetMode="External"/><Relationship Id="rId48" Type="http://schemas.openxmlformats.org/officeDocument/2006/relationships/hyperlink" Target="https://hal.science/search/index/?q=*&amp;authFullName_s=&#201;lise Andr&#233;" TargetMode="External"/><Relationship Id="rId49" Type="http://schemas.openxmlformats.org/officeDocument/2006/relationships/hyperlink" Target="https://hal.science/hal-02986978v1" TargetMode="External"/><Relationship Id="rId50" Type="http://schemas.openxmlformats.org/officeDocument/2006/relationships/hyperlink" Target="https://hal.science/search/index/?q=*&amp;authFullName_s=R&#233;mi Martineau" TargetMode="External"/><Relationship Id="rId51" Type="http://schemas.openxmlformats.org/officeDocument/2006/relationships/hyperlink" Target="https://hal.science/search/index/?q=*&amp;authFullName_s=Fran&#231;oise Bostyn" TargetMode="External"/><Relationship Id="rId52" Type="http://schemas.openxmlformats.org/officeDocument/2006/relationships/hyperlink" Target="https://hal.science/search/index/?q=*&amp;authFullName_s=Jean-Jacques Charpy" TargetMode="External"/><Relationship Id="rId53" Type="http://schemas.openxmlformats.org/officeDocument/2006/relationships/hyperlink" Target="https://hal.science/search/index/?q=*&amp;authFullName_s=Thibaud Damien" TargetMode="External"/><Relationship Id="rId54" Type="http://schemas.openxmlformats.org/officeDocument/2006/relationships/hyperlink" Target="https://ube.hal.science/hal-02351399v1" TargetMode="External"/><Relationship Id="rId55" Type="http://schemas.openxmlformats.org/officeDocument/2006/relationships/hyperlink" Target="https://theses.hal.science/tel-03678235v2" TargetMode="External"/><Relationship Id="rId56" Type="http://schemas.openxmlformats.org/officeDocument/2006/relationships/hyperlink" Target="https://www.theses.fr/2019UBFCH038" TargetMode="External"/><Relationship Id="rId57" Type="http://schemas.openxmlformats.org/officeDocument/2006/relationships/hyperlink" Target="https://ube.hal.science/hal-0155012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Charnot</dc:title>
  <dc:description>CV</dc:description>
  <dc:subject/>
  <cp:keywords/>
  <cp:category/>
  <cp:lastModifiedBy/>
  <dcterms:created xsi:type="dcterms:W3CDTF">2026-05-19T05:51:45+02:00</dcterms:created>
  <dcterms:modified xsi:type="dcterms:W3CDTF">2026-05-19T05:51:45+02:00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