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Marcellesi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https://lettres.sorbonne-universite.fr/personnes/marie-christine-marcellesi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Power and coinage: the portrait tetradrachms of Eumenes II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- Annual of the Swedish Institutes at Athens and Rome</w:t>
            </w:r>
            <w:r>
              <w:rPr/>
              <w:t xml:space="preserve">, 2017, 10, p. 94-106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de quelques trésors : la circulation monétaire en Asie Mineure à la fin du IIIe s. av. J.-C.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173, p. 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Monnaie, politique et économie à Cos de l'époque archaïque à l'époque d'Auguste » [Compte rendu de / Review article of : Vasiliki Stefanaki, Κως Ι, Athènes, 2012 (Νομίσματα – Νομισματική Αιγαίου, Angéliki Giannikouri éd.), 531 p. dont 87 pl.]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2014, 171, p. 747-758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d'une subdivision du chalque : l'apport des sources épigraphiques et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pp.391-419.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⟨10.3406/reg.2013.8142⟩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halshs-01057749v1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Héraclès, Pergame et Alexandre : à propos de rares statères d'or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2010, 65, pp.198-202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&amp;quot;trésor&amp;quot; du temple du Létôon de Xanthos (1975-2002). Les monnaies rhodiennes et la circulation monétaire en Lycie à la basse époque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2007, 163, 45-90, pl.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 bronze aux types de Milet du IVe au IIe siècle avant J.-C. : l'apport des analyses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Barrandon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Archäologischer Anzeiger</w:t>
            </w:r>
            <w:r>
              <w:rPr/>
              <w:t xml:space="preserve">, 2005, pp.227-242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monnaies macédoniennes et grecques étrangères trouvées à Alexandrie : alexandre fourré, Apollonia du Pont, obole de Charon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2003, 58,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Apamée, la nécropole : les caveaux », dans C. Abadie-Reynal, R. Ergeç, E. Bucak et alii, « Zeugma-moyenne vallée de l'Euphrate, rapport préliminaire de la campagne de fouilles de 1999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2000, 8, p. 333-335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monnaies locales et monnaies communes dans les États hellénistiques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2000, 113, pp.326-358.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⟨10.3406/reg.2000.4421⟩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l'inventaire d'Amos en Carie : le poids des offrandes en métal dans les inventaires des sanctuaires grecs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1998, 9,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et fiscalité dans le monde grec, de l’époque archaïque à l’époque hellénistique.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et fiscalité dans le monde méditerranéen de l'Antiquité à nos jours – 1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fiscalité dans le monde méditerranéen de l'Antiquité à nos jours, Paris, Sorbonne Université Presses, 470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Flavius Josèphe, Les Antiquités juives, livres XII-XIV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Etienne Nodet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Villeneuve. </w:t>
            </w:r>
            <w:hyperlink r:id="rId33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2021, Etienne Nodet, 9782204141390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alexandres après Alexandre. Histoire d'une monnaie commune, Athènes, Meletèmata 81, 452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Kremydi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du Centre d'études alexandrines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Bresc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alexandrines, pp.481, 2012, Études alexandrines 25, 978-2-11-128616-0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Pergame de la fin du Ve au début du Ier siècle avant J.-C. Pratiques monétaires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Fabrizio Serra Editore, pp.282, 2012, Studi ellenistici 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Nomisma. La circulation monétaire dans le monde grec antique.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École française d'Athènes, pp.492,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et sociétés. Grèce ancienne. 478-88. Atlande Clefs concours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Marie-Françoise Baslez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Pernin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Saminadayar-Perrin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 des Hécatomnides à la domination romaine. Pratiques monétaires et histoire de la cité du IVe au IIe siècle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Deutsches archäologisches Institut. Philip von Zabern, xvi + 256 p., 4 pl., 6 cartes, 2004, Milesische Forschungen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nouveau monnayage royal thrace : la monnaie de Diègylis découverte à Thasos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Evangéline Markou; Sélènè Psôma. </w:t>
            </w:r>
            <w:r>
              <w:rPr>
                <w:i w:val="1"/>
                <w:iCs w:val="1"/>
              </w:rPr>
              <w:t xml:space="preserve">ΑΝΤΙΔΩΡΟΝ. La monnaie grecque entre guerre et commerce. Mélanges de numismatique, d’épigraphie et d’histoire offerts à Olivier Picard</w:t>
            </w:r>
            <w:r>
              <w:rPr/>
              <w:t xml:space="preserve">, pp.172-179, 2023, Meletèmata 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Sanctuaires et fiscalité dans le royaume séleucide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M.-C. Marcellesi, A.-V. Pont (dir.), Religions et fiscalité dans le monde méditerranéen de l'Antiquité à nos jours, Paris, Sorbonne Université Presses, p. 167-185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/>
              <w:t xml:space="preserve">Marie-Christine Marcellesi; Anne-Valérie Pont. </w:t>
            </w:r>
            <w:r>
              <w:rPr>
                <w:i w:val="1"/>
                <w:iCs w:val="1"/>
              </w:rPr>
              <w:t xml:space="preserve">Religions et fiscalité dans le monde méditerranéen de l'Antiquité à nos jours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pp.17-23, 2022, Religions dans l'histoire, 979-10-231-0728-9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Anne-Valérie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Marie-Christine Marcellesi, Anne-Valérie Pont (dir.), Religions et fiscalité dans le monde méditerranéen de l'Antiquité à nos jours, Paris, Sorbonne Université Presses, p. 17-23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Choix de documents : royaume séleucide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Marie-Christine Marcellesi, Anne-Valérie Pont (dir.), Religions et fiscalité dans le monde méditerranéen de l'Antiquité à nos jours, Paris, Sorbonne Université Presses, p. 400-409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derniers Séleucides et leur territoire : l'apport des sources numismatiques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Christophe Feyel, Laetitia Graslin dir., Les derniers Séleucides et leur territoire. Actes du colloque international organisé à Nancy les 19-22 novembre 2019, Nancy, p. 81-109, pl. 1-3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Sophia Kremydi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Sophia Kremydi, Marie-Christine Marcellesi (éd.), Les alexandres après Alexandre. Histoire d'une monnaie commune, Athènes, Meletèmata 81, p. 17-24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Coins from the excavations at Agioi Pente of Yeroskipou near Paphos (Late Antiquity and Early Byzantine times): A preliminary report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O. Tekin éd. </w:t>
            </w:r>
            <w:r>
              <w:rPr>
                <w:i w:val="1"/>
                <w:iCs w:val="1"/>
              </w:rPr>
              <w:t xml:space="preserve">Second international congress on the history of money and numismatics in the Mediterranean world, 5-8 January 2017, Antalya</w:t>
            </w:r>
            <w:r>
              <w:rPr/>
              <w:t xml:space="preserve">, p. 429-436,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Thasos et ses colonies d'après les monnaies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D. Mulliez éd. </w:t>
            </w:r>
            <w:r>
              <w:rPr>
                <w:i w:val="1"/>
                <w:iCs w:val="1"/>
              </w:rPr>
              <w:t xml:space="preserve">Thasos. Métropole et colonies. Actes du symposion international à la mémoire de Marina Sgourou, Thasos, 21-22 septembre 2006</w:t>
            </w:r>
            <w:r>
              <w:rPr/>
              <w:t xml:space="preserve">, 5, p. 423-431, 2017, Recherches franco-helléniques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Territoire, institutions et rayonnement de Pergame : l'apport des monnaies de fouille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F. Duyrat, C. Grandjean éd. </w:t>
            </w:r>
            <w:r>
              <w:rPr>
                <w:i w:val="1"/>
                <w:iCs w:val="1"/>
              </w:rPr>
              <w:t xml:space="preserve">Les monnaies de fouille du monde grec (VIe-Ier s. a.C.). Apports, approches, méthodes</w:t>
            </w:r>
            <w:r>
              <w:rPr/>
              <w:t xml:space="preserve">, 93, p. 203-222, 2016, Ausonius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L'Asie Mineure hellénistique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dans C. Arnold-Biucchi, M. Caccamo Caltabiano éd. </w:t>
            </w:r>
            <w:r>
              <w:rPr>
                <w:i w:val="1"/>
                <w:iCs w:val="1"/>
              </w:rPr>
              <w:t xml:space="preserve">Survey of numismatic research 2008-2013</w:t>
            </w:r>
            <w:r>
              <w:rPr/>
              <w:t xml:space="preserve">, p. 93-106,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Philétaire à Eumène II, image et pouvoir chez les Attalides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A. Suspène et F. Duyrat. </w:t>
            </w:r>
            <w:r>
              <w:rPr>
                <w:i w:val="1"/>
                <w:iCs w:val="1"/>
              </w:rPr>
              <w:t xml:space="preserve">Le Charaktèr du Prince. Expressions monétaires du pouvoir en temps de troubles</w:t>
            </w:r>
            <w:r>
              <w:rPr/>
              <w:t xml:space="preserve">, Université Laval, Québec, pp.149-165, 2012, Cahiers des études anciennes,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chantiers des fouilles du Centre d'études Alexandrines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pp.11-16,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et provinciales romaines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171-197, pl. 30-32,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impériales de la réforme de Dioclétien à celle d'Anastase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Olivier Picard (dir.) et alii. </w:t>
            </w:r>
            <w:r>
              <w:rPr>
                <w:i w:val="1"/>
                <w:iCs w:val="1"/>
              </w:rPr>
              <w:t xml:space="preserve">Les monnaies des fouilles du Centre d'études alexandrines. Les monnayages de bronze à Alexandrie de la conquête d'Alexandre à l'Égypte moderne</w:t>
            </w:r>
            <w:r>
              <w:rPr/>
              <w:t xml:space="preserve">, Centre d'études alexandrines, 199-289, pl. 33-42, 2012, Études alexandrines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régionaux en Asie Mineure occidentale : l'apport des monnaies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Zeynep Çizmeli-Ögün</w:t>
              </w:r>
            </w:hyperlink>
          </w:p>
          <w:p>
            <w:pPr/>
            <w:r>
              <w:rPr/>
              <w:t xml:space="preserve">Th. Faucher, M.-C. Marcellesi, O. Picard. </w:t>
            </w:r>
            <w:r>
              <w:rPr>
                <w:i w:val="1"/>
                <w:iCs w:val="1"/>
              </w:rPr>
              <w:t xml:space="preserve">Nomisma. La circulation monétaire dans le monde grec antique. Actes du colloque international, Athènes 14-17 avril 2010</w:t>
            </w:r>
            <w:r>
              <w:rPr/>
              <w:t xml:space="preserve">, École française d'Athènes, pp.297-342, 2011, BCH supplément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diffusion de la monnaie de bronze dans le monde égéen : une évolution économique et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Biagio Virgilio. </w:t>
            </w:r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Fabrizio Serra Editore, pp.255-271, 2010, Studi ellenistici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royal et ses interactions avec les monnayages civiques : l'exemple du royaume attalide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I. Savalli-Lestrade et I. Cogitore. </w:t>
            </w:r>
            <w:r>
              <w:rPr>
                <w:i w:val="1"/>
                <w:iCs w:val="1"/>
              </w:rPr>
              <w:t xml:space="preserve">Des rois au Prince. Pratiques du pouvoir monarchique dans l'Orient hellénistique et romain (IVe siècle avant J.-C.-IIe siècle après J.-C.)</w:t>
            </w:r>
            <w:r>
              <w:rPr/>
              <w:t xml:space="preserve">, Ellug, pp.193-206,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halshs-01057820v1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romaine tardive d'Alexandrie aux types de Sarapis et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D. Gerin, A. Geissen, M. Amandry. </w:t>
            </w:r>
            <w:r>
              <w:rPr>
                <w:i w:val="1"/>
                <w:iCs w:val="1"/>
              </w:rPr>
              <w:t xml:space="preserve">Ægyptiaca serta in memoriam Soheir Bakhoum. Mélanges de numismatique, d'iconographie et d'histoire</w:t>
            </w:r>
            <w:r>
              <w:rPr/>
              <w:t xml:space="preserve">, Edizioni Ennerre, pp.185-195, 2008, Collezioni numismatiche, Materiali pubblici e privati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devenue capitale royale : l'histoire monétaire de Pergame dans son contexte micrasiatique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M. Kohl. </w:t>
            </w:r>
            <w:r>
              <w:rPr>
                <w:i w:val="1"/>
                <w:iCs w:val="1"/>
              </w:rPr>
              <w:t xml:space="preserve">Pergame. Histoire et archéologie d'un centre urbain depuis ses origines jusqu'à la fin de l'Antiquité. Actes du colloque du 8-9 décembre 2000</w:t>
            </w:r>
            <w:r>
              <w:rPr/>
              <w:t xml:space="preserve">, Université Lille 3, pp.245-255, 2008, UL 3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hydrophores d'Artémis Pythiè à Milet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M.-Fr. Baslez, Fr. Prévot. </w:t>
            </w:r>
            <w:r>
              <w:rPr>
                <w:i w:val="1"/>
                <w:iCs w:val="1"/>
              </w:rPr>
              <w:t xml:space="preserve">Prosopographie et histoire religieuse. Actes du colloque tenu en l'Université Paris XII-Val de Marne les 27 et 28 octobre 2000</w:t>
            </w:r>
            <w:r>
              <w:rPr/>
              <w:t xml:space="preserve">, De Boccard, pp.85-112, 2005, De l'archéologie à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monnaies d'Arles du IVe siècle trouvées dans les fouilles d'Alexandrie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numismatiques, Arles 4-6 juin 2004, Bulletin de la Société française de numismatique, 59</w:t>
            </w:r>
            <w:r>
              <w:rPr/>
              <w:t xml:space="preserve">, Société française de numismatique, pp.138-140,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 et les Séleucides : aspects économiques de l'évergétisme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/>
              <w:t xml:space="preserve">V. Chankowski, Fr. Duyrat. </w:t>
            </w:r>
            <w:r>
              <w:rPr>
                <w:i w:val="1"/>
                <w:iCs w:val="1"/>
              </w:rPr>
              <w:t xml:space="preserve">Le roi et l'économie. Autonomies locales et structures royales dans l'économie de l'empire séleucide. Actes des rencontres de Lille (23 juin 2003) et d'Orléans (29-30 janvier 2004)</w:t>
            </w:r>
            <w:r>
              <w:rPr/>
              <w:t xml:space="preserve">, Maison de l'Orient, pp.165-188, 2004, Topoi suppl.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monnaie de Caracalla trouvée à Thasos : le monnayage de Pergame et la troisième néocorie de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Marcellesi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et la cité. Reflets du pouvoir impérial sur les monnayages provinciaux de l'Orient romain, Bulletin de la Société française de numismatique, 53</w:t>
            </w:r>
            <w:r>
              <w:rPr/>
              <w:t xml:space="preserve">, Société française de numismatique, pp.51-60,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« Mondes anciens et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Bouhaïk-Gironès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Centre National de la Recherche Scientifique (CNRS). 2020, pp.635-653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halshs-03017851v1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ttres.sorbonne-universite.fr/personnes/marie-christine-marcellesi" TargetMode="External"/><Relationship Id="rId8" Type="http://schemas.openxmlformats.org/officeDocument/2006/relationships/hyperlink" Target="https://hal.sorbonne-universite.fr/hal-02114635v1" TargetMode="External"/><Relationship Id="rId9" Type="http://schemas.openxmlformats.org/officeDocument/2006/relationships/hyperlink" Target="https://hal.science/search/index/?q=*&amp;authFullName_s=Marie-Christine Marcellesi" TargetMode="External"/><Relationship Id="rId10" Type="http://schemas.openxmlformats.org/officeDocument/2006/relationships/hyperlink" Target="https://hal.sorbonne-universite.fr/hal-02114619v1" TargetMode="External"/><Relationship Id="rId11" Type="http://schemas.openxmlformats.org/officeDocument/2006/relationships/hyperlink" Target="https://hal.sorbonne-universite.fr/hal-02114603v1" TargetMode="External"/><Relationship Id="rId12" Type="http://schemas.openxmlformats.org/officeDocument/2006/relationships/hyperlink" Target="https://shs.hal.science/halshs-01057749v1" TargetMode="External"/><Relationship Id="rId13" Type="http://schemas.openxmlformats.org/officeDocument/2006/relationships/hyperlink" Target="https://dx.doi.org/10.3406/reg.2013.8142" TargetMode="External"/><Relationship Id="rId14" Type="http://schemas.openxmlformats.org/officeDocument/2006/relationships/hyperlink" Target="https://shs.hal.science/halshs-01057746v1" TargetMode="External"/><Relationship Id="rId15" Type="http://schemas.openxmlformats.org/officeDocument/2006/relationships/hyperlink" Target="https://shs.hal.science/halshs-01057745v1" TargetMode="External"/><Relationship Id="rId16" Type="http://schemas.openxmlformats.org/officeDocument/2006/relationships/hyperlink" Target="https://shs.hal.science/halshs-01057743v1" TargetMode="External"/><Relationship Id="rId17" Type="http://schemas.openxmlformats.org/officeDocument/2006/relationships/hyperlink" Target="https://hal.science/search/index/?q=*&amp;authFullName_s=Jean-No&#235;l Barrandon" TargetMode="External"/><Relationship Id="rId18" Type="http://schemas.openxmlformats.org/officeDocument/2006/relationships/hyperlink" Target="https://shs.hal.science/halshs-01057741v1" TargetMode="External"/><Relationship Id="rId19" Type="http://schemas.openxmlformats.org/officeDocument/2006/relationships/hyperlink" Target="https://hal.sorbonne-universite.fr/hal-02114579v1" TargetMode="External"/><Relationship Id="rId20" Type="http://schemas.openxmlformats.org/officeDocument/2006/relationships/hyperlink" Target="https://shs.hal.science/halshs-01057740v1" TargetMode="External"/><Relationship Id="rId21" Type="http://schemas.openxmlformats.org/officeDocument/2006/relationships/hyperlink" Target="https://dx.doi.org/10.3406/reg.2000.4421" TargetMode="External"/><Relationship Id="rId22" Type="http://schemas.openxmlformats.org/officeDocument/2006/relationships/hyperlink" Target="https://shs.hal.science/halshs-01057513v1" TargetMode="External"/><Relationship Id="rId23" Type="http://schemas.openxmlformats.org/officeDocument/2006/relationships/hyperlink" Target="https://hal.science/hal-02264078v1" TargetMode="External"/><Relationship Id="rId24" Type="http://schemas.openxmlformats.org/officeDocument/2006/relationships/hyperlink" Target="https://hal.science/search/index/?q=*&amp;authFullName_s=Vincent Cuche" TargetMode="External"/><Relationship Id="rId25" Type="http://schemas.openxmlformats.org/officeDocument/2006/relationships/hyperlink" Target="https://hal.science/search/index/?q=*&amp;authFullName_s=Christophe Chandezon" TargetMode="External"/><Relationship Id="rId26" Type="http://schemas.openxmlformats.org/officeDocument/2006/relationships/hyperlink" Target="https://hal.science/hal-03907668v1" TargetMode="External"/><Relationship Id="rId27" Type="http://schemas.openxmlformats.org/officeDocument/2006/relationships/hyperlink" Target="https://hal.science/search/index/?q=*&amp;authFullName_s=Anne-Val&#233;rie Pont" TargetMode="External"/><Relationship Id="rId28" Type="http://schemas.openxmlformats.org/officeDocument/2006/relationships/hyperlink" Target="https://hal.science/hal-03251022v1" TargetMode="External"/><Relationship Id="rId29" Type="http://schemas.openxmlformats.org/officeDocument/2006/relationships/hyperlink" Target="https://hal.science/search/index/?q=*&amp;authFullName_s=Etienne Nodet" TargetMode="External"/><Relationship Id="rId30" Type="http://schemas.openxmlformats.org/officeDocument/2006/relationships/hyperlink" Target="https://hal.science/search/index/?q=*&amp;authFullName_s=Anca Dan" TargetMode="External"/><Relationship Id="rId31" Type="http://schemas.openxmlformats.org/officeDocument/2006/relationships/hyperlink" Target="https://hal.science/search/index/?q=*&amp;authFullName_s=Edith Parmentier" TargetMode="External"/><Relationship Id="rId32" Type="http://schemas.openxmlformats.org/officeDocument/2006/relationships/hyperlink" Target="https://hal.science/search/index/?q=*&amp;authFullName_s=Fran&#231;ois Villeneuve" TargetMode="External"/><Relationship Id="rId33" Type="http://schemas.openxmlformats.org/officeDocument/2006/relationships/hyperlink" Target="https://www.editionsducerf.fr/librairie/livre/19255/les-antiquites-juives-livres-xii-xiv" TargetMode="External"/><Relationship Id="rId34" Type="http://schemas.openxmlformats.org/officeDocument/2006/relationships/hyperlink" Target="https://hal.science/hal-03907575v1" TargetMode="External"/><Relationship Id="rId35" Type="http://schemas.openxmlformats.org/officeDocument/2006/relationships/hyperlink" Target="https://hal.science/search/index/?q=*&amp;authFullName_s=Sophia Kremydi" TargetMode="External"/><Relationship Id="rId36" Type="http://schemas.openxmlformats.org/officeDocument/2006/relationships/hyperlink" Target="https://shs.hal.science/halshs-01057512v1" TargetMode="External"/><Relationship Id="rId37" Type="http://schemas.openxmlformats.org/officeDocument/2006/relationships/hyperlink" Target="https://hal.science/search/index/?q=*&amp;authFullName_s=Olivier Picard" TargetMode="External"/><Relationship Id="rId38" Type="http://schemas.openxmlformats.org/officeDocument/2006/relationships/hyperlink" Target="https://hal.science/search/index/?q=*&amp;authFullName_s=C&#233;cile Bresc" TargetMode="External"/><Relationship Id="rId39" Type="http://schemas.openxmlformats.org/officeDocument/2006/relationships/hyperlink" Target="https://hal.science/search/index/?q=*&amp;authFullName_s=Thomas Faucher" TargetMode="External"/><Relationship Id="rId40" Type="http://schemas.openxmlformats.org/officeDocument/2006/relationships/hyperlink" Target="https://hal.science/search/index/?q=*&amp;authFullName_s=Gilles Gorre" TargetMode="External"/><Relationship Id="rId41" Type="http://schemas.openxmlformats.org/officeDocument/2006/relationships/hyperlink" Target="https://shs.hal.science/halshs-01057510v1" TargetMode="External"/><Relationship Id="rId42" Type="http://schemas.openxmlformats.org/officeDocument/2006/relationships/hyperlink" Target="https://shs.hal.science/halshs-01057511v1" TargetMode="External"/><Relationship Id="rId43" Type="http://schemas.openxmlformats.org/officeDocument/2006/relationships/hyperlink" Target="https://shs.hal.science/halshs-02358860v1" TargetMode="External"/><Relationship Id="rId44" Type="http://schemas.openxmlformats.org/officeDocument/2006/relationships/hyperlink" Target="https://hal.science/search/index/?q=*&amp;authFullName_s=Laetitia Graslin" TargetMode="External"/><Relationship Id="rId45" Type="http://schemas.openxmlformats.org/officeDocument/2006/relationships/hyperlink" Target="https://hal.science/search/index/?q=*&amp;authFullName_s=Marie-Fran&#231;oise Baslez" TargetMode="External"/><Relationship Id="rId46" Type="http://schemas.openxmlformats.org/officeDocument/2006/relationships/hyperlink" Target="https://hal.science/search/index/?q=*&amp;authFullName_s=Isabelle Pernin" TargetMode="External"/><Relationship Id="rId47" Type="http://schemas.openxmlformats.org/officeDocument/2006/relationships/hyperlink" Target="https://hal.science/search/index/?q=*&amp;authFullName_s=&#201;ric Saminadayar-Perrin" TargetMode="External"/><Relationship Id="rId48" Type="http://schemas.openxmlformats.org/officeDocument/2006/relationships/hyperlink" Target="https://shs.hal.science/halshs-01057509v1" TargetMode="External"/><Relationship Id="rId49" Type="http://schemas.openxmlformats.org/officeDocument/2006/relationships/hyperlink" Target="https://hal.sorbonne-universite.fr/hal-04215667v1" TargetMode="External"/><Relationship Id="rId50" Type="http://schemas.openxmlformats.org/officeDocument/2006/relationships/hyperlink" Target="https://hal.science/hal-03907678v1" TargetMode="External"/><Relationship Id="rId51" Type="http://schemas.openxmlformats.org/officeDocument/2006/relationships/hyperlink" Target="https://hal.science/hal-04452811v1" TargetMode="External"/><Relationship Id="rId52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53" Type="http://schemas.openxmlformats.org/officeDocument/2006/relationships/hyperlink" Target="https://hal.science/hal-03907671v1" TargetMode="External"/><Relationship Id="rId54" Type="http://schemas.openxmlformats.org/officeDocument/2006/relationships/hyperlink" Target="https://hal.science/hal-03907688v1" TargetMode="External"/><Relationship Id="rId55" Type="http://schemas.openxmlformats.org/officeDocument/2006/relationships/hyperlink" Target="https://hal.science/hal-03907693v1" TargetMode="External"/><Relationship Id="rId56" Type="http://schemas.openxmlformats.org/officeDocument/2006/relationships/hyperlink" Target="https://hal.science/hal-03907657v1" TargetMode="External"/><Relationship Id="rId57" Type="http://schemas.openxmlformats.org/officeDocument/2006/relationships/hyperlink" Target="https://hal.sorbonne-universite.fr/hal-02114668v1" TargetMode="External"/><Relationship Id="rId58" Type="http://schemas.openxmlformats.org/officeDocument/2006/relationships/hyperlink" Target="https://hal.sorbonne-universite.fr/hal-02114660v1" TargetMode="External"/><Relationship Id="rId59" Type="http://schemas.openxmlformats.org/officeDocument/2006/relationships/hyperlink" Target="https://hal.sorbonne-universite.fr/hal-02114655v1" TargetMode="External"/><Relationship Id="rId60" Type="http://schemas.openxmlformats.org/officeDocument/2006/relationships/hyperlink" Target="https://hal.sorbonne-universite.fr/hal-02114669v1" TargetMode="External"/><Relationship Id="rId61" Type="http://schemas.openxmlformats.org/officeDocument/2006/relationships/hyperlink" Target="https://shs.hal.science/halshs-01057824v1" TargetMode="External"/><Relationship Id="rId62" Type="http://schemas.openxmlformats.org/officeDocument/2006/relationships/hyperlink" Target="https://shs.hal.science/halshs-01057825v1" TargetMode="External"/><Relationship Id="rId63" Type="http://schemas.openxmlformats.org/officeDocument/2006/relationships/hyperlink" Target="https://shs.hal.science/halshs-01057835v1" TargetMode="External"/><Relationship Id="rId64" Type="http://schemas.openxmlformats.org/officeDocument/2006/relationships/hyperlink" Target="https://shs.hal.science/halshs-01057838v1" TargetMode="External"/><Relationship Id="rId65" Type="http://schemas.openxmlformats.org/officeDocument/2006/relationships/hyperlink" Target="https://shs.hal.science/halshs-01057822v1" TargetMode="External"/><Relationship Id="rId66" Type="http://schemas.openxmlformats.org/officeDocument/2006/relationships/hyperlink" Target="https://hal.science/search/index/?q=*&amp;authFullName_s=Zeynep &#199;izmeli-&#214;g&#252;n" TargetMode="External"/><Relationship Id="rId67" Type="http://schemas.openxmlformats.org/officeDocument/2006/relationships/hyperlink" Target="https://shs.hal.science/halshs-01057747v1" TargetMode="External"/><Relationship Id="rId68" Type="http://schemas.openxmlformats.org/officeDocument/2006/relationships/hyperlink" Target="https://shs.hal.science/halshs-01057820v1" TargetMode="External"/><Relationship Id="rId69" Type="http://schemas.openxmlformats.org/officeDocument/2006/relationships/hyperlink" Target="https://shs.hal.science/halshs-01057816v1" TargetMode="External"/><Relationship Id="rId70" Type="http://schemas.openxmlformats.org/officeDocument/2006/relationships/hyperlink" Target="https://shs.hal.science/halshs-01057814v1" TargetMode="External"/><Relationship Id="rId71" Type="http://schemas.openxmlformats.org/officeDocument/2006/relationships/hyperlink" Target="https://shs.hal.science/halshs-01057812v1" TargetMode="External"/><Relationship Id="rId72" Type="http://schemas.openxmlformats.org/officeDocument/2006/relationships/hyperlink" Target="https://shs.hal.science/halshs-01057806v1" TargetMode="External"/><Relationship Id="rId73" Type="http://schemas.openxmlformats.org/officeDocument/2006/relationships/hyperlink" Target="https://shs.hal.science/halshs-01057809v1" TargetMode="External"/><Relationship Id="rId74" Type="http://schemas.openxmlformats.org/officeDocument/2006/relationships/hyperlink" Target="https://shs.hal.science/halshs-01057805v1" TargetMode="External"/><Relationship Id="rId75" Type="http://schemas.openxmlformats.org/officeDocument/2006/relationships/hyperlink" Target="https://shs.hal.science/halshs-03017851v1" TargetMode="External"/><Relationship Id="rId76" Type="http://schemas.openxmlformats.org/officeDocument/2006/relationships/hyperlink" Target="https://hal.science/search/index/?q=*&amp;authFullName_s=Laurent Schneider" TargetMode="External"/><Relationship Id="rId77" Type="http://schemas.openxmlformats.org/officeDocument/2006/relationships/hyperlink" Target="https://hal.science/search/index/?q=*&amp;authFullName_s=Ivan Guermeur" TargetMode="External"/><Relationship Id="rId78" Type="http://schemas.openxmlformats.org/officeDocument/2006/relationships/hyperlink" Target="https://hal.science/search/index/?q=*&amp;authFullName_s=Philippe Barral" TargetMode="External"/><Relationship Id="rId79" Type="http://schemas.openxmlformats.org/officeDocument/2006/relationships/hyperlink" Target="https://hal.science/search/index/?q=*&amp;authFullName_s=Marie Bouha&#239;k-Giron&#232;s" TargetMode="External"/><Relationship Id="rId80" Type="http://schemas.openxmlformats.org/officeDocument/2006/relationships/hyperlink" Target="https://hal.science/search/index/?q=*&amp;authFullName_s=Matthieu Cassin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Marcellesi</dc:title>
  <dc:description>CV</dc:description>
  <dc:subject/>
  <cp:keywords/>
  <cp:category/>
  <cp:lastModifiedBy/>
  <dcterms:created xsi:type="dcterms:W3CDTF">2026-03-17T22:47:00+01:00</dcterms:created>
  <dcterms:modified xsi:type="dcterms:W3CDTF">2026-03-17T22:47:00+01:00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