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Cousin </w:t>
      </w:r>
      <w:r>
        <w:rPr>
          <w:color w:val="641e6e"/>
        </w:rPr>
        <w:t xml:space="preserve">Doctorante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dans l'équipe Sémagramme au Loria. Je travaille sur la génération de texte et de paraphrase dans les grammaires catégorielles abstraites et la théorie sens-texte.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Hahn and Jordan Decomposition Theorems</w:t>
              </w:r>
            </w:hyperlink>
          </w:p>
          <w:p>
            <w:pPr/>
            <w:hyperlink r:id="rId9" w:history="1">
              <w:r>
                <w:rPr>
                  <w:color w:val="#410a8c"/>
                  <w:u w:val="single"/>
                </w:rPr>
                <w:t xml:space="preserve">Marie Cousin</w:t>
              </w:r>
            </w:hyperlink>
            <w:r>
              <w:rPr/>
              <w:t xml:space="preserve">,</w:t>
            </w:r>
            <w:hyperlink r:id="rId10" w:history="1">
              <w:r>
                <w:rPr>
                  <w:color w:val="#410a8c"/>
                  <w:u w:val="single"/>
                </w:rPr>
                <w:t xml:space="preserve">Mnacho Echenim</w:t>
              </w:r>
            </w:hyperlink>
            <w:r>
              <w:rPr/>
              <w:t xml:space="preserve">,</w:t>
            </w:r>
            <w:hyperlink r:id="rId11" w:history="1">
              <w:r>
                <w:rPr>
                  <w:color w:val="#410a8c"/>
                  <w:u w:val="single"/>
                </w:rPr>
                <w:t xml:space="preserve">Hervé Guiol</w:t>
              </w:r>
            </w:hyperlink>
          </w:p>
          <w:p>
            <w:pPr/>
            <w:r>
              <w:rPr>
                <w:i w:val="1"/>
                <w:iCs w:val="1"/>
              </w:rPr>
              <w:t xml:space="preserve">Archive of Formal Proofs</w:t>
            </w:r>
            <w:r>
              <w:rPr/>
              <w:t xml:space="preserve">, 2021</w:t>
            </w:r>
          </w:p>
          <w:p>
            <w:pPr/>
            <w:r>
              <w:rPr/>
              <w:t xml:space="preserve">Article dans une revue</w:t>
            </w:r>
          </w:p>
          <w:p>
            <w:pPr/>
            <w:hyperlink r:id="rId8" w:history="1">
              <w:r>
                <w:rPr>
                  <w:color w:val="#410a8c"/>
                  <w:u w:val="single"/>
                </w:rPr>
                <w:t xml:space="preserve">hal-04985228v1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i w:val="1"/>
                <w:iCs w:val="1"/>
              </w:rPr>
              <w:t xml:space="preserve">Congreso Internacional sobre Estudios Teóricos y Aplicados de Léxico, 2025 (CIETAL 2025)</w:t>
            </w:r>
            <w:r>
              <w:rPr/>
              <w:t xml:space="preserve">, May 2025, Madrid, Spain</w:t>
            </w:r>
          </w:p>
          <w:p>
            <w:pPr/>
            <w:r>
              <w:rPr/>
              <w:t xml:space="preserve">Communication dans un congrès</w:t>
            </w:r>
          </w:p>
          <w:p>
            <w:pPr/>
            <w:hyperlink r:id="rId12" w:history="1">
              <w:r>
                <w:rPr>
                  <w:color w:val="#410a8c"/>
                  <w:u w:val="single"/>
                </w:rPr>
                <w:t xml:space="preserve">hal-04889333v3</w:t>
              </w:r>
            </w:hyperlink>
          </w:p>
        </w:tc>
      </w:tr>
      <w:tr>
        <w:trPr/>
        <w:tc>
          <w:tcPr>
            <w:noWrap/>
          </w:tcPr>
          <w:p>
            <w:pPr>
              <w:spacing w:after="200"/>
            </w:pPr>
            <w:hyperlink r:id="rId13" w:history="1">
              <w:r>
                <w:rPr>
                  <w:color w:val="1e198e"/>
                  <w:b w:val="1"/>
                  <w:bCs w:val="1"/>
                  <w:u w:val="single"/>
                </w:rPr>
                <w:t xml:space="preserve">Dependency Structures Representation: Meaning Text Theory's Deep-Syntax Encoding With Abstract Categorial Grammars</w:t>
              </w:r>
            </w:hyperlink>
          </w:p>
          <w:p>
            <w:pPr/>
            <w:hyperlink r:id="rId9" w:history="1">
              <w:r>
                <w:rPr>
                  <w:color w:val="#410a8c"/>
                  <w:u w:val="single"/>
                </w:rPr>
                <w:t xml:space="preserve">Marie Cousin</w:t>
              </w:r>
            </w:hyperlink>
          </w:p>
          <w:p>
            <w:pPr/>
            <w:r>
              <w:rPr>
                <w:i w:val="1"/>
                <w:iCs w:val="1"/>
              </w:rPr>
              <w:t xml:space="preserve">Mathematics of Language 2025</w:t>
            </w:r>
            <w:r>
              <w:rPr/>
              <w:t xml:space="preserve">, Thomas Graf; Matthew Hayden; Jeffrey Heinz; Gary Mar, Aug 2025, Stony Brook (NY), United States</w:t>
            </w:r>
          </w:p>
          <w:p>
            <w:pPr/>
            <w:r>
              <w:rPr/>
              <w:t xml:space="preserve">Communication dans un congrès</w:t>
            </w:r>
          </w:p>
          <w:p>
            <w:pPr/>
            <w:hyperlink r:id="rId13" w:history="1">
              <w:r>
                <w:rPr>
                  <w:color w:val="#410a8c"/>
                  <w:u w:val="single"/>
                </w:rPr>
                <w:t xml:space="preserve">hal-05225895v1</w:t>
              </w:r>
            </w:hyperlink>
          </w:p>
        </w:tc>
      </w:tr>
      <w:tr>
        <w:trPr/>
        <w:tc>
          <w:tcPr>
            <w:noWrap/>
          </w:tcPr>
          <w:p>
            <w:pPr>
              <w:spacing w:after="200"/>
            </w:pPr>
            <w:hyperlink r:id="rId14" w:history="1">
              <w:r>
                <w:rPr>
                  <w:color w:val="1e198e"/>
                  <w:b w:val="1"/>
                  <w:bCs w:val="1"/>
                  <w:u w:val="single"/>
                </w:rPr>
                <w:t xml:space="preserve">Syntaxe en dépendance avec les grammaires catégorielles abstraites : une application à la théorie sens-texte</w:t>
              </w:r>
            </w:hyperlink>
          </w:p>
          <w:p>
            <w:pPr/>
            <w:hyperlink r:id="rId9" w:history="1">
              <w:r>
                <w:rPr>
                  <w:color w:val="#410a8c"/>
                  <w:u w:val="single"/>
                </w:rPr>
                <w:t xml:space="preserve">Marie Cousin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pp.715-728</w:t>
            </w:r>
          </w:p>
          <w:p>
            <w:pPr/>
            <w:r>
              <w:rPr/>
              <w:t xml:space="preserve">Communication dans un congrès</w:t>
            </w:r>
          </w:p>
          <w:p>
            <w:pPr/>
            <w:hyperlink r:id="rId14" w:history="1">
              <w:r>
                <w:rPr>
                  <w:color w:val="#410a8c"/>
                  <w:u w:val="single"/>
                </w:rPr>
                <w:t xml:space="preserve">hal-05330627v1</w:t>
              </w:r>
            </w:hyperlink>
          </w:p>
        </w:tc>
      </w:tr>
      <w:tr>
        <w:trPr/>
        <w:tc>
          <w:tcPr>
            <w:noWrap/>
          </w:tcPr>
          <w:p>
            <w:pPr>
              <w:spacing w:after="200"/>
            </w:pPr>
            <w:hyperlink r:id="rId15" w:history="1">
              <w:r>
                <w:rPr>
                  <w:color w:val="1e198e"/>
                  <w:b w:val="1"/>
                  <w:bCs w:val="1"/>
                  <w:u w:val="single"/>
                </w:rPr>
                <w:t xml:space="preserve">Meaning-Text Theory within Abstract Categorial Grammars: Towards Paraphrase and Lexical Function Modeling for Text Generation</w:t>
              </w:r>
            </w:hyperlink>
          </w:p>
          <w:p>
            <w:pPr/>
            <w:hyperlink r:id="rId9" w:history="1">
              <w:r>
                <w:rPr>
                  <w:color w:val="#410a8c"/>
                  <w:u w:val="single"/>
                </w:rPr>
                <w:t xml:space="preserve">Marie Cousin</w:t>
              </w:r>
            </w:hyperlink>
          </w:p>
          <w:p>
            <w:pPr/>
            <w:r>
              <w:rPr>
                <w:i w:val="1"/>
                <w:iCs w:val="1"/>
              </w:rPr>
              <w:t xml:space="preserve">IWCS 2023 - 15th International Conference on Computational Semantics</w:t>
            </w:r>
            <w:r>
              <w:rPr/>
              <w:t xml:space="preserve">, Jun 2023, Nancy, France</w:t>
            </w:r>
          </w:p>
          <w:p>
            <w:pPr/>
            <w:r>
              <w:rPr/>
              <w:t xml:space="preserve">Communication dans un congrès</w:t>
            </w:r>
          </w:p>
          <w:p>
            <w:pPr/>
            <w:hyperlink r:id="rId15" w:history="1">
              <w:r>
                <w:rPr>
                  <w:color w:val="#410a8c"/>
                  <w:u w:val="single"/>
                </w:rPr>
                <w:t xml:space="preserve">hal-04104453v3</w:t>
              </w:r>
            </w:hyperlink>
          </w:p>
        </w:tc>
      </w:tr>
      <w:tr>
        <w:trPr/>
        <w:tc>
          <w:tcPr>
            <w:noWrap/>
          </w:tcPr>
          <w:p>
            <w:pPr>
              <w:spacing w:after="200"/>
            </w:pPr>
            <w:hyperlink r:id="rId16" w:history="1">
              <w:r>
                <w:rPr>
                  <w:color w:val="1e198e"/>
                  <w:b w:val="1"/>
                  <w:bCs w:val="1"/>
                  <w:u w:val="single"/>
                </w:rPr>
                <w:t xml:space="preserve">Vers une implémentation de la théorie sens-texte avec les grammaires catégorielles abstraites</w:t>
              </w:r>
            </w:hyperlink>
          </w:p>
          <w:p>
            <w:pPr/>
            <w:hyperlink r:id="rId9" w:history="1">
              <w:r>
                <w:rPr>
                  <w:color w:val="#410a8c"/>
                  <w:u w:val="single"/>
                </w:rPr>
                <w:t xml:space="preserve">Marie Cousin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pp.72-86</w:t>
            </w:r>
          </w:p>
          <w:p>
            <w:pPr/>
            <w:r>
              <w:rPr/>
              <w:t xml:space="preserve">Communication dans un congrès</w:t>
            </w:r>
          </w:p>
          <w:p>
            <w:pPr/>
            <w:hyperlink r:id="rId16" w:history="1">
              <w:r>
                <w:rPr>
                  <w:color w:val="#410a8c"/>
                  <w:u w:val="single"/>
                </w:rPr>
                <w:t xml:space="preserve">hal-04100197v4</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PENSE M'EN</w:t>
              </w:r>
            </w:hyperlink>
          </w:p>
          <w:p>
            <w:pPr/>
            <w:hyperlink r:id="rId18" w:history="1">
              <w:r>
                <w:rPr>
                  <w:color w:val="#410a8c"/>
                  <w:u w:val="single"/>
                </w:rPr>
                <w:t xml:space="preserve">Hee-Soo Choi</w:t>
              </w:r>
            </w:hyperlink>
            <w:r>
              <w:rPr/>
              <w:t xml:space="preserve">,</w:t>
            </w:r>
            <w:hyperlink r:id="rId19" w:history="1">
              <w:r>
                <w:rPr>
                  <w:color w:val="#410a8c"/>
                  <w:u w:val="single"/>
                </w:rPr>
                <w:t xml:space="preserve">Amandine Decker</w:t>
              </w:r>
            </w:hyperlink>
            <w:r>
              <w:rPr/>
              <w:t xml:space="preserve">,</w:t>
            </w:r>
            <w:hyperlink r:id="rId20" w:history="1">
              <w:r>
                <w:rPr>
                  <w:color w:val="#410a8c"/>
                  <w:u w:val="single"/>
                </w:rPr>
                <w:t xml:space="preserve">Valentin D Richard</w:t>
              </w:r>
            </w:hyperlink>
            <w:r>
              <w:rPr/>
              <w:t xml:space="preserve">,</w:t>
            </w:r>
            <w:hyperlink r:id="rId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17" w:history="1">
              <w:r>
                <w:rPr>
                  <w:color w:val="#410a8c"/>
                  <w:u w:val="single"/>
                </w:rPr>
                <w:t xml:space="preserve">hal-04509290v1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Text Generation with the Meaning-Text Theory and Abstract Categorial Grammars</w:t>
              </w:r>
            </w:hyperlink>
          </w:p>
          <w:p>
            <w:pPr/>
            <w:hyperlink r:id="rId9" w:history="1">
              <w:r>
                <w:rPr>
                  <w:color w:val="#410a8c"/>
                  <w:u w:val="single"/>
                </w:rPr>
                <w:t xml:space="preserve">Marie Cousin</w:t>
              </w:r>
            </w:hyperlink>
          </w:p>
          <w:p>
            <w:pPr/>
            <w:r>
              <w:rPr/>
              <w:t xml:space="preserve">2024</w:t>
            </w:r>
          </w:p>
          <w:p>
            <w:pPr/>
            <w:r>
              <w:rPr/>
              <w:t xml:space="preserve">Autre publication scientifique</w:t>
            </w:r>
          </w:p>
          <w:p>
            <w:pPr/>
            <w:hyperlink r:id="rId21" w:history="1">
              <w:r>
                <w:rPr>
                  <w:color w:val="#410a8c"/>
                  <w:u w:val="single"/>
                </w:rPr>
                <w:t xml:space="preserve">hal-04976796v1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t xml:space="preserve">2025</w:t>
            </w:r>
          </w:p>
          <w:p>
            <w:pPr/>
            <w:r>
              <w:rPr/>
              <w:t xml:space="preserve">Pré-publication, Document de travail</w:t>
            </w:r>
          </w:p>
          <w:p>
            <w:pPr/>
            <w:hyperlink r:id="rId22" w:history="1">
              <w:r>
                <w:rPr>
                  <w:color w:val="#410a8c"/>
                  <w:u w:val="single"/>
                </w:rPr>
                <w:t xml:space="preserve">hal-05356794v1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Génération de texte avec les grammaires catégorielles abstraites et la théorie sens-texte</w:t>
              </w:r>
            </w:hyperlink>
          </w:p>
          <w:p>
            <w:pPr/>
            <w:hyperlink r:id="rId9" w:history="1">
              <w:r>
                <w:rPr>
                  <w:color w:val="#410a8c"/>
                  <w:u w:val="single"/>
                </w:rPr>
                <w:t xml:space="preserve">Marie Cousin</w:t>
              </w:r>
            </w:hyperlink>
          </w:p>
          <w:p>
            <w:pPr/>
            <w:r>
              <w:rPr/>
              <w:t xml:space="preserve">Informatique [cs]. 2022</w:t>
            </w:r>
          </w:p>
          <w:p>
            <w:pPr/>
            <w:r>
              <w:rPr/>
              <w:t xml:space="preserve">Mémoire d'étudiant</w:t>
            </w:r>
          </w:p>
          <w:p>
            <w:pPr/>
            <w:hyperlink r:id="rId23" w:history="1">
              <w:r>
                <w:rPr>
                  <w:color w:val="#410a8c"/>
                  <w:u w:val="single"/>
                </w:rPr>
                <w:t xml:space="preserve">hal-03942766v1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5228v1" TargetMode="External"/><Relationship Id="rId9" Type="http://schemas.openxmlformats.org/officeDocument/2006/relationships/hyperlink" Target="https://hal.science/search/index/?q=*&amp;authFullName_s=Marie Cousin" TargetMode="External"/><Relationship Id="rId10" Type="http://schemas.openxmlformats.org/officeDocument/2006/relationships/hyperlink" Target="https://hal.science/search/index/?q=*&amp;authFullName_s=Mnacho Echenim" TargetMode="External"/><Relationship Id="rId11" Type="http://schemas.openxmlformats.org/officeDocument/2006/relationships/hyperlink" Target="https://hal.science/search/index/?q=*&amp;authFullName_s=Herv&#233; Guiol" TargetMode="External"/><Relationship Id="rId12" Type="http://schemas.openxmlformats.org/officeDocument/2006/relationships/hyperlink" Target="https://hal.science/hal-04889333v3" TargetMode="External"/><Relationship Id="rId13" Type="http://schemas.openxmlformats.org/officeDocument/2006/relationships/hyperlink" Target="https://inria.hal.science/hal-05225895v1" TargetMode="External"/><Relationship Id="rId14" Type="http://schemas.openxmlformats.org/officeDocument/2006/relationships/hyperlink" Target="https://inria.hal.science/hal-05330627v1" TargetMode="External"/><Relationship Id="rId15" Type="http://schemas.openxmlformats.org/officeDocument/2006/relationships/hyperlink" Target="https://inria.hal.science/hal-04104453v3" TargetMode="External"/><Relationship Id="rId16" Type="http://schemas.openxmlformats.org/officeDocument/2006/relationships/hyperlink" Target="https://inria.hal.science/hal-04100197v4" TargetMode="External"/><Relationship Id="rId17" Type="http://schemas.openxmlformats.org/officeDocument/2006/relationships/hyperlink" Target="https://hal.univ-lorraine.fr/hal-04509290v1" TargetMode="External"/><Relationship Id="rId18" Type="http://schemas.openxmlformats.org/officeDocument/2006/relationships/hyperlink" Target="https://hal.science/search/index/?q=*&amp;authFullName_s=Hee-Soo Choi" TargetMode="External"/><Relationship Id="rId19" Type="http://schemas.openxmlformats.org/officeDocument/2006/relationships/hyperlink" Target="https://hal.science/search/index/?q=*&amp;authFullName_s=Amandine Decker" TargetMode="External"/><Relationship Id="rId20" Type="http://schemas.openxmlformats.org/officeDocument/2006/relationships/hyperlink" Target="https://hal.science/search/index/?q=*&amp;authFullName_s=Valentin D Richard" TargetMode="External"/><Relationship Id="rId21" Type="http://schemas.openxmlformats.org/officeDocument/2006/relationships/hyperlink" Target="https://hal.science/hal-04976796v1" TargetMode="External"/><Relationship Id="rId22" Type="http://schemas.openxmlformats.org/officeDocument/2006/relationships/hyperlink" Target="https://hal.science/hal-05356794v1" TargetMode="External"/><Relationship Id="rId23" Type="http://schemas.openxmlformats.org/officeDocument/2006/relationships/hyperlink" Target="https://inria.hal.science/hal-03942766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Cousin</dc:title>
  <dc:description>CV</dc:description>
  <dc:subject/>
  <cp:keywords/>
  <cp:category/>
  <cp:lastModifiedBy/>
  <dcterms:created xsi:type="dcterms:W3CDTF">2026-04-29T14:02:07+02:00</dcterms:created>
  <dcterms:modified xsi:type="dcterms:W3CDTF">2026-04-29T14:02:07+02:00</dcterms:modified>
</cp:coreProperties>
</file>

<file path=docProps/custom.xml><?xml version="1.0" encoding="utf-8"?>
<Properties xmlns="http://schemas.openxmlformats.org/officeDocument/2006/custom-properties" xmlns:vt="http://schemas.openxmlformats.org/officeDocument/2006/docPropsVTypes"/>
</file>