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DOUBLET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qualitative d’une stratégie d’éducation des patients à risque très élevé de cancer colorectal au dépistage de leurs apparentés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Vittoria Balzano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Alicia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 Haguenoer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2026, 38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face à la défiance étatique. La démocratie est-elle soluble dans (une certaine idée de) la République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Alexia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2024/1 (68)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 des actifs occupés : un dispositif de professionnalisation fondé sur des démarches de recherche-action collaboratives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2022,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l'expérience d'une démarche d'analyse de pratique autogérée : le pari de la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⟨10.4000/osp.13768⟩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changements de posture des formateurs de l’alternance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2018,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acteurs du CEP : une démarche d'analyse partagée de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Agnés Heidet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hal-03627018v1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de loisirs et école primaire : enjeux d’une coopération pour la reconnaissance des mérites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L’école primaire au 21ème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l’agir coopératif des conseillers CEP intervenant auprès des actifs salariés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RUMEF, La réforme permanente de la formation continue : Quels enjeux pour l’éducation des adultes et les métiers de la formation</w:t>
            </w:r>
            <w:r>
              <w:rPr/>
              <w:t xml:space="preserve">, Mar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des évolutions de sens majeures dans les métiers de l’animation en centre de loisirs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Travailler, s’orienter : quel(s) sens de vie ? Colloque n° II - Regards croisés sur le sens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au travail des intuitions dans la conduite d’entretiens de bilan de compétences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de didactique professionnelle. Former et développer l’intelligence professionnelle</w:t>
            </w:r>
            <w:r>
              <w:rPr/>
              <w:t xml:space="preserve">, Oct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recherche/intervention auprès d’animateurs de centres de loisir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sciences humaines et sociales à l’épreuve du terrain : logique d’enquête, approches narratives et dynamiques coopératives depuis l’école de Chicago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 pas de bien-être sans bien-faire : expérimentation d’un dispositif permanent de disputes professionnelles entre gens de métier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France-Amérique Latine, Subjectivité et travail : entre mal-être et bien-être : Construction d’un nouveau paradigme de la santé au travail,</w:t>
            </w:r>
            <w:r>
              <w:rPr/>
              <w:t xml:space="preserve">, Oct 2018, La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coopératif des acteurs du SPRO du Pays de la Loire : pour une éthique de l’accompagnement des actifs en questionnement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Ethique de l’accompagnement et agir coopératif : savoirs et pratiques en dialogue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centration sur l’individu : émancipation ou injonction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régionales de l’orientation en Rhône-Alpes, CARIF PRAO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Contexte, enjeux et évolution des métiers de l’Orientation Formation Tout au Long de la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régionales de l’orientation, CARIF Espace Compétences</w:t>
            </w:r>
            <w:r>
              <w:rPr/>
              <w:t xml:space="preserve">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du pouvoir d’agir aux personnes en centre de rééducation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L’insertion précoce des publics cérébrolésés, Comète France</w:t>
            </w:r>
            <w:r>
              <w:rPr/>
              <w:t xml:space="preserve">, Nov 2014, Granville,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conseil en orientation : diversité de pratiques et centralité de la posture professionnelle.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veille professionnelle des psychologues du travail des Equipes d’Orientation Spécialisée, Direction Régionale Pôle Emploi,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de l'engagement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Guillet</w:t>
              </w:r>
            </w:hyperlink>
          </w:p>
          <w:p>
            <w:pPr/>
            <w:r>
              <w:rPr/>
              <w:t xml:space="preserve">Champ Social (Nîmes). 2021, 9791034606733.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⟨10.3917/chaso.pesce.2021.01⟩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halshs-03542289v1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collaborative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Pesce, S. (dir.), Vers une pédagogie de l’engagement</w:t>
            </w:r>
            <w:r>
              <w:rPr/>
              <w:t xml:space="preserve">, Champ social édition, pp.46-52,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paradoxes de l’empowerment dans le contexte des centres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Pesce, S. (dir.), Vers une pédagogie de l’engagement</w:t>
            </w:r>
            <w:r>
              <w:rPr/>
              <w:t xml:space="preserve">, Champ social édition, pp.17-30,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d’analyse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Pesce, S. (dir.), Vers une pédagogie de l’engagement</w:t>
            </w:r>
            <w:r>
              <w:rPr/>
              <w:t xml:space="preserve">, Champ social édition, pp.87-96,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hal-03654230v1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CONSEILLER / BENEFICIAIRE DANS LE BILAN DE COMPETENCES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</w:p>
          <w:p>
            <w:pPr/>
            <w:r>
              <w:rPr/>
              <w:t xml:space="preserve">Psychologie. Conservatoire National des Arts et Métiers Paris, 2006.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tel-03624266v1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093v1" TargetMode="External"/><Relationship Id="rId8" Type="http://schemas.openxmlformats.org/officeDocument/2006/relationships/hyperlink" Target="https://hal.science/search/index/?q=*&amp;authFullName_s=Vittoria Balzano" TargetMode="External"/><Relationship Id="rId9" Type="http://schemas.openxmlformats.org/officeDocument/2006/relationships/hyperlink" Target="https://hal.science/search/index/?q=*&amp;authFullName_s=Alicia Bonnin" TargetMode="External"/><Relationship Id="rId10" Type="http://schemas.openxmlformats.org/officeDocument/2006/relationships/hyperlink" Target="https://hal.science/search/index/?q=*&amp;authFullName_s=Herv&#233; Breton" TargetMode="External"/><Relationship Id="rId11" Type="http://schemas.openxmlformats.org/officeDocument/2006/relationships/hyperlink" Target="https://hal.science/search/index/?q=*&amp;authFullName_s=Marie-H&#233;l&#232;ne Doublet" TargetMode="External"/><Relationship Id="rId12" Type="http://schemas.openxmlformats.org/officeDocument/2006/relationships/hyperlink" Target="https://hal.science/search/index/?q=*&amp;authFullName_s=Ken Haguenoer" TargetMode="External"/><Relationship Id="rId13" Type="http://schemas.openxmlformats.org/officeDocument/2006/relationships/hyperlink" Target="https://shs.hal.science/halshs-05504351v1" TargetMode="External"/><Relationship Id="rId14" Type="http://schemas.openxmlformats.org/officeDocument/2006/relationships/hyperlink" Target="https://hal.science/search/index/?q=*&amp;authFullName_s=Alexia Morvan" TargetMode="External"/><Relationship Id="rId15" Type="http://schemas.openxmlformats.org/officeDocument/2006/relationships/hyperlink" Target="https://hal.science/search/index/?q=*&amp;authFullName_s=S&#233;bastien Pesce" TargetMode="External"/><Relationship Id="rId16" Type="http://schemas.openxmlformats.org/officeDocument/2006/relationships/hyperlink" Target="https://hal.science/hal-03626991v1" TargetMode="External"/><Relationship Id="rId17" Type="http://schemas.openxmlformats.org/officeDocument/2006/relationships/hyperlink" Target="https://hal.science/hal-03627006v1" TargetMode="External"/><Relationship Id="rId18" Type="http://schemas.openxmlformats.org/officeDocument/2006/relationships/hyperlink" Target="https://dx.doi.org/10.4000/osp.13768" TargetMode="External"/><Relationship Id="rId19" Type="http://schemas.openxmlformats.org/officeDocument/2006/relationships/hyperlink" Target="https://hal.science/hal-03654202v1" TargetMode="External"/><Relationship Id="rId20" Type="http://schemas.openxmlformats.org/officeDocument/2006/relationships/hyperlink" Target="https://hal.science/hal-03627018v1" TargetMode="External"/><Relationship Id="rId21" Type="http://schemas.openxmlformats.org/officeDocument/2006/relationships/hyperlink" Target="https://hal.science/search/index/?q=*&amp;authFullName_s=Agn&#233;s Heidet" TargetMode="External"/><Relationship Id="rId22" Type="http://schemas.openxmlformats.org/officeDocument/2006/relationships/hyperlink" Target="https://hal.science/hal-03654236v1" TargetMode="External"/><Relationship Id="rId23" Type="http://schemas.openxmlformats.org/officeDocument/2006/relationships/hyperlink" Target="https://hal.science/hal-03654248v1" TargetMode="External"/><Relationship Id="rId24" Type="http://schemas.openxmlformats.org/officeDocument/2006/relationships/hyperlink" Target="https://hal.science/hal-03654261v1" TargetMode="External"/><Relationship Id="rId25" Type="http://schemas.openxmlformats.org/officeDocument/2006/relationships/hyperlink" Target="https://hal.science/hal-03851009v1" TargetMode="External"/><Relationship Id="rId26" Type="http://schemas.openxmlformats.org/officeDocument/2006/relationships/hyperlink" Target="https://hal.science/search/index/?q=*&amp;authFullName_s=Simon Mallard" TargetMode="External"/><Relationship Id="rId27" Type="http://schemas.openxmlformats.org/officeDocument/2006/relationships/hyperlink" Target="https://hal.science/hal-03654268v1" TargetMode="External"/><Relationship Id="rId28" Type="http://schemas.openxmlformats.org/officeDocument/2006/relationships/hyperlink" Target="https://hal.science/hal-03654255v1" TargetMode="External"/><Relationship Id="rId29" Type="http://schemas.openxmlformats.org/officeDocument/2006/relationships/hyperlink" Target="https://hal.science/hal-03654273v1" TargetMode="External"/><Relationship Id="rId30" Type="http://schemas.openxmlformats.org/officeDocument/2006/relationships/hyperlink" Target="https://hal.science/hal-03674867v1" TargetMode="External"/><Relationship Id="rId31" Type="http://schemas.openxmlformats.org/officeDocument/2006/relationships/hyperlink" Target="https://hal.science/hal-03674865v1" TargetMode="External"/><Relationship Id="rId32" Type="http://schemas.openxmlformats.org/officeDocument/2006/relationships/hyperlink" Target="https://hal.science/hal-03674869v1" TargetMode="External"/><Relationship Id="rId33" Type="http://schemas.openxmlformats.org/officeDocument/2006/relationships/hyperlink" Target="https://hal.science/hal-03674870v1" TargetMode="External"/><Relationship Id="rId34" Type="http://schemas.openxmlformats.org/officeDocument/2006/relationships/hyperlink" Target="https://shs.hal.science/halshs-03542289v1" TargetMode="External"/><Relationship Id="rId35" Type="http://schemas.openxmlformats.org/officeDocument/2006/relationships/hyperlink" Target="https://hal.science/search/index/?q=*&amp;authFullName_s=J&#233;r&#244;me Guillet" TargetMode="External"/><Relationship Id="rId36" Type="http://schemas.openxmlformats.org/officeDocument/2006/relationships/hyperlink" Target="https://dx.doi.org/10.3917/chaso.pesce.2021.01" TargetMode="External"/><Relationship Id="rId37" Type="http://schemas.openxmlformats.org/officeDocument/2006/relationships/hyperlink" Target="https://hal.science/hal-03654228v1" TargetMode="External"/><Relationship Id="rId38" Type="http://schemas.openxmlformats.org/officeDocument/2006/relationships/hyperlink" Target="https://hal.science/hal-03654223v1" TargetMode="External"/><Relationship Id="rId39" Type="http://schemas.openxmlformats.org/officeDocument/2006/relationships/hyperlink" Target="https://hal.science/hal-03654230v1" TargetMode="External"/><Relationship Id="rId40" Type="http://schemas.openxmlformats.org/officeDocument/2006/relationships/hyperlink" Target="https://hal.science/tel-03624266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DOUBLET</dc:title>
  <dc:description>CV</dc:description>
  <dc:subject/>
  <cp:keywords/>
  <cp:category/>
  <cp:lastModifiedBy/>
  <dcterms:created xsi:type="dcterms:W3CDTF">2026-03-31T16:35:58+02:00</dcterms:created>
  <dcterms:modified xsi:type="dcterms:W3CDTF">2026-03-31T16:35:58+02:00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