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Marie-Helene DUCHEMIN </w:t>
      </w:r>
      <w:r>
        <w:rPr>
          <w:color w:val="641e6e"/>
        </w:rPr>
        <w:t xml:space="preserve">Maître de Conférences ès Sciences de gestion - université de Caen Normandie - IUT GON - Département TC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marie-helene-duchemin</w:t>
        </w:r>
      </w:hyperlink>
    </w:p>
    <w:p>
      <w:pPr>
        <w:numPr>
          <w:ilvl w:val="0"/>
          <w:numId w:val="1"/>
        </w:numPr>
      </w:pPr>
      <w:r>
        <w:rPr/>
        <w:t xml:space="preserve"> ORCID : </w:t>
      </w:r>
      <w:hyperlink r:id="rId9" w:history="1">
        <w:r>
          <w:rPr>
            <w:color w:val="#410a8c"/>
            <w:u w:val="single"/>
          </w:rPr>
          <w:t xml:space="preserve">0000-0001-6103-9599</w:t>
        </w:r>
      </w:hyperlink>
    </w:p>
    <w:p>
      <w:pPr>
        <w:spacing w:before="600"/>
      </w:pPr>
    </w:p>
    <w:p>
      <w:pPr>
        <w:pStyle w:val="Heading2"/>
      </w:pPr>
      <w:r>
        <w:rPr>
          <w:color w:val="1e198e"/>
          <w:b w:val="1"/>
          <w:bCs w:val="1"/>
        </w:rPr>
        <w:t xml:space="preserve">Présentation</w:t>
      </w:r>
    </w:p>
    <w:p>
      <w:pPr>
        <w:spacing w:after="100"/>
      </w:pPr>
    </w:p>
    <w:p>
      <w:pPr/>
      <w:r>
        <w:rPr/>
        <w:t xml:space="preserve">Marie-Hélène DUCHEMIN after 12 years’ experience in quantitative survey as entrepreneur, she is Assistant Professor of Marketing and Entrepreneurship at EM Normandie Business School (Normandy, France). Academic Director responsible for the Master 2 Digital Entrepreneurship, she holds a PhD in Management Science from the University of Caen-Normandie. Her research focuses on female entrepreneurship training, Digital tools in entrepreneurship and self-directed learning in entrepreneurship. Her last articles have been published in Management International and the Revue Française de Gestion. She participated in the writing of collective work on Digitalization and wrote professional articles in Survey Magazine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Source Credibility and Emotions generated by Robot and Human Influencers: The perception of luxury brand representatives</w:t>
              </w:r>
            </w:hyperlink>
          </w:p>
          <w:p>
            <w:pPr/>
            <w:hyperlink r:id="rId11" w:history="1">
              <w:r>
                <w:rPr>
                  <w:color w:val="#410a8c"/>
                  <w:u w:val="single"/>
                </w:rPr>
                <w:t xml:space="preserve">Patricia Baudier</w:t>
              </w:r>
            </w:hyperlink>
            <w:r>
              <w:rPr/>
              <w:t xml:space="preserve">,</w:t>
            </w:r>
            <w:hyperlink r:id="rId12" w:history="1">
              <w:r>
                <w:rPr>
                  <w:color w:val="#410a8c"/>
                  <w:u w:val="single"/>
                </w:rPr>
                <w:t xml:space="preserve">Elodie de Boissieu</w:t>
              </w:r>
            </w:hyperlink>
            <w:r>
              <w:rPr/>
              <w:t xml:space="preserve">,</w:t>
            </w:r>
            <w:hyperlink r:id="rId13" w:history="1">
              <w:r>
                <w:rPr>
                  <w:color w:val="#410a8c"/>
                  <w:u w:val="single"/>
                </w:rPr>
                <w:t xml:space="preserve">Marie-Hélène Duchemin</w:t>
              </w:r>
            </w:hyperlink>
          </w:p>
          <w:p>
            <w:pPr/>
            <w:r>
              <w:rPr>
                <w:i w:val="1"/>
                <w:iCs w:val="1"/>
              </w:rPr>
              <w:t xml:space="preserve">Technological Forecasting and Social Change</w:t>
            </w:r>
            <w:r>
              <w:rPr/>
              <w:t xml:space="preserve">, 2023, 187, pp.122255. </w:t>
            </w:r>
            <w:hyperlink r:id="rId14" w:history="1">
              <w:r>
                <w:rPr>
                  <w:color w:val="#410a8c"/>
                  <w:u w:val="single"/>
                </w:rPr>
                <w:t xml:space="preserve">⟨10.1016/j.techfore.2022.122255⟩</w:t>
              </w:r>
            </w:hyperlink>
          </w:p>
          <w:p>
            <w:pPr/>
            <w:r>
              <w:rPr/>
              <w:t xml:space="preserve">Article dans une revue</w:t>
            </w:r>
          </w:p>
          <w:p>
            <w:pPr/>
            <w:hyperlink r:id="rId10" w:history="1">
              <w:r>
                <w:rPr>
                  <w:color w:val="#410a8c"/>
                  <w:u w:val="single"/>
                </w:rPr>
                <w:t xml:space="preserve">hal-04314434v1</w:t>
              </w:r>
            </w:hyperlink>
          </w:p>
        </w:tc>
      </w:tr>
      <w:tr>
        <w:trPr/>
        <w:tc>
          <w:tcPr>
            <w:noWrap/>
          </w:tcPr>
          <w:p>
            <w:pPr>
              <w:spacing w:after="200"/>
            </w:pPr>
            <w:hyperlink r:id="rId15" w:history="1">
              <w:r>
                <w:rPr>
                  <w:color w:val="1e198e"/>
                  <w:b w:val="1"/>
                  <w:bCs w:val="1"/>
                  <w:u w:val="single"/>
                </w:rPr>
                <w:t xml:space="preserve">Du digital intuitif aux pratiques complexes : vers un accompagnement émancipé de l'entrepreneure</w:t>
              </w:r>
            </w:hyperlink>
          </w:p>
          <w:p>
            <w:pPr/>
            <w:hyperlink r:id="rId13" w:history="1">
              <w:r>
                <w:rPr>
                  <w:color w:val="#410a8c"/>
                  <w:u w:val="single"/>
                </w:rPr>
                <w:t xml:space="preserve">Marie-Hélène Duchemin</w:t>
              </w:r>
            </w:hyperlink>
            <w:r>
              <w:rPr/>
              <w:t xml:space="preserve">,</w:t>
            </w:r>
            <w:hyperlink r:id="rId16" w:history="1">
              <w:r>
                <w:rPr>
                  <w:color w:val="#410a8c"/>
                  <w:u w:val="single"/>
                </w:rPr>
                <w:t xml:space="preserve">Sarah Mokaddem</w:t>
              </w:r>
            </w:hyperlink>
          </w:p>
          <w:p>
            <w:pPr/>
            <w:r>
              <w:rPr>
                <w:i w:val="1"/>
                <w:iCs w:val="1"/>
              </w:rPr>
              <w:t xml:space="preserve">Revue interdisciplinaire droit et organisations</w:t>
            </w:r>
            <w:r>
              <w:rPr/>
              <w:t xml:space="preserve">, 2021, 1, pp.77-93. </w:t>
            </w:r>
            <w:hyperlink r:id="rId17" w:history="1">
              <w:r>
                <w:rPr>
                  <w:color w:val="#410a8c"/>
                  <w:u w:val="single"/>
                </w:rPr>
                <w:t xml:space="preserve">⟨10.34699/rido.2021.5⟩</w:t>
              </w:r>
            </w:hyperlink>
          </w:p>
          <w:p>
            <w:pPr/>
            <w:r>
              <w:rPr/>
              <w:t xml:space="preserve">Article dans une revue</w:t>
            </w:r>
          </w:p>
          <w:p>
            <w:pPr/>
            <w:hyperlink r:id="rId15" w:history="1">
              <w:r>
                <w:rPr>
                  <w:color w:val="#410a8c"/>
                  <w:u w:val="single"/>
                </w:rPr>
                <w:t xml:space="preserve">hal-03633793v1</w:t>
              </w:r>
            </w:hyperlink>
          </w:p>
        </w:tc>
      </w:tr>
      <w:tr>
        <w:trPr/>
        <w:tc>
          <w:tcPr>
            <w:noWrap/>
          </w:tcPr>
          <w:p>
            <w:pPr>
              <w:spacing w:after="200"/>
            </w:pPr>
            <w:hyperlink r:id="rId18" w:history="1">
              <w:r>
                <w:rPr>
                  <w:color w:val="1e198e"/>
                  <w:b w:val="1"/>
                  <w:bCs w:val="1"/>
                  <w:u w:val="single"/>
                </w:rPr>
                <w:t xml:space="preserve">Du digital intuitif aux pratiques complexes : vers un accompagnement émancipé de l’entrepreneure</w:t>
              </w:r>
            </w:hyperlink>
          </w:p>
          <w:p>
            <w:pPr/>
            <w:hyperlink r:id="rId13" w:history="1">
              <w:r>
                <w:rPr>
                  <w:color w:val="#410a8c"/>
                  <w:u w:val="single"/>
                </w:rPr>
                <w:t xml:space="preserve">Marie-Hélène Duchemin</w:t>
              </w:r>
            </w:hyperlink>
            <w:r>
              <w:rPr/>
              <w:t xml:space="preserve">,</w:t>
            </w:r>
            <w:hyperlink r:id="rId16" w:history="1">
              <w:r>
                <w:rPr>
                  <w:color w:val="#410a8c"/>
                  <w:u w:val="single"/>
                </w:rPr>
                <w:t xml:space="preserve">Sarah Mokaddem</w:t>
              </w:r>
            </w:hyperlink>
          </w:p>
          <w:p>
            <w:pPr/>
            <w:r>
              <w:rPr>
                <w:i w:val="1"/>
                <w:iCs w:val="1"/>
              </w:rPr>
              <w:t xml:space="preserve">Revue interdisciplinaire droit et organisations</w:t>
            </w:r>
            <w:r>
              <w:rPr/>
              <w:t xml:space="preserve">, 2021, 1, pp.77-93. </w:t>
            </w:r>
            <w:hyperlink r:id="rId17" w:history="1">
              <w:r>
                <w:rPr>
                  <w:color w:val="#410a8c"/>
                  <w:u w:val="single"/>
                </w:rPr>
                <w:t xml:space="preserve">⟨10.34699/rido.2021.5⟩</w:t>
              </w:r>
            </w:hyperlink>
          </w:p>
          <w:p>
            <w:pPr/>
            <w:r>
              <w:rPr/>
              <w:t xml:space="preserve">Article dans une revue</w:t>
            </w:r>
          </w:p>
          <w:p>
            <w:pPr/>
            <w:hyperlink r:id="rId18" w:history="1">
              <w:r>
                <w:rPr>
                  <w:color w:val="#410a8c"/>
                  <w:u w:val="single"/>
                </w:rPr>
                <w:t xml:space="preserve">hal-04414781v1</w:t>
              </w:r>
            </w:hyperlink>
          </w:p>
        </w:tc>
      </w:tr>
      <w:tr>
        <w:trPr/>
        <w:tc>
          <w:tcPr>
            <w:noWrap/>
          </w:tcPr>
          <w:p>
            <w:pPr>
              <w:spacing w:after="200"/>
            </w:pPr>
            <w:hyperlink r:id="rId19" w:history="1">
              <w:r>
                <w:rPr>
                  <w:color w:val="1e198e"/>
                  <w:b w:val="1"/>
                  <w:bCs w:val="1"/>
                  <w:u w:val="single"/>
                </w:rPr>
                <w:t xml:space="preserve">Itinéraire d’un souvenir : Importance de la mémoire dans l’accompagnement entrepreneurial de la créatrice</w:t>
              </w:r>
            </w:hyperlink>
          </w:p>
          <w:p>
            <w:pPr/>
            <w:hyperlink r:id="rId13" w:history="1">
              <w:r>
                <w:rPr>
                  <w:color w:val="#410a8c"/>
                  <w:u w:val="single"/>
                </w:rPr>
                <w:t xml:space="preserve">Marie-Hélène Duchemin</w:t>
              </w:r>
            </w:hyperlink>
            <w:r>
              <w:rPr/>
              <w:t xml:space="preserve">,</w:t>
            </w:r>
            <w:hyperlink r:id="rId20" w:history="1">
              <w:r>
                <w:rPr>
                  <w:color w:val="#410a8c"/>
                  <w:u w:val="single"/>
                </w:rPr>
                <w:t xml:space="preserve">Séverine Lemarié-Quillerier</w:t>
              </w:r>
            </w:hyperlink>
          </w:p>
          <w:p>
            <w:pPr/>
            <w:r>
              <w:rPr>
                <w:i w:val="1"/>
                <w:iCs w:val="1"/>
              </w:rPr>
              <w:t xml:space="preserve">Revue Française de Gestion</w:t>
            </w:r>
            <w:r>
              <w:rPr/>
              <w:t xml:space="preserve">, 2020, 46 (286), pp.69-87. </w:t>
            </w:r>
            <w:hyperlink r:id="rId21" w:history="1">
              <w:r>
                <w:rPr>
                  <w:color w:val="#410a8c"/>
                  <w:u w:val="single"/>
                </w:rPr>
                <w:t xml:space="preserve">⟨10.3166/rfg.2020.00408⟩</w:t>
              </w:r>
            </w:hyperlink>
          </w:p>
          <w:p>
            <w:pPr/>
            <w:r>
              <w:rPr/>
              <w:t xml:space="preserve">Article dans une revue</w:t>
            </w:r>
          </w:p>
          <w:p>
            <w:pPr/>
            <w:hyperlink r:id="rId19" w:history="1">
              <w:r>
                <w:rPr>
                  <w:color w:val="#410a8c"/>
                  <w:u w:val="single"/>
                </w:rPr>
                <w:t xml:space="preserve">hal-04346627v1</w:t>
              </w:r>
            </w:hyperlink>
          </w:p>
        </w:tc>
      </w:tr>
      <w:tr>
        <w:trPr/>
        <w:tc>
          <w:tcPr>
            <w:noWrap/>
          </w:tcPr>
          <w:p>
            <w:pPr>
              <w:spacing w:after="200"/>
            </w:pPr>
            <w:hyperlink r:id="rId22" w:history="1">
              <w:r>
                <w:rPr>
                  <w:color w:val="1e198e"/>
                  <w:b w:val="1"/>
                  <w:bCs w:val="1"/>
                  <w:u w:val="single"/>
                </w:rPr>
                <w:t xml:space="preserve">Enjeux de la différenciation selon le genre dans l’accompagnement collectif de la femme potentiellement créatrice</w:t>
              </w:r>
            </w:hyperlink>
          </w:p>
          <w:p>
            <w:pPr/>
            <w:hyperlink r:id="rId23" w:history="1">
              <w:r>
                <w:rPr>
                  <w:color w:val="#410a8c"/>
                  <w:u w:val="single"/>
                </w:rPr>
                <w:t xml:space="preserve">Pascale Bueno Merino</w:t>
              </w:r>
            </w:hyperlink>
            <w:r>
              <w:rPr/>
              <w:t xml:space="preserve">,</w:t>
            </w:r>
            <w:hyperlink r:id="rId13" w:history="1">
              <w:r>
                <w:rPr>
                  <w:color w:val="#410a8c"/>
                  <w:u w:val="single"/>
                </w:rPr>
                <w:t xml:space="preserve">Marie-Hélène Duchemin</w:t>
              </w:r>
            </w:hyperlink>
          </w:p>
          <w:p>
            <w:pPr/>
            <w:r>
              <w:rPr>
                <w:i w:val="1"/>
                <w:iCs w:val="1"/>
              </w:rPr>
              <w:t xml:space="preserve">Management international = International management = Gestión internacional</w:t>
            </w:r>
            <w:r>
              <w:rPr/>
              <w:t xml:space="preserve">, 2016, 20 (4), pp.90-112. </w:t>
            </w:r>
            <w:hyperlink r:id="rId24" w:history="1">
              <w:r>
                <w:rPr>
                  <w:color w:val="#410a8c"/>
                  <w:u w:val="single"/>
                </w:rPr>
                <w:t xml:space="preserve">⟨10.7202/1051677ar⟩</w:t>
              </w:r>
            </w:hyperlink>
          </w:p>
          <w:p>
            <w:pPr/>
            <w:r>
              <w:rPr/>
              <w:t xml:space="preserve">Article dans une revue</w:t>
            </w:r>
          </w:p>
          <w:p>
            <w:pPr/>
            <w:hyperlink r:id="rId22" w:history="1">
              <w:r>
                <w:rPr>
                  <w:color w:val="#410a8c"/>
                  <w:u w:val="single"/>
                </w:rPr>
                <w:t xml:space="preserve">hal-02072740v1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Entre accompagnement formel et informel : qu'apporte le digital dans l'accompagnement du porteur de projet ?</w:t>
              </w:r>
            </w:hyperlink>
          </w:p>
          <w:p>
            <w:pPr/>
            <w:hyperlink r:id="rId13" w:history="1">
              <w:r>
                <w:rPr>
                  <w:color w:val="#410a8c"/>
                  <w:u w:val="single"/>
                </w:rPr>
                <w:t xml:space="preserve">Marie-Hélène Duchemin</w:t>
              </w:r>
            </w:hyperlink>
          </w:p>
          <w:p>
            <w:pPr/>
            <w:r>
              <w:rPr/>
              <w:t xml:space="preserve">Aubry Mathilde, Sow Mamadou Sanoussy (Eds). </w:t>
            </w:r>
            <w:r>
              <w:rPr>
                <w:i w:val="1"/>
                <w:iCs w:val="1"/>
              </w:rPr>
              <w:t xml:space="preserve">La transformation digitale en entreprise, 100 questions/réponses</w:t>
            </w:r>
            <w:r>
              <w:rPr/>
              <w:t xml:space="preserve">, Ellipses, pp.201-203, 2021, 9782340048324</w:t>
            </w:r>
          </w:p>
          <w:p>
            <w:pPr/>
            <w:r>
              <w:rPr/>
              <w:t xml:space="preserve">Chapitre d'ouvrage</w:t>
            </w:r>
          </w:p>
          <w:p>
            <w:pPr/>
            <w:hyperlink r:id="rId25" w:history="1">
              <w:r>
                <w:rPr>
                  <w:color w:val="#410a8c"/>
                  <w:u w:val="single"/>
                </w:rPr>
                <w:t xml:space="preserve">hal-05336465v1</w:t>
              </w:r>
            </w:hyperlink>
          </w:p>
        </w:tc>
      </w:tr>
      <w:tr>
        <w:trPr/>
        <w:tc>
          <w:tcPr>
            <w:noWrap/>
          </w:tcPr>
          <w:p>
            <w:pPr>
              <w:spacing w:after="200"/>
            </w:pPr>
            <w:hyperlink r:id="rId26" w:history="1">
              <w:r>
                <w:rPr>
                  <w:color w:val="1e198e"/>
                  <w:b w:val="1"/>
                  <w:bCs w:val="1"/>
                  <w:u w:val="single"/>
                </w:rPr>
                <w:t xml:space="preserve">Comment encourager la création d'entreprises dans le digital ? L'accompagnement des femmes entrepreneurs</w:t>
              </w:r>
            </w:hyperlink>
          </w:p>
          <w:p>
            <w:pPr/>
            <w:hyperlink r:id="rId13" w:history="1">
              <w:r>
                <w:rPr>
                  <w:color w:val="#410a8c"/>
                  <w:u w:val="single"/>
                </w:rPr>
                <w:t xml:space="preserve">Marie-Hélène Duchemin</w:t>
              </w:r>
            </w:hyperlink>
          </w:p>
          <w:p>
            <w:pPr/>
            <w:r>
              <w:rPr/>
              <w:t xml:space="preserve">Aubry Mathilde, Sow Mamadou Sanoussy (Eds). </w:t>
            </w:r>
            <w:r>
              <w:rPr>
                <w:i w:val="1"/>
                <w:iCs w:val="1"/>
              </w:rPr>
              <w:t xml:space="preserve">La transformation digitale en entreprise, 100 questions/réponses</w:t>
            </w:r>
            <w:r>
              <w:rPr/>
              <w:t xml:space="preserve">, Ellipses, pp.172-174, 2021, 9782340048324</w:t>
            </w:r>
          </w:p>
          <w:p>
            <w:pPr/>
            <w:r>
              <w:rPr/>
              <w:t xml:space="preserve">Chapitre d'ouvrage</w:t>
            </w:r>
          </w:p>
          <w:p>
            <w:pPr/>
            <w:hyperlink r:id="rId26" w:history="1">
              <w:r>
                <w:rPr>
                  <w:color w:val="#410a8c"/>
                  <w:u w:val="single"/>
                </w:rPr>
                <w:t xml:space="preserve">hal-05335422v1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L’ACCOMPAGNEMENT COLLECTIF AU FEMININ EN PHASE ANTE-CREATION : SON IMPACT SUR L’INTENTION ENTREPRENEURIALE</w:t>
              </w:r>
            </w:hyperlink>
          </w:p>
          <w:p>
            <w:pPr/>
            <w:hyperlink r:id="rId13" w:history="1">
              <w:r>
                <w:rPr>
                  <w:color w:val="#410a8c"/>
                  <w:u w:val="single"/>
                </w:rPr>
                <w:t xml:space="preserve">Marie-Hélène Duchemin</w:t>
              </w:r>
            </w:hyperlink>
          </w:p>
          <w:p>
            <w:pPr/>
            <w:r>
              <w:rPr/>
              <w:t xml:space="preserve">Gestion et management. Université de Caen Normandie, 2016. Français. </w:t>
            </w:r>
            <w:hyperlink r:id="rId28" w:history="1">
              <w:r>
                <w:rPr>
                  <w:color w:val="#410a8c"/>
                  <w:u w:val="single"/>
                </w:rPr>
                <w:t xml:space="preserve">⟨NNT : ⟩</w:t>
              </w:r>
            </w:hyperlink>
          </w:p>
          <w:p>
            <w:pPr/>
            <w:r>
              <w:rPr/>
              <w:t xml:space="preserve">Thèse</w:t>
            </w:r>
          </w:p>
          <w:p>
            <w:pPr/>
            <w:hyperlink r:id="rId27" w:history="1">
              <w:r>
                <w:rPr>
                  <w:color w:val="#410a8c"/>
                  <w:u w:val="single"/>
                </w:rPr>
                <w:t xml:space="preserve">tel-05411054v1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2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elene-duchemin" TargetMode="External"/><Relationship Id="rId9" Type="http://schemas.openxmlformats.org/officeDocument/2006/relationships/hyperlink" Target="https://orcid.org/0000-0001-6103-9599" TargetMode="External"/><Relationship Id="rId10" Type="http://schemas.openxmlformats.org/officeDocument/2006/relationships/hyperlink" Target="https://hal.science/hal-04314434v1" TargetMode="External"/><Relationship Id="rId11" Type="http://schemas.openxmlformats.org/officeDocument/2006/relationships/hyperlink" Target="https://hal.science/search/index/?q=*&amp;authFullName_s=Patricia Baudier" TargetMode="External"/><Relationship Id="rId12" Type="http://schemas.openxmlformats.org/officeDocument/2006/relationships/hyperlink" Target="https://hal.science/search/index/?q=*&amp;authFullName_s=Elodie de Boissieu" TargetMode="External"/><Relationship Id="rId13" Type="http://schemas.openxmlformats.org/officeDocument/2006/relationships/hyperlink" Target="https://hal.science/search/index/?q=*&amp;authFullName_s=Marie-H&#233;l&#232;ne Duchemin" TargetMode="External"/><Relationship Id="rId14" Type="http://schemas.openxmlformats.org/officeDocument/2006/relationships/hyperlink" Target="https://dx.doi.org/10.1016/j.techfore.2022.122255" TargetMode="External"/><Relationship Id="rId15" Type="http://schemas.openxmlformats.org/officeDocument/2006/relationships/hyperlink" Target="https://normandie-univ.hal.science/hal-03633793v1" TargetMode="External"/><Relationship Id="rId16" Type="http://schemas.openxmlformats.org/officeDocument/2006/relationships/hyperlink" Target="https://hal.science/search/index/?q=*&amp;authFullName_s=Sarah Mokaddem" TargetMode="External"/><Relationship Id="rId17" Type="http://schemas.openxmlformats.org/officeDocument/2006/relationships/hyperlink" Target="https://dx.doi.org/10.34699/rido.2021.5" TargetMode="External"/><Relationship Id="rId18" Type="http://schemas.openxmlformats.org/officeDocument/2006/relationships/hyperlink" Target="https://normandie-univ.hal.science/hal-04414781v1" TargetMode="External"/><Relationship Id="rId19" Type="http://schemas.openxmlformats.org/officeDocument/2006/relationships/hyperlink" Target="https://hal.science/hal-04346627v1" TargetMode="External"/><Relationship Id="rId20" Type="http://schemas.openxmlformats.org/officeDocument/2006/relationships/hyperlink" Target="https://hal.science/search/index/?q=*&amp;authFullName_s=S&#233;verine Lemari&#233;-Quillerier" TargetMode="External"/><Relationship Id="rId21" Type="http://schemas.openxmlformats.org/officeDocument/2006/relationships/hyperlink" Target="https://dx.doi.org/10.3166/rfg.2020.00408" TargetMode="External"/><Relationship Id="rId22" Type="http://schemas.openxmlformats.org/officeDocument/2006/relationships/hyperlink" Target="https://normandie-univ.hal.science/hal-02072740v1" TargetMode="External"/><Relationship Id="rId23" Type="http://schemas.openxmlformats.org/officeDocument/2006/relationships/hyperlink" Target="https://hal.science/search/index/?q=*&amp;authFullName_s=Pascale Bueno Merino" TargetMode="External"/><Relationship Id="rId24" Type="http://schemas.openxmlformats.org/officeDocument/2006/relationships/hyperlink" Target="https://dx.doi.org/10.7202/1051677ar" TargetMode="External"/><Relationship Id="rId25" Type="http://schemas.openxmlformats.org/officeDocument/2006/relationships/hyperlink" Target="https://normandie-univ.hal.science/hal-05336465v1" TargetMode="External"/><Relationship Id="rId26" Type="http://schemas.openxmlformats.org/officeDocument/2006/relationships/hyperlink" Target="https://normandie-univ.hal.science/hal-05335422v1" TargetMode="External"/><Relationship Id="rId27" Type="http://schemas.openxmlformats.org/officeDocument/2006/relationships/hyperlink" Target="https://normandie-univ.hal.science/tel-05411054v1" TargetMode="External"/><Relationship Id="rId28" Type="http://schemas.openxmlformats.org/officeDocument/2006/relationships/hyperlink" Target="https://www.theses.fr/"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Marie-Helene DUCHEMIN</dc:title>
  <dc:description>CV</dc:description>
  <dc:subject/>
  <cp:keywords/>
  <cp:category/>
  <cp:lastModifiedBy/>
  <dcterms:created xsi:type="dcterms:W3CDTF">2026-03-16T17:19:50+01:00</dcterms:created>
  <dcterms:modified xsi:type="dcterms:W3CDTF">2026-03-16T17:19:50+01:00</dcterms:modified>
</cp:coreProperties>
</file>

<file path=docProps/custom.xml><?xml version="1.0" encoding="utf-8"?>
<Properties xmlns="http://schemas.openxmlformats.org/officeDocument/2006/custom-properties" xmlns:vt="http://schemas.openxmlformats.org/officeDocument/2006/docPropsVTypes"/>
</file>