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Garelli </w:t>
      </w:r>
      <w:r>
        <w:rPr>
          <w:color w:val="641e6e"/>
        </w:rPr>
        <w:t xml:space="preserve">Professeurs des Universités -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marie-helene-garelli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0009-0003-1679-2479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030958040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Forichon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A paraître, 42, pp.75-83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et patrimonialisation de l’éphémère et du mouvant. Lecasdeladanseantique :enjeux,risquesetparadoxes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39,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 de l’acteur et déguisement du personnage dans la comédie latine. Statut et matérialité de l’ornatus et des ornamenta.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exposition temporaire au Lugdunum-Musée et théâtres romains de Lyon : « Spectaculaire ! Le divertissement chez les Romains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2023, 37,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Plaute, Poenulus. Bibliographie commentée.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2020, 200,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l'autre sur scène: corps en contact dans les comédies de Plaute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2017, Toucher le corps dans l'Antiquité, 20, p. 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à la croisée des regards: Hannon dans le Poenulus de Plaute.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2014, Vision et regard dans la comédie antique, 51,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 Lucien : défense d’une cause ou trait d’esprit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2014, Lucien (de Samosate) et nous, Dialogue et Théâtralité / Lucien (de Samosate) et nous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à la croisée des regards: Hannon dans le Poenulus de Plaute.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2014, Vision et regard dans la comédie antique, LI,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l'intime. Espace et circulation de la parole dans l'OEdipe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2013, 187-188,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d'Ovide: un texte à danser dans l'Antiquité?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Caesarodunum</w:t>
            </w:r>
            <w:r>
              <w:rPr/>
              <w:t xml:space="preserve">, 2013, Présence de la Danse dans l'Antiquité-Présence de l'Antiquité dans la Danse (XLII-XLIII biss), p. 93-118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Danza di Luciano : dagli artifici dell’elogio parodico ai dibattiti contemporanei sull'identità greca.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Dionysus ex machina</w:t>
            </w:r>
            <w:r>
              <w:rPr/>
              <w:t xml:space="preserve">, 2011, RITMO, PAROLA, IMMAGINE, 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 ostium Thaidis- « Devant la porte de Thaïs - Espace et représentation dans l'Eunuque de Térence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177,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« Saltatio » dans le Daremberg et Saglio : quelques clefs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2006,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Gestuelle et danse dans le monde antique : deux questions de 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2006, 71,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pantomime antique ou les mythes revisités : le répertoire de Lucien (Danse 38-60)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Dioniso</w:t>
            </w:r>
            <w:r>
              <w:rPr/>
              <w:t xml:space="preserve">, 2004,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final du Banquet de Xénophon . Le genre et le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2002, 59,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au recueil « D'un genre à l'autre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GITA</w:t>
            </w:r>
            <w:r>
              <w:rPr/>
              <w:t xml:space="preserve">, 2001, 14, pp.IX-XXII (théâtre latin)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pantomime entre danse et drame : le geste et l'écriture.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GITA</w:t>
            </w:r>
            <w:r>
              <w:rPr/>
              <w:t xml:space="preserve">, 2001, 14, pp.229-247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et la parole : mime et pantomime dans l'Empire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2 / Mascaras, Vozes e Gestos : nos caminhos do teatro classico</w:t>
            </w:r>
            <w:r>
              <w:rPr/>
              <w:t xml:space="preserve">, 2001, pp.285-303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ludus talarius et les représentations dramatiques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2000, t.74,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Ludions, histrions, pantomimes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102, pp.501-509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Ludions, histrions, pantomimes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 (n°3-4), pp.501-509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littéraire et création dramatique dans les tragédies de Sénèque : l'exemple des récits de messagers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1998, 57 (Fascicule 1, janvier-mars 1998),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et le temps dramatique : Omnium temporum in unum collectio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1997, 147,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et les mères en deuil : échos, renvois et symétries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1996, Rome et le tragique, 45,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dans la cité. Quelques remarques sur la danse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1995, 73,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halshs-00514377v1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l’Égypte gréco-romaine : communication introductive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dans l’Égypte gréco-romaine</w:t>
            </w:r>
            <w:r>
              <w:rPr/>
              <w:t xml:space="preserve">, Philippe Chométy, Marie-Hélène Garelli et Estelle Galbois, Oct 2023, Université de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nouvelle: jeu moral ou jeu sur la morale?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 dramaturgiques et normes morales dans la comédie nouvelle de Ménandre et de Plaute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Malleabilità del mito antico e riscritture sceniche Collection de l'E.C.R.I.T.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Riscrivere il mito- Réécrire le mythe</w:t>
            </w:r>
            <w:r>
              <w:rPr/>
              <w:t xml:space="preserve">, Antonella Capra- Valeria Cimmieri, Nov 2013, Toulouse, France. p. 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parole et scène comique à Rome au Ier s. av. J.-C. Presses universitaires de Franche 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Carnaval et Comédie</w:t>
            </w:r>
            <w:r>
              <w:rPr/>
              <w:t xml:space="preserve">, Malika Hammou, Dec 2009, Toulouse, France. p. 179-195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de la table ronde Sénèque, un philosophe homme de théâtre? PUM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Sénèque, un philosophe homme de théâtre?</w:t>
            </w:r>
            <w:r>
              <w:rPr/>
              <w:t xml:space="preserve">, Jean-Pierre aygon; Brigitte Le Guen, Mar 2012, Paris, France. 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Énonces gnomiques, sentences, réflexions générales dans le mime latin : lectures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Énonces gnomiques, sentences, réflexions générales dans le mime latin : lectures antiques</w:t>
            </w:r>
            <w:r>
              <w:rPr/>
              <w:t xml:space="preserve">, Apr 2009, -, France. pp.219-233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Proverbes et sentences dans le mime romain : lectures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Proverbes et maximes dans l'Antiquité : réécritures, remplois, détournements / Colloque international de Lyon</w:t>
            </w:r>
            <w:r>
              <w:rPr/>
              <w:t xml:space="preserve">, Université Lyon 3 et ENS Lyon, 2008,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d'Ovide, un texte à danser pour l'Antiquité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danse dans l'Antiquité, présence de l'Antiquité dans la danse / Colloque de Clermont-Ferrand décembre 2008</w:t>
            </w:r>
            <w:r>
              <w:rPr/>
              <w:t xml:space="preserve">, Dec 2008,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laid ou le physique de l'emploi : une fiction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jeu, Colloque international de Toulouse des 9, 10 et 11 octobre 2008</w:t>
            </w:r>
            <w:r>
              <w:rPr/>
              <w:t xml:space="preserve">, Oct 2008, Toulouse,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Jupiter, l'eunuque et la pluie d'or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Mythologie en question</w:t>
            </w:r>
            <w:r>
              <w:rPr/>
              <w:t xml:space="preserve">, Jan 2008, Toulouse, France. pp.73-83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Jupiter, l'eunuque et la pluie d'or (Térence Eunuque v. 550-614)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Jupiter, l'eunuque et la pluie d'or (Térence Eunuque v. 550-614)</w:t>
            </w:r>
            <w:r>
              <w:rPr/>
              <w:t xml:space="preserve">, May 2007, -, France. pp.73-83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Pantomime, tragédie et patrimoine littéraire sous l’Empire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tablette à la scène</w:t>
            </w:r>
            <w:r>
              <w:rPr/>
              <w:t xml:space="preserve">, Jean-Christian Dumont, Oct 2004, Paris, France.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Pantomime, tragédie et patrimoine littéraire sous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tablette à la scène Actes du colloque de Paris X- Nanterre des 30 oct. et 1er nov. 2004</w:t>
            </w:r>
            <w:r>
              <w:rPr/>
              <w:t xml:space="preserve">, J.C. DUMONT, Oct 2004, Paris X-Nanterre, France.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L'intrigue dans l'Andrienne de Térence. L'argumentum et la vérité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Intrigue et représentation dans le théâtre sanskrit et le théâtre gréco-romain, colloque du CRATA</w:t>
            </w:r>
            <w:r>
              <w:rPr/>
              <w:t xml:space="preserve">, Jan 2002, Toulouse, France. pp.107-125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et la pantomime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l'acteur dans l'antiquité grecque et romaine, Colloque de Tours de mai 2002</w:t>
            </w:r>
            <w:r>
              <w:rPr/>
              <w:t xml:space="preserve">, May 2002, Tours, France. pp.353-368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soldats sur la scène comique : espace dramatique et espace civique sous les Sévères dans l'Empire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Où courir ? »</w:t>
            </w:r>
            <w:r>
              <w:rPr/>
              <w:t xml:space="preserve">, CRATA, Mar 2000, Toulouse, France.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 tragique :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CRATA : Rome et le tragique</w:t>
            </w:r>
            <w:r>
              <w:rPr/>
              <w:t xml:space="preserve">, Mar 1998, Toulouse, France. pp.9-19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Thyeste d'Ennius : tragédie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CRATA Rome et le tragique</w:t>
            </w:r>
            <w:r>
              <w:rPr/>
              <w:t xml:space="preserve">, Mar 1998, Toulouse, France.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entre deux regards. Réflexions à partir des Troyennes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CRATA</w:t>
            </w:r>
            <w:r>
              <w:rPr/>
              <w:t xml:space="preserve">, Oct 1991, Toulouse, France. pp.397-407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halshs-00514381v1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et spectateurs dans l'art et la littérature de l'Antiquité au XVIIe 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Jean-Marc Luce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Raynaud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Farout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Sauron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Jean-Marc Luce. Presses universitaires de Rennes, 2025, Interférences, 978-2-7535-9785-3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Térence -L'Héautontimorouménos Ed. Atlande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Salamon</w:t>
              </w:r>
            </w:hyperlink>
          </w:p>
          <w:p>
            <w:pPr/>
            <w:r>
              <w:rPr/>
              <w:t xml:space="preserve">Atlande, 2018, Silves Latines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jeu de l'Antiquité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2009, Corps en jeu de l'Antiquité à nos jours, 978-2-7535-0989-4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 mythe.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Peeters (Louvain-Paris-Dudley), pp.511, 2007, Bibliothèque d'Études Classiques, 978-90-429-1841-2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 mythe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Peeters Publishers, VIII-511p, 2007, Bibliothèque d'Etudes Classiques 51, J. Dangel, 978-90-429-1841-2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 et représentation dans le théâtre sanskrit et le théâtre gréco-romain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Coll. Les Travaux du CRATA, 2004, 2950731589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« genre » à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Sauzeau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14, 426 p., 2002, Cahiers du GITA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 tragique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Pallas 49</w:t>
              </w:r>
            </w:hyperlink>
            <w:r>
              <w:rPr/>
              <w:t xml:space="preserve">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halshs-00514285v1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biinguisme dans les comédies de Plaute : jeux culturels et expérimentation théâtrale.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Etienne Wolf; Bernard Bortolussi. </w:t>
            </w:r>
            <w:r>
              <w:rPr>
                <w:i w:val="1"/>
                <w:iCs w:val="1"/>
              </w:rPr>
              <w:t xml:space="preserve">Un empire plusieurs langues</w:t>
            </w:r>
            <w:r>
              <w:rPr/>
              <w:t xml:space="preserve">, Ausonius éditions, pp.115-130,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des dieux. Fonction dramatique et religieuse des sanctuaires dans la palliata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Pierre-alain Caltot. </w:t>
            </w:r>
            <w:r>
              <w:rPr>
                <w:i w:val="1"/>
                <w:iCs w:val="1"/>
              </w:rPr>
              <w:t xml:space="preserve">Du paysage quotidien à l'espace poétique</w:t>
            </w:r>
            <w:r>
              <w:rPr/>
              <w:t xml:space="preserve">, Ausonius éditions, pp.149-166,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Caligula et les discrimina ordinum au théâtre. La lecture politique et morale de Flavius Josèphe (AJ, 19.1-273)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Anne Bajard, Sylvain Forichon, Sinclair Bell. </w:t>
            </w:r>
            <w:r>
              <w:rPr>
                <w:i w:val="1"/>
                <w:iCs w:val="1"/>
              </w:rPr>
              <w:t xml:space="preserve">Un public ou des publics ? La réception des spectacles dans le monde romain entre pluralité et unanimité</w:t>
            </w:r>
            <w:r>
              <w:rPr/>
              <w:t xml:space="preserve">, https://una-editions.fr/un-public-ou-des-publics/, Ausonius, pp.143-162,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Caligula et les Discrimina ordinum au théâtre. La lecture politique et morale de Flavius Josephe (AJ, 19.1-273)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Anne Bajard, Sylvain Forichon, Sinclair Bell. </w:t>
            </w:r>
            <w:r>
              <w:rPr>
                <w:i w:val="1"/>
                <w:iCs w:val="1"/>
              </w:rPr>
              <w:t xml:space="preserve">Un public ou des publics ? La réception des spectacles dans le monde romain entre pluralité et unanimité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pp.143-162, 2024, PrimaLun@, 978-2-35613-549-0.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⟨10.46608/primaluna23.9782356135490.7⟩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A. Arcangeli eet M. Briand. </w:t>
            </w:r>
            <w:r>
              <w:rPr>
                <w:i w:val="1"/>
                <w:iCs w:val="1"/>
              </w:rPr>
              <w:t xml:space="preserve">Cultural History of Dance</w:t>
            </w:r>
            <w:r>
              <w:rPr/>
              <w:t xml:space="preserve">, Chapter 7,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Arcangeli A., Briand M. </w:t>
            </w:r>
            <w:r>
              <w:rPr>
                <w:i w:val="1"/>
                <w:iCs w:val="1"/>
              </w:rPr>
              <w:t xml:space="preserve">Cultural History of Dance</w:t>
            </w:r>
            <w:r>
              <w:rPr/>
              <w:t xml:space="preserve">, Antiquity, Bloomsbury, chapter 5,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mots, jeux de sons, jeux de scène dans les comédies de Plaute.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Etienne Wolff. </w:t>
            </w:r>
            <w:r>
              <w:rPr>
                <w:i w:val="1"/>
                <w:iCs w:val="1"/>
              </w:rPr>
              <w:t xml:space="preserve">Les jeux sur les mots, les lettres et les sons dans les textes latins.</w:t>
            </w:r>
            <w:r>
              <w:rPr/>
              <w:t xml:space="preserve">, Ausonius Editions, pp.13-29, 2023, Scripta receptoria, 978-2-35613-558-2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and Power in Rome from Augustus to Marcus Aurelius (first – second centuries AD)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Eric Csapo, Hans Rupprecht Goette, J. Richard Green, Brigitte Le Guen, Elodie Paillard, Jelle Stoop, Peter Wilson. </w:t>
            </w:r>
            <w:r>
              <w:rPr>
                <w:i w:val="1"/>
                <w:iCs w:val="1"/>
              </w:rPr>
              <w:t xml:space="preserve">Theatre and autocracy in the ancient world</w:t>
            </w:r>
            <w:r>
              <w:rPr/>
              <w:t xml:space="preserve">, De Gruyter; De Gruyter, pp.105-116,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⟨10.1515/9783110980356-007⟩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&amp;quot;danse dionysiaque&amp;quot; dans l'Antiquité: forme orchestique, philosophie du mouvement ou contexte libérateur?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Renaud Bret-Vitoz, Eelise van Haesebroeck, Nathalie Vincent-Arnaud. </w:t>
            </w:r>
            <w:r>
              <w:rPr>
                <w:i w:val="1"/>
                <w:iCs w:val="1"/>
              </w:rPr>
              <w:t xml:space="preserve">Danse et Dionysiaque: Histoire, héritages, métamorphosees</w:t>
            </w:r>
            <w:r>
              <w:rPr/>
              <w:t xml:space="preserve">, Editions universitaires de Dijon, pp.17-28, 2020, collection Sociétés, 978-2-36441-365-8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Rome: entre passion et condamnation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Laura Cappelle. </w:t>
            </w:r>
            <w:r>
              <w:rPr>
                <w:i w:val="1"/>
                <w:iCs w:val="1"/>
              </w:rPr>
              <w:t xml:space="preserve">Nouvelle Histoire de la Danse en Occident- de la préhistoire à nos jours</w:t>
            </w:r>
            <w:r>
              <w:rPr/>
              <w:t xml:space="preserve">, Seuil, pp.37-48,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Maigreur et esthétique dramatique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Estelle Galbois, Sylvie Rougier-Blanc. </w:t>
            </w:r>
            <w:r>
              <w:rPr>
                <w:i w:val="1"/>
                <w:iCs w:val="1"/>
              </w:rPr>
              <w:t xml:space="preserve">Maigreur et minceur dans les sociétés anciennes. Grèce, Orient, romee.</w:t>
            </w:r>
            <w:r>
              <w:rPr/>
              <w:t xml:space="preserve">, Ausonius, Scripta antiqua, pp.187-196, 2020, 978-2-35613-343-4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personnage et espace dramatique dans les comédies de Plaute Classiques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Isabelle Bouton-Touboulic. </w:t>
            </w:r>
            <w:r>
              <w:rPr>
                <w:i w:val="1"/>
                <w:iCs w:val="1"/>
              </w:rPr>
              <w:t xml:space="preserve">Les effets de voix</w:t>
            </w:r>
            <w:r>
              <w:rPr/>
              <w:t xml:space="preserve">, Garnier, A paraître, Les effets de voix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dans la cité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danse en Occident</w:t>
            </w:r>
            <w:r>
              <w:rPr/>
              <w:t xml:space="preserve">, Ed. du Seuil, 20 p.,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Domicile transitoire. Les comédies du &amp;quot;passage&amp;quot; chez Plaute Editions de Boccard Collection Chorégie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Plaute &amp; Aristophane. Confrontations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de Boccard</w:t>
              </w:r>
            </w:hyperlink>
            <w:r>
              <w:rPr/>
              <w:t xml:space="preserve">, 2018, 2701805279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Nouvelle: jeu moral ou jeu sur la morale? Chorégie-Editions de Boccard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Isabelle David et Nathalie Lhostis. </w:t>
            </w:r>
            <w:r>
              <w:rPr>
                <w:i w:val="1"/>
                <w:iCs w:val="1"/>
              </w:rPr>
              <w:t xml:space="preserve">Codes dramaturgies et normes morales dans la Comédie Nouvelle de Ménandre et de Plaute</w:t>
            </w:r>
            <w:r>
              <w:rPr/>
              <w:t xml:space="preserve">, De Boccard, p. 115-123,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praetexta à Rome : une autre réception de la tragédie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chacun sa tragédie ? Retour sur la tragédie grecque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pp.141-165, 2007, 978-2-7535-0475-2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Sublime dans les tragédies de Sénèque : hauteurs et précipices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le Sublime</w:t>
            </w:r>
            <w:r>
              <w:rPr/>
              <w:t xml:space="preserve">, P. Marot, pp.59-77, 2007, Cribles, essais de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clefs sénéquiennes pour l'interprétation de Saül le Furieux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J. –Y. Boriaud. </w:t>
            </w:r>
            <w:r>
              <w:rPr>
                <w:i w:val="1"/>
                <w:iCs w:val="1"/>
              </w:rPr>
              <w:t xml:space="preserve">Saül le Furieux- Jean de La Taille</w:t>
            </w:r>
            <w:r>
              <w:rPr/>
              <w:t xml:space="preserve">, Ellipses, pp.2-32, 1999, 2729858784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politique dans l'œuvre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M. Menu. </w:t>
            </w:r>
            <w:r>
              <w:rPr>
                <w:i w:val="1"/>
                <w:iCs w:val="1"/>
              </w:rPr>
              <w:t xml:space="preserve">Théâtre et cité</w:t>
            </w:r>
            <w:r>
              <w:rPr/>
              <w:t xml:space="preserve">, Collection Les Travaux du CRATA, pp.87-105,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halshs-00514378v1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1998, pp.250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halshs-00514282v1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Malleabilità del mito antico e riscritture sceniche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hal-01168666v1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6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garelli" TargetMode="External"/><Relationship Id="rId8" Type="http://schemas.openxmlformats.org/officeDocument/2006/relationships/hyperlink" Target="https://orcid.org/0009-0003-1679-2479" TargetMode="External"/><Relationship Id="rId9" Type="http://schemas.openxmlformats.org/officeDocument/2006/relationships/hyperlink" Target="https://www.idref.fr/030958040" TargetMode="External"/><Relationship Id="rId10" Type="http://schemas.openxmlformats.org/officeDocument/2006/relationships/hyperlink" Target="https://hal.science/hal-05446184v1" TargetMode="External"/><Relationship Id="rId11" Type="http://schemas.openxmlformats.org/officeDocument/2006/relationships/hyperlink" Target="https://hal.science/search/index/?q=*&amp;authFullName_s=Sylvain Forichon" TargetMode="External"/><Relationship Id="rId12" Type="http://schemas.openxmlformats.org/officeDocument/2006/relationships/hyperlink" Target="https://hal.science/search/index/?q=*&amp;authFullName_s=Marie-H&#233;l&#232;ne Garelli" TargetMode="External"/><Relationship Id="rId13" Type="http://schemas.openxmlformats.org/officeDocument/2006/relationships/hyperlink" Target="https://hal.science/hal-04715488v1" TargetMode="External"/><Relationship Id="rId14" Type="http://schemas.openxmlformats.org/officeDocument/2006/relationships/hyperlink" Target="https://univ-tlse2.hal.science/hal-04316922v1" TargetMode="External"/><Relationship Id="rId15" Type="http://schemas.openxmlformats.org/officeDocument/2006/relationships/hyperlink" Target="https://univ-tlse2.hal.science/hal-04294281v1" TargetMode="External"/><Relationship Id="rId16" Type="http://schemas.openxmlformats.org/officeDocument/2006/relationships/hyperlink" Target="https://shs.hal.science/halshs-04294050v1" TargetMode="External"/><Relationship Id="rId17" Type="http://schemas.openxmlformats.org/officeDocument/2006/relationships/hyperlink" Target="https://univ-tlse2.hal.science/hal-02093901v1" TargetMode="External"/><Relationship Id="rId18" Type="http://schemas.openxmlformats.org/officeDocument/2006/relationships/hyperlink" Target="https://univ-tlse2.hal.science/hal-02093615v1" TargetMode="External"/><Relationship Id="rId19" Type="http://schemas.openxmlformats.org/officeDocument/2006/relationships/hyperlink" Target="https://hal.science/hal-04488354v1" TargetMode="External"/><Relationship Id="rId20" Type="http://schemas.openxmlformats.org/officeDocument/2006/relationships/hyperlink" Target="https://hal.science/hal-01168625v1" TargetMode="External"/><Relationship Id="rId21" Type="http://schemas.openxmlformats.org/officeDocument/2006/relationships/hyperlink" Target="https://shs.hal.science/halshs-02094301v1" TargetMode="External"/><Relationship Id="rId22" Type="http://schemas.openxmlformats.org/officeDocument/2006/relationships/hyperlink" Target="https://univ-tlse2.hal.science/hal-00918458v1" TargetMode="External"/><Relationship Id="rId23" Type="http://schemas.openxmlformats.org/officeDocument/2006/relationships/hyperlink" Target="https://univ-tlse2.hal.science/hal-01168105v1" TargetMode="External"/><Relationship Id="rId24" Type="http://schemas.openxmlformats.org/officeDocument/2006/relationships/hyperlink" Target="https://shs.hal.science/halshs-00514265v1" TargetMode="External"/><Relationship Id="rId25" Type="http://schemas.openxmlformats.org/officeDocument/2006/relationships/hyperlink" Target="https://shs.hal.science/halshs-00514261v1" TargetMode="External"/><Relationship Id="rId26" Type="http://schemas.openxmlformats.org/officeDocument/2006/relationships/hyperlink" Target="https://shs.hal.science/halshs-00514264v1" TargetMode="External"/><Relationship Id="rId27" Type="http://schemas.openxmlformats.org/officeDocument/2006/relationships/hyperlink" Target="https://shs.hal.science/halshs-00514298v1" TargetMode="External"/><Relationship Id="rId28" Type="http://schemas.openxmlformats.org/officeDocument/2006/relationships/hyperlink" Target="https://shs.hal.science/halshs-00514300v1" TargetMode="External"/><Relationship Id="rId29" Type="http://schemas.openxmlformats.org/officeDocument/2006/relationships/hyperlink" Target="https://shs.hal.science/halshs-00514361v1" TargetMode="External"/><Relationship Id="rId30" Type="http://schemas.openxmlformats.org/officeDocument/2006/relationships/hyperlink" Target="https://shs.hal.science/halshs-00514362v1" TargetMode="External"/><Relationship Id="rId31" Type="http://schemas.openxmlformats.org/officeDocument/2006/relationships/hyperlink" Target="https://shs.hal.science/halshs-00514299v1" TargetMode="External"/><Relationship Id="rId32" Type="http://schemas.openxmlformats.org/officeDocument/2006/relationships/hyperlink" Target="https://shs.hal.science/halshs-00514365v1" TargetMode="External"/><Relationship Id="rId33" Type="http://schemas.openxmlformats.org/officeDocument/2006/relationships/hyperlink" Target="https://univ-tlse2.hal.science/hal-04302582v1" TargetMode="External"/><Relationship Id="rId34" Type="http://schemas.openxmlformats.org/officeDocument/2006/relationships/hyperlink" Target="https://shs.hal.science/halshs-00514363v1" TargetMode="External"/><Relationship Id="rId35" Type="http://schemas.openxmlformats.org/officeDocument/2006/relationships/hyperlink" Target="https://shs.hal.science/halshs-00514369v1" TargetMode="External"/><Relationship Id="rId36" Type="http://schemas.openxmlformats.org/officeDocument/2006/relationships/hyperlink" Target="https://shs.hal.science/halshs-00514375v1" TargetMode="External"/><Relationship Id="rId37" Type="http://schemas.openxmlformats.org/officeDocument/2006/relationships/hyperlink" Target="https://shs.hal.science/halshs-00514376v1" TargetMode="External"/><Relationship Id="rId38" Type="http://schemas.openxmlformats.org/officeDocument/2006/relationships/hyperlink" Target="https://shs.hal.science/halshs-00514377v1" TargetMode="External"/><Relationship Id="rId39" Type="http://schemas.openxmlformats.org/officeDocument/2006/relationships/hyperlink" Target="https://hal.science/hal-04857271v1" TargetMode="External"/><Relationship Id="rId40" Type="http://schemas.openxmlformats.org/officeDocument/2006/relationships/hyperlink" Target="https://hal.science/search/index/?q=*&amp;authFullName_s=Philippe Chom&#233;ty" TargetMode="External"/><Relationship Id="rId41" Type="http://schemas.openxmlformats.org/officeDocument/2006/relationships/hyperlink" Target="https://hal.science/search/index/?q=*&amp;authFullName_s=Estelle Galbois" TargetMode="External"/><Relationship Id="rId42" Type="http://schemas.openxmlformats.org/officeDocument/2006/relationships/hyperlink" Target="https://shs.hal.science/halshs-02144843v1" TargetMode="External"/><Relationship Id="rId43" Type="http://schemas.openxmlformats.org/officeDocument/2006/relationships/hyperlink" Target="https://shs.hal.science/halshs-02094263v1" TargetMode="External"/><Relationship Id="rId44" Type="http://schemas.openxmlformats.org/officeDocument/2006/relationships/hyperlink" Target="https://univ-tlse2.hal.science/hal-02093548v1" TargetMode="External"/><Relationship Id="rId45" Type="http://schemas.openxmlformats.org/officeDocument/2006/relationships/hyperlink" Target="https://univ-tlse2.hal.science/hal-02093816v1" TargetMode="External"/><Relationship Id="rId46" Type="http://schemas.openxmlformats.org/officeDocument/2006/relationships/hyperlink" Target="https://univ-tlse2.hal.science/hal-00972550v1" TargetMode="External"/><Relationship Id="rId47" Type="http://schemas.openxmlformats.org/officeDocument/2006/relationships/hyperlink" Target="https://shs.hal.science/halshs-00514277v1" TargetMode="External"/><Relationship Id="rId48" Type="http://schemas.openxmlformats.org/officeDocument/2006/relationships/hyperlink" Target="https://shs.hal.science/halshs-00514274v1" TargetMode="External"/><Relationship Id="rId49" Type="http://schemas.openxmlformats.org/officeDocument/2006/relationships/hyperlink" Target="https://shs.hal.science/halshs-00514273v1" TargetMode="External"/><Relationship Id="rId50" Type="http://schemas.openxmlformats.org/officeDocument/2006/relationships/hyperlink" Target="https://shs.hal.science/halshs-00514270v1" TargetMode="External"/><Relationship Id="rId51" Type="http://schemas.openxmlformats.org/officeDocument/2006/relationships/hyperlink" Target="https://univ-tlse2.hal.science/hal-00972297v1" TargetMode="External"/><Relationship Id="rId52" Type="http://schemas.openxmlformats.org/officeDocument/2006/relationships/hyperlink" Target="https://univ-tlse2.hal.science/hal-04303075v1" TargetMode="External"/><Relationship Id="rId53" Type="http://schemas.openxmlformats.org/officeDocument/2006/relationships/hyperlink" Target="https://shs.hal.science/halshs-00514267v1" TargetMode="External"/><Relationship Id="rId54" Type="http://schemas.openxmlformats.org/officeDocument/2006/relationships/hyperlink" Target="https://shs.hal.science/halshs-00514296v1" TargetMode="External"/><Relationship Id="rId55" Type="http://schemas.openxmlformats.org/officeDocument/2006/relationships/hyperlink" Target="https://shs.hal.science/halshs-00514294v1" TargetMode="External"/><Relationship Id="rId56" Type="http://schemas.openxmlformats.org/officeDocument/2006/relationships/hyperlink" Target="https://shs.hal.science/halshs-00514301v1" TargetMode="External"/><Relationship Id="rId57" Type="http://schemas.openxmlformats.org/officeDocument/2006/relationships/hyperlink" Target="https://shs.hal.science/halshs-00514371v1" TargetMode="External"/><Relationship Id="rId58" Type="http://schemas.openxmlformats.org/officeDocument/2006/relationships/hyperlink" Target="https://shs.hal.science/halshs-00514373v1" TargetMode="External"/><Relationship Id="rId59" Type="http://schemas.openxmlformats.org/officeDocument/2006/relationships/hyperlink" Target="https://shs.hal.science/halshs-00514381v1" TargetMode="External"/><Relationship Id="rId60" Type="http://schemas.openxmlformats.org/officeDocument/2006/relationships/hyperlink" Target="https://hal.science/hal-05083204v1" TargetMode="External"/><Relationship Id="rId61" Type="http://schemas.openxmlformats.org/officeDocument/2006/relationships/hyperlink" Target="https://hal.science/search/index/?q=*&amp;authFullName_s=Jean-Marc Luce" TargetMode="External"/><Relationship Id="rId62" Type="http://schemas.openxmlformats.org/officeDocument/2006/relationships/hyperlink" Target="https://hal.science/search/index/?q=*&amp;authFullName_s=Alain Rabatel" TargetMode="External"/><Relationship Id="rId63" Type="http://schemas.openxmlformats.org/officeDocument/2006/relationships/hyperlink" Target="https://hal.science/search/index/?q=*&amp;authFullName_s=Dominique Raynaud" TargetMode="External"/><Relationship Id="rId64" Type="http://schemas.openxmlformats.org/officeDocument/2006/relationships/hyperlink" Target="https://hal.science/search/index/?q=*&amp;authFullName_s=Dominique Farout" TargetMode="External"/><Relationship Id="rId65" Type="http://schemas.openxmlformats.org/officeDocument/2006/relationships/hyperlink" Target="https://hal.science/search/index/?q=*&amp;authFullName_s=Gilles Sauron" TargetMode="External"/><Relationship Id="rId66" Type="http://schemas.openxmlformats.org/officeDocument/2006/relationships/hyperlink" Target="https://shs.hal.science/halshs-02094376v1" TargetMode="External"/><Relationship Id="rId67" Type="http://schemas.openxmlformats.org/officeDocument/2006/relationships/hyperlink" Target="https://hal.science/search/index/?q=*&amp;authFullName_s=G&#233;rard Salamon" TargetMode="External"/><Relationship Id="rId68" Type="http://schemas.openxmlformats.org/officeDocument/2006/relationships/hyperlink" Target="https://shs.hal.science/halshs-00514260v1" TargetMode="External"/><Relationship Id="rId69" Type="http://schemas.openxmlformats.org/officeDocument/2006/relationships/hyperlink" Target="http://www.pur-edition.fr" TargetMode="External"/><Relationship Id="rId70" Type="http://schemas.openxmlformats.org/officeDocument/2006/relationships/hyperlink" Target="https://shs.hal.science/halshs-00514242v1" TargetMode="External"/><Relationship Id="rId71" Type="http://schemas.openxmlformats.org/officeDocument/2006/relationships/hyperlink" Target="https://univ-tlse2.hal.science/hal-00918511v1" TargetMode="External"/><Relationship Id="rId72" Type="http://schemas.openxmlformats.org/officeDocument/2006/relationships/hyperlink" Target="https://shs.hal.science/halshs-00514286v1" TargetMode="External"/><Relationship Id="rId73" Type="http://schemas.openxmlformats.org/officeDocument/2006/relationships/hyperlink" Target="https://shs.hal.science/halshs-00514280v1" TargetMode="External"/><Relationship Id="rId74" Type="http://schemas.openxmlformats.org/officeDocument/2006/relationships/hyperlink" Target="https://hal.science/search/index/?q=*&amp;authFullName_s=Pierre Sauzeau" TargetMode="External"/><Relationship Id="rId75" Type="http://schemas.openxmlformats.org/officeDocument/2006/relationships/hyperlink" Target="https://hal.science/search/index/?q=*&amp;authFullName_s=Marie-Pierre No&#235;l" TargetMode="External"/><Relationship Id="rId76" Type="http://schemas.openxmlformats.org/officeDocument/2006/relationships/hyperlink" Target="https://www.pulm.fr/" TargetMode="External"/><Relationship Id="rId77" Type="http://schemas.openxmlformats.org/officeDocument/2006/relationships/hyperlink" Target="https://shs.hal.science/halshs-00514285v1" TargetMode="External"/><Relationship Id="rId78" Type="http://schemas.openxmlformats.org/officeDocument/2006/relationships/hyperlink" Target="https://www.persee.fr/issue/palla_0031-0387_1998_num_49_1" TargetMode="External"/><Relationship Id="rId79" Type="http://schemas.openxmlformats.org/officeDocument/2006/relationships/hyperlink" Target="https://univ-tlse2.hal.science/hal-04842422v1" TargetMode="External"/><Relationship Id="rId80" Type="http://schemas.openxmlformats.org/officeDocument/2006/relationships/hyperlink" Target="https://hal.science/hal-04715463v1" TargetMode="External"/><Relationship Id="rId81" Type="http://schemas.openxmlformats.org/officeDocument/2006/relationships/hyperlink" Target="https://univ-tlse2.hal.science/hal-04299025v1" TargetMode="External"/><Relationship Id="rId82" Type="http://schemas.openxmlformats.org/officeDocument/2006/relationships/hyperlink" Target="https://univ-tlse2.hal.science/hal-05575235v1" TargetMode="External"/><Relationship Id="rId83" Type="http://schemas.openxmlformats.org/officeDocument/2006/relationships/hyperlink" Target="https://una-editions.fr/caligula-et-les-discrimina-ordinum-au-theatre/" TargetMode="External"/><Relationship Id="rId84" Type="http://schemas.openxmlformats.org/officeDocument/2006/relationships/hyperlink" Target="https://dx.doi.org/10.46608/primaluna23.9782356135490.7" TargetMode="External"/><Relationship Id="rId85" Type="http://schemas.openxmlformats.org/officeDocument/2006/relationships/hyperlink" Target="https://univ-tlse2.hal.science/hal-04303812v1" TargetMode="External"/><Relationship Id="rId86" Type="http://schemas.openxmlformats.org/officeDocument/2006/relationships/hyperlink" Target="https://univ-tlse2.hal.science/hal-04303810v1" TargetMode="External"/><Relationship Id="rId87" Type="http://schemas.openxmlformats.org/officeDocument/2006/relationships/hyperlink" Target="https://shs.hal.science/halshs-04294039v1" TargetMode="External"/><Relationship Id="rId88" Type="http://schemas.openxmlformats.org/officeDocument/2006/relationships/hyperlink" Target="https://shs.hal.science/halshs-04294017v1" TargetMode="External"/><Relationship Id="rId89" Type="http://schemas.openxmlformats.org/officeDocument/2006/relationships/hyperlink" Target="https://dx.doi.org/10.1515/9783110980356-007" TargetMode="External"/><Relationship Id="rId90" Type="http://schemas.openxmlformats.org/officeDocument/2006/relationships/hyperlink" Target="https://univ-tlse2.hal.science/hal-04294071v1" TargetMode="External"/><Relationship Id="rId91" Type="http://schemas.openxmlformats.org/officeDocument/2006/relationships/hyperlink" Target="https://univ-tlse2.hal.science/hal-04145982v1" TargetMode="External"/><Relationship Id="rId92" Type="http://schemas.openxmlformats.org/officeDocument/2006/relationships/hyperlink" Target="https://shs.hal.science/halshs-02144865v1" TargetMode="External"/><Relationship Id="rId93" Type="http://schemas.openxmlformats.org/officeDocument/2006/relationships/hyperlink" Target="https://univ-tlse2.hal.science/hal-02093920v1" TargetMode="External"/><Relationship Id="rId94" Type="http://schemas.openxmlformats.org/officeDocument/2006/relationships/hyperlink" Target="https://shs.hal.science/halshs-02094348v1" TargetMode="External"/><Relationship Id="rId95" Type="http://schemas.openxmlformats.org/officeDocument/2006/relationships/hyperlink" Target="https://univ-tlse2.hal.science/hal-02093590v1" TargetMode="External"/><Relationship Id="rId96" Type="http://schemas.openxmlformats.org/officeDocument/2006/relationships/hyperlink" Target="http://www.deboccard.com/gb/category/15303-Produit-9782701805276.html" TargetMode="External"/><Relationship Id="rId97" Type="http://schemas.openxmlformats.org/officeDocument/2006/relationships/hyperlink" Target="https://univ-tlse2.hal.science/hal-02093581v1" TargetMode="External"/><Relationship Id="rId98" Type="http://schemas.openxmlformats.org/officeDocument/2006/relationships/hyperlink" Target="https://shs.hal.science/halshs-00514256v1" TargetMode="External"/><Relationship Id="rId99" Type="http://schemas.openxmlformats.org/officeDocument/2006/relationships/hyperlink" Target="http://www.pur-editions.fr/detail.php?idOuv=1680" TargetMode="External"/><Relationship Id="rId100" Type="http://schemas.openxmlformats.org/officeDocument/2006/relationships/hyperlink" Target="https://shs.hal.science/halshs-00514246v1" TargetMode="External"/><Relationship Id="rId101" Type="http://schemas.openxmlformats.org/officeDocument/2006/relationships/hyperlink" Target="https://shs.hal.science/halshs-00514367v1" TargetMode="External"/><Relationship Id="rId102" Type="http://schemas.openxmlformats.org/officeDocument/2006/relationships/hyperlink" Target="https://shs.hal.science/halshs-00514378v1" TargetMode="External"/><Relationship Id="rId103" Type="http://schemas.openxmlformats.org/officeDocument/2006/relationships/hyperlink" Target="https://shs.hal.science/halshs-00514282v1" TargetMode="External"/><Relationship Id="rId104" Type="http://schemas.openxmlformats.org/officeDocument/2006/relationships/hyperlink" Target="https://hal.science/hal-01168666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Garelli</dc:title>
  <dc:description>CV</dc:description>
  <dc:subject/>
  <cp:keywords/>
  <cp:category/>
  <cp:lastModifiedBy/>
  <dcterms:created xsi:type="dcterms:W3CDTF">2026-05-03T07:40:58+02:00</dcterms:created>
  <dcterms:modified xsi:type="dcterms:W3CDTF">2026-05-03T07:40:58+02:00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