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Lachaud </w:t>
      </w:r>
      <w:r>
        <w:rPr>
          <w:color w:val="641e6e"/>
        </w:rPr>
        <w:t xml:space="preserve">Marie-Hélène Lachaud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marie-helene-lachaud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0000-0002-1474-5367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17998019X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Vermersch, P. (2014). Focusing graduel et focusing actuel. Expliciter n° 101, p. 69-77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[Journal de l’association GREX2]</w:t>
            </w:r>
            <w:r>
              <w:rPr/>
              <w:t xml:space="preserve">, 2025, 146,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première et inclusion socio-professionnelle : quelle place pour l’écrit dans les pratiques auprès d’élèves avec troubles du spectre « dys » et de l’attention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2024,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⟨10.25965/espaces-linguistiques.796⟩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ET PRATIQUES LITTÉRACIQUES AU TRAVAIL : LE CAS DES MÉTIERS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sur la littéracie au travail dans le champ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l'entretien d'explicitation à distance : petit ABC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Jocelyne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Philippon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: bulletin d'info de l'association loi 1901 GREX</w:t>
            </w:r>
            <w:r>
              <w:rPr/>
              <w:t xml:space="preserve">, 2021, 130,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des écrits professionnels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Didactique du français pour les adultes natifs : de l'illettrisme aux compétences clés,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⟨10.34745/numerev_1307⟩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didactiques pour la formation linguistique à visée professionnelle : approches réflexive et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en formation d'adultes faiblement qualifiés : de la typologie aux solutions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Chinours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2017, Le français professionnel : quels enjeux et quelles perspectives méthodologiques ?,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Bucheton Dominique (avec la contribution de Danielle Alexandre et Monique Jurado), Refonder l’enseignement de l’écriture. Vers des gestes professionnels plus ajustés du primaire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pp.207-209.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⟨10.4000/lidil.4128⟩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dans la formation des adultes faiblement qualifiés : quelle didactique du français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ENSEIGNEMENT/APPRENTISSAGE DE LA LANGUE, DES TEXTES ET DES DISCOURS 40 ANS DE PRATIQUES, 169-170,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de formation linguistique mises en œuvre dans les formations professionnelles : quelle didactique du français pour articuler maîtrise de la langue, habiletés littératiques et compétences professionnelles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Langage, Travail et Formation [2015-2018]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 la littératie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Langage, Travail et Formation [2015-2018]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repérage des compétences à la formation professionnelle :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5.2,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d’enquête et accès au terrain : le cas des employés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10,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apprenants sur les effets de la formation à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Rehaili Djamel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des compétences issues de l’expérience dans les apprentissages en FLP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Aurore Barrot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nouveaux savoirs et effets de l'écriture sur l'activité des agents de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en « difficulté » avec l'écrit : quelles attentes, quelles difficultés, quels besoins de formation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apprenant.e.s avec troubles du spectre « dys » : quels acquis et savoir-faire littéraciques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</w:t>
            </w:r>
            <w:r>
              <w:rPr/>
              <w:t xml:space="preserve">, Centre de recherches éducation et formation; AECSE; Université Paris Nanterre,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engageantes auprès d’apprenant.e.s avec troubles du spectre « dys » et déficit de l’attention : quels choix pédagogiques ? Quelle place pour l’écrit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: un facteur de réussite en littéracie</w:t>
            </w:r>
            <w:r>
              <w:rPr/>
              <w:t xml:space="preserve">, May 2022, Hybride : Grenoble,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pédagogie critique des médias numériques : opportunité pour une inclusion sociale et professionnelle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internationales du Forum Paulo Freire - Éducation, genre et migration dans un contexte de montée des discours de haine en ligne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analyse du travail en formation professionnelle : entre contraintes institutionnelles et expression des compétences.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pressions institutionnelles et autonomie du sujet : quelles analyses de l’activité en situation de travail en didactique professionnelle ? »</w:t>
            </w:r>
            <w:r>
              <w:rPr/>
              <w:t xml:space="preserve">, Recherches et Pratiques en Didactique Professionnelle,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en formation d’adultes : quelle didactique du français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et l’enseignement du français : bilan et perspectives »</w:t>
            </w:r>
            <w:r>
              <w:rPr/>
              <w:t xml:space="preserve">, Centre de recherche sur les médiations (CREM), Apr 2015, Metz,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linguistiques et démarches pédagogiques : quelle efficience pour l’intégration des adultes migrants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« L’intégration linguistique des migrants adultes : les enseignements de la recherche »</w:t>
            </w:r>
            <w:r>
              <w:rPr/>
              <w:t xml:space="preserve">, 2016, Strasbourg, France.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issues de l’expérience : un levier pour les formations à l’écrit ?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professionnalisation dans les champs de la formation et du travail ; état des lieux et nouveaux enjeux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1 -SITUATIONS ET PRATIQUES LITTÉRACIQUES AU TRAVAIL : LE CAS DES MÉTIERS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Guernier Marie-Cécile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des écrits professionnels</w:t>
            </w:r>
            <w:r>
              <w:rPr/>
              <w:t xml:space="preserve">, 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2 -Bilan des recherches sur la littéracie au travail dans le champ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des écrits professionnels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raison orale », un levier pour la formation linguistique des migrants et l’intégration dans le pays d’accueil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De Gruyter Mouton. </w:t>
            </w:r>
            <w:r>
              <w:rPr>
                <w:i w:val="1"/>
                <w:iCs w:val="1"/>
              </w:rPr>
              <w:t xml:space="preserve">L’intégration linguistique des migrants adultes (pp. 365-369). Les enseignements de la recherche.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pp.365-369, 2017, 978-3-11-047749-8.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⟨10.1515/9783110477498-050⟩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et processus d’apprentissage en formation d’adultes. L’oral, un passage vers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Raison &amp; Passions. </w:t>
            </w:r>
            <w:r>
              <w:rPr>
                <w:i w:val="1"/>
                <w:iCs w:val="1"/>
              </w:rPr>
              <w:t xml:space="preserve">Former des adultes à l’écrit : questions didactiques pour la professionnalisation des formateurs</w:t>
            </w:r>
            <w:r>
              <w:rPr/>
              <w:t xml:space="preserve">, , pp.137-153, 2017, 978-2- 917645-52-8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linguistiques et démarches pédagogiques : quelle efficience pour l'intégration des adultes migrants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Chinours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/>
              <w:t xml:space="preserve">Beacco, Jean-Claude / Krumm, Hans-Jürgen / Little, David / Thalgott, Philia. </w:t>
            </w:r>
            <w:r>
              <w:rPr>
                <w:i w:val="1"/>
                <w:iCs w:val="1"/>
              </w:rPr>
              <w:t xml:space="preserve">The Linguistic Integration of Adult Migrants / L’intégration linguistique des migrants adultes</w:t>
            </w:r>
            <w:r>
              <w:rPr/>
              <w:t xml:space="preserve">, De Gruyter, pp.403-410, 2017, 9783110477498.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⟨10.1515/9783110477498-055⟩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halshs-01295158v2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formation à l'écrit en milieu professionnel :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Education. Université de Grenoble, 2011.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2011GRENL021⟩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tel-01070404v1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formation à l'écrit en milieu professionnel. Le cas des métiers de la propreté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Marie-Hélène Chinours-Lachaud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tel-00683132v1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1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lachaud" TargetMode="External"/><Relationship Id="rId9" Type="http://schemas.openxmlformats.org/officeDocument/2006/relationships/hyperlink" Target="https://orcid.org/0000-0002-1474-5367" TargetMode="External"/><Relationship Id="rId10" Type="http://schemas.openxmlformats.org/officeDocument/2006/relationships/hyperlink" Target="https://www.idref.fr/17998019X" TargetMode="External"/><Relationship Id="rId11" Type="http://schemas.openxmlformats.org/officeDocument/2006/relationships/hyperlink" Target="https://hal.science/hal-05118612v1" TargetMode="External"/><Relationship Id="rId12" Type="http://schemas.openxmlformats.org/officeDocument/2006/relationships/hyperlink" Target="https://hal.science/search/index/?q=*&amp;authFullName_s=Marie-H&#233;l&#232;ne Lachaud" TargetMode="External"/><Relationship Id="rId13" Type="http://schemas.openxmlformats.org/officeDocument/2006/relationships/hyperlink" Target="https://hal.science/hal-04791923v1" TargetMode="External"/><Relationship Id="rId14" Type="http://schemas.openxmlformats.org/officeDocument/2006/relationships/hyperlink" Target="https://dx.doi.org/10.25965/espaces-linguistiques.796" TargetMode="External"/><Relationship Id="rId15" Type="http://schemas.openxmlformats.org/officeDocument/2006/relationships/hyperlink" Target="https://shs.hal.science/halshs-03134450v1" TargetMode="External"/><Relationship Id="rId16" Type="http://schemas.openxmlformats.org/officeDocument/2006/relationships/hyperlink" Target="https://hal.science/search/index/?q=*&amp;authFullName_s=Marie-C&#233;cile Guernier" TargetMode="External"/><Relationship Id="rId17" Type="http://schemas.openxmlformats.org/officeDocument/2006/relationships/hyperlink" Target="https://shs.hal.science/halshs-03134443v1" TargetMode="External"/><Relationship Id="rId18" Type="http://schemas.openxmlformats.org/officeDocument/2006/relationships/hyperlink" Target="https://hal.science/hal-03515048v1" TargetMode="External"/><Relationship Id="rId19" Type="http://schemas.openxmlformats.org/officeDocument/2006/relationships/hyperlink" Target="https://hal.science/search/index/?q=*&amp;authFullName_s=Jocelyne Leblanc" TargetMode="External"/><Relationship Id="rId20" Type="http://schemas.openxmlformats.org/officeDocument/2006/relationships/hyperlink" Target="https://hal.science/search/index/?q=*&amp;authFullName_s=Anne Philippon" TargetMode="External"/><Relationship Id="rId21" Type="http://schemas.openxmlformats.org/officeDocument/2006/relationships/hyperlink" Target="https://hal.science/search/index/?q=*&amp;authFullName_s=Ivan Magrin-Chagnolleau" TargetMode="External"/><Relationship Id="rId22" Type="http://schemas.openxmlformats.org/officeDocument/2006/relationships/hyperlink" Target="https://hal.science/search/index/?q=*&amp;authFullName_s=Magali Boutrais" TargetMode="External"/><Relationship Id="rId23" Type="http://schemas.openxmlformats.org/officeDocument/2006/relationships/hyperlink" Target="https://shs.hal.science/halshs-02928375v1" TargetMode="External"/><Relationship Id="rId24" Type="http://schemas.openxmlformats.org/officeDocument/2006/relationships/hyperlink" Target="https://hal.science/search/index/?q=*&amp;authFullName_s=Jean Pierre Sautot" TargetMode="External"/><Relationship Id="rId25" Type="http://schemas.openxmlformats.org/officeDocument/2006/relationships/hyperlink" Target="https://dx.doi.org/10.34745/numerev_1307" TargetMode="External"/><Relationship Id="rId26" Type="http://schemas.openxmlformats.org/officeDocument/2006/relationships/hyperlink" Target="https://shs.hal.science/halshs-03134411v1" TargetMode="External"/><Relationship Id="rId27" Type="http://schemas.openxmlformats.org/officeDocument/2006/relationships/hyperlink" Target="https://dx.doi.org/10.34745/numerev_1310" TargetMode="External"/><Relationship Id="rId28" Type="http://schemas.openxmlformats.org/officeDocument/2006/relationships/hyperlink" Target="https://hal.science/hal-01516349v1" TargetMode="External"/><Relationship Id="rId29" Type="http://schemas.openxmlformats.org/officeDocument/2006/relationships/hyperlink" Target="https://hal.science/search/index/?q=*&amp;authFullName_s=Marie-H&#233;l&#232;ne Chinours Lachaud" TargetMode="External"/><Relationship Id="rId30" Type="http://schemas.openxmlformats.org/officeDocument/2006/relationships/hyperlink" Target="https://hal.science/hal-02003716v1" TargetMode="External"/><Relationship Id="rId31" Type="http://schemas.openxmlformats.org/officeDocument/2006/relationships/hyperlink" Target="https://dx.doi.org/10.4000/lidil.4128" TargetMode="External"/><Relationship Id="rId32" Type="http://schemas.openxmlformats.org/officeDocument/2006/relationships/hyperlink" Target="https://shs.hal.science/halshs-01331637v1" TargetMode="External"/><Relationship Id="rId33" Type="http://schemas.openxmlformats.org/officeDocument/2006/relationships/hyperlink" Target="https://hal.science/search/index/?q=*&amp;authFullName_s=Jean-Pierre Sautot" TargetMode="External"/><Relationship Id="rId34" Type="http://schemas.openxmlformats.org/officeDocument/2006/relationships/hyperlink" Target="https://hal.science/search/index/?q=*&amp;authFullName_s=Luciane Boganika" TargetMode="External"/><Relationship Id="rId35" Type="http://schemas.openxmlformats.org/officeDocument/2006/relationships/hyperlink" Target="https://dx.doi.org/10.4000/pratiques.3043" TargetMode="External"/><Relationship Id="rId36" Type="http://schemas.openxmlformats.org/officeDocument/2006/relationships/hyperlink" Target="https://hal.science/hal-01910423v1" TargetMode="External"/><Relationship Id="rId37" Type="http://schemas.openxmlformats.org/officeDocument/2006/relationships/hyperlink" Target="https://hal.science/hal-01910417v1" TargetMode="External"/><Relationship Id="rId38" Type="http://schemas.openxmlformats.org/officeDocument/2006/relationships/hyperlink" Target="https://hal.science/hal-01910418v1" TargetMode="External"/><Relationship Id="rId39" Type="http://schemas.openxmlformats.org/officeDocument/2006/relationships/hyperlink" Target="https://hal.science/hal-01910419v1" TargetMode="External"/><Relationship Id="rId40" Type="http://schemas.openxmlformats.org/officeDocument/2006/relationships/hyperlink" Target="https://hal.science/hal-01910426v1" TargetMode="External"/><Relationship Id="rId41" Type="http://schemas.openxmlformats.org/officeDocument/2006/relationships/hyperlink" Target="https://hal.science/search/index/?q=*&amp;authFullName_s=Rehaili Djamel" TargetMode="External"/><Relationship Id="rId42" Type="http://schemas.openxmlformats.org/officeDocument/2006/relationships/hyperlink" Target="https://hal.science/hal-01910427v1" TargetMode="External"/><Relationship Id="rId43" Type="http://schemas.openxmlformats.org/officeDocument/2006/relationships/hyperlink" Target="https://hal.science/search/index/?q=*&amp;authFullName_s=Aurore Barrot" TargetMode="External"/><Relationship Id="rId44" Type="http://schemas.openxmlformats.org/officeDocument/2006/relationships/hyperlink" Target="https://hal.science/hal-01910420v1" TargetMode="External"/><Relationship Id="rId45" Type="http://schemas.openxmlformats.org/officeDocument/2006/relationships/hyperlink" Target="https://hal.science/hal-01910421v1" TargetMode="External"/><Relationship Id="rId46" Type="http://schemas.openxmlformats.org/officeDocument/2006/relationships/hyperlink" Target="https://hal.science/hal-04354210v1" TargetMode="External"/><Relationship Id="rId47" Type="http://schemas.openxmlformats.org/officeDocument/2006/relationships/hyperlink" Target="https://hal.science/hal-03690059v1" TargetMode="External"/><Relationship Id="rId48" Type="http://schemas.openxmlformats.org/officeDocument/2006/relationships/hyperlink" Target="https://hal.science/hal-03523219v1" TargetMode="External"/><Relationship Id="rId49" Type="http://schemas.openxmlformats.org/officeDocument/2006/relationships/hyperlink" Target="https://hal.science/hal-01910430v1" TargetMode="External"/><Relationship Id="rId50" Type="http://schemas.openxmlformats.org/officeDocument/2006/relationships/hyperlink" Target="https://hal.science/hal-01910434v1" TargetMode="External"/><Relationship Id="rId51" Type="http://schemas.openxmlformats.org/officeDocument/2006/relationships/hyperlink" Target="https://hal.science/hal-01910432v1" TargetMode="External"/><Relationship Id="rId52" Type="http://schemas.openxmlformats.org/officeDocument/2006/relationships/hyperlink" Target="https://hal.science/hal-01910431v1" TargetMode="External"/><Relationship Id="rId53" Type="http://schemas.openxmlformats.org/officeDocument/2006/relationships/hyperlink" Target="https://shs.hal.science/halshs-03171747v1" TargetMode="External"/><Relationship Id="rId54" Type="http://schemas.openxmlformats.org/officeDocument/2006/relationships/hyperlink" Target="https://hal.science/search/index/?q=*&amp;authFullName_s=Guernier Marie-C&#233;cile" TargetMode="External"/><Relationship Id="rId55" Type="http://schemas.openxmlformats.org/officeDocument/2006/relationships/hyperlink" Target="https://shs.hal.science/halshs-03171683v1" TargetMode="External"/><Relationship Id="rId56" Type="http://schemas.openxmlformats.org/officeDocument/2006/relationships/hyperlink" Target="https://hal.science/hal-01910429v1" TargetMode="External"/><Relationship Id="rId57" Type="http://schemas.openxmlformats.org/officeDocument/2006/relationships/hyperlink" Target="https://www.degruyter.com/viewbooktoc/product/472830" TargetMode="External"/><Relationship Id="rId58" Type="http://schemas.openxmlformats.org/officeDocument/2006/relationships/hyperlink" Target="https://dx.doi.org/10.1515/9783110477498-050" TargetMode="External"/><Relationship Id="rId59" Type="http://schemas.openxmlformats.org/officeDocument/2006/relationships/hyperlink" Target="https://hal.science/hal-01910428v1" TargetMode="External"/><Relationship Id="rId60" Type="http://schemas.openxmlformats.org/officeDocument/2006/relationships/hyperlink" Target="https://shs.hal.science/halshs-01295158v2" TargetMode="External"/><Relationship Id="rId61" Type="http://schemas.openxmlformats.org/officeDocument/2006/relationships/hyperlink" Target="https://dx.doi.org/10.1515/9783110477498-055" TargetMode="External"/><Relationship Id="rId62" Type="http://schemas.openxmlformats.org/officeDocument/2006/relationships/hyperlink" Target="https://theses.hal.science/tel-01070404v1" TargetMode="External"/><Relationship Id="rId63" Type="http://schemas.openxmlformats.org/officeDocument/2006/relationships/hyperlink" Target="https://www.theses.fr/2011GRENL021" TargetMode="External"/><Relationship Id="rId64" Type="http://schemas.openxmlformats.org/officeDocument/2006/relationships/hyperlink" Target="https://theses.hal.science/tel-00683132v1" TargetMode="External"/><Relationship Id="rId65" Type="http://schemas.openxmlformats.org/officeDocument/2006/relationships/hyperlink" Target="https://hal.science/search/index/?q=*&amp;authFullName_s=Marie-H&#233;l&#232;ne Chinours-Lachaud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Lachaud</dc:title>
  <dc:description>CV</dc:description>
  <dc:subject/>
  <cp:keywords/>
  <cp:category/>
  <cp:lastModifiedBy/>
  <dcterms:created xsi:type="dcterms:W3CDTF">2026-05-21T18:52:34+02:00</dcterms:created>
  <dcterms:modified xsi:type="dcterms:W3CDTF">2026-05-21T18:52:34+02:00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