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Hindenoch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• Septembre 2025 – Université Paris 8 : </w:t>
      </w:r>
      <w:r>
        <w:rPr>
          <w:b w:val="1"/>
          <w:bCs w:val="1"/>
        </w:rPr>
        <w:t xml:space="preserve">Doctorat en Psychologie</w:t>
      </w:r>
    </w:p>
    <w:p>
      <w:pPr/>
      <w:r>
        <w:rPr/>
        <w:t xml:space="preserve">• Septembre 2019 – Université Paris 8 : </w:t>
      </w:r>
      <w:r>
        <w:rPr>
          <w:b w:val="1"/>
          <w:bCs w:val="1"/>
        </w:rPr>
        <w:t xml:space="preserve">Master 2 Neuropsychologie mention « bien »</w:t>
      </w:r>
    </w:p>
    <w:p>
      <w:pPr/>
      <w:r>
        <w:rPr/>
        <w:t xml:space="preserve">• Juillet 2018 – Université Paris 8 : </w:t>
      </w:r>
      <w:r>
        <w:rPr>
          <w:b w:val="1"/>
          <w:bCs w:val="1"/>
        </w:rPr>
        <w:t xml:space="preserve">Master 1 Neuropsychologie mention « très bien »</w:t>
      </w:r>
    </w:p>
    <w:p>
      <w:pPr/>
      <w:r>
        <w:rPr/>
        <w:t xml:space="preserve">• Juin 2017 – Université Paris 8 : </w:t>
      </w:r>
      <w:r>
        <w:rPr>
          <w:b w:val="1"/>
          <w:bCs w:val="1"/>
        </w:rPr>
        <w:t xml:space="preserve">Licence en Psychologie mention « très bien »</w:t>
      </w:r>
    </w:p>
    <w:p>
      <w:pPr/>
      <w:r>
        <w:rPr/>
        <w:t xml:space="preserve">• Septembre 2008 – Université Paris 8 : </w:t>
      </w:r>
      <w:r>
        <w:rPr>
          <w:b w:val="1"/>
          <w:bCs w:val="1"/>
        </w:rPr>
        <w:t xml:space="preserve">Licence Information et Communication mention « bien »</w:t>
      </w:r>
    </w:p>
    <w:p>
      <w:pPr/>
      <w:r>
        <w:rPr/>
        <w:t xml:space="preserve">• Juin 2002 – Lycée François Villon (75014) : </w:t>
      </w:r>
      <w:r>
        <w:rPr>
          <w:b w:val="1"/>
          <w:bCs w:val="1"/>
        </w:rPr>
        <w:t xml:space="preserve">Baccalauréat scientifique</w:t>
      </w:r>
    </w:p>
    <w:p>
      <w:pPr/>
      <w:r>
        <w:rPr>
          <w:b w:val="1"/>
          <w:bCs w:val="1"/>
        </w:rPr>
        <w:t xml:space="preserve">Compétences :</w:t>
      </w:r>
      <w:r>
        <w:rPr/>
        <w:t xml:space="preserve"> Anglais niveau intermédiaire - Microsoft Office - Logiciel d’analyse lexicale Alceste - Techniques d’entretiens - Méthodes d’analyse qualitative - Rédaction d’articles scientifiques - Conception de cours universitaires - Évaluation pédagogique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b w:val="1"/>
          <w:bCs w:val="1"/>
        </w:rPr>
        <w:t xml:space="preserve">Depuis Septembre 2024 - Ingénieure d'étude - Chargée d'appui aux formations recherche et aux médiations - Bibliothèque universitaire de l’Université Paris 8 Vincennes-Saint-Denis</w:t>
      </w:r>
    </w:p>
    <w:p>
      <w:pPr/>
      <w:r>
        <w:rPr>
          <w:b w:val="1"/>
          <w:bCs w:val="1"/>
        </w:rPr>
        <w:t xml:space="preserve">Septembre 2023 à Aout 2024 - Contrat ATER - UFR de Psychologie de l’Université Paris 8 Vincennes-Saint-Denis</w:t>
      </w:r>
    </w:p>
    <w:p>
      <w:pPr/>
      <w:r>
        <w:rPr>
          <w:b w:val="1"/>
          <w:bCs w:val="1"/>
        </w:rPr>
        <w:t xml:space="preserve">Octobre 2019 à Août 2023 - Contrat doctoral avec l’école doctorale Cognition Langage Interaction de l’Université Paris 8 Vincennes-Saint-Denis</w:t>
      </w:r>
      <w:r>
        <w:rPr/>
        <w:t xml:space="preserve"> : </w:t>
      </w:r>
      <w:r>
        <w:rPr>
          <w:b w:val="1"/>
          <w:bCs w:val="1"/>
        </w:rPr>
        <w:t xml:space="preserve">«</w:t>
      </w:r>
      <w:r>
        <w:rPr/>
        <w:t xml:space="preserve"> Évaluation qualitative prospective d’un suivi ambulatoire favorisant le rétablissement de personnes vivant avec un trouble schizophrénique ».</w:t>
      </w:r>
    </w:p>
    <w:p>
      <w:pPr/>
      <w:r>
        <w:rPr>
          <w:b w:val="1"/>
          <w:bCs w:val="1"/>
        </w:rPr>
        <w:t xml:space="preserve">Juin 2019 à Septembre 2019 - Stage clinique et recherche M2 Neuropsychologie - Centre Hospitalier de Versailles</w:t>
      </w:r>
      <w:r>
        <w:rPr/>
        <w:t xml:space="preserve"> : Réalisation d’entretiens semi-directifs et analyse des données verbales en vue de l’évaluation d’un programme d’accompagnement socio-sanitaire visant le rétablissement de personnes vivant avec une schizophrénie (dispositif PASSVers) au CMP Eugen Bleuler - Réalisation de bilans neuropsychologiques et rédaction des comptes rendus auprès de patients présentant un trouble bipolaire ou schizophrénique au Centre Expert bipolaire et schizophrénie.</w:t>
      </w:r>
    </w:p>
    <w:p>
      <w:pPr/>
      <w:r>
        <w:rPr>
          <w:b w:val="1"/>
          <w:bCs w:val="1"/>
        </w:rPr>
        <w:t xml:space="preserve">Novembre 2018 à Mai 2019 - Stage clinique M2 Neuropsychologie - Hôpital de la Pitié Salpêtrière - Service de psychiatrie adulte du Professeur Fossati</w:t>
      </w:r>
      <w:r>
        <w:rPr/>
        <w:t xml:space="preserve"> : Réalisation de bilans neuropsychologiques et rédaction des comptes rendus auprès de patients présentant des troubles de l’humeur. Mémoire de Master 2 sur le profil neurocognitif des personnes souffrant de dépression résistante avec syndrome d’apnée obstructive du sommeil : 3 études de cas.</w:t>
      </w:r>
    </w:p>
    <w:p>
      <w:pPr/>
      <w:r>
        <w:rPr>
          <w:b w:val="1"/>
          <w:bCs w:val="1"/>
        </w:rPr>
        <w:t xml:space="preserve">Mars 2018 à Juillet 2018 - Stage recherche M1 Neuropsychologie - Laboratoire des Usages en Technologies d’Information Numériques (LUTIN - Label FED 4246) :</w:t>
      </w:r>
      <w:r>
        <w:rPr/>
        <w:t xml:space="preserve"> Mémoire de Master 1 sur le thème de la sensibilité à la vection chez les danseurs (Direction Sophie Mertz-Josse, Maitre de conférences - Université Paris 8) : participation à la mise en place du protocole expérimental, au recrutement des participants, aux passations et à l’analyse des données statistiques.</w:t>
      </w:r>
    </w:p>
    <w:p>
      <w:pPr/>
      <w:r>
        <w:rPr>
          <w:b w:val="1"/>
          <w:bCs w:val="1"/>
        </w:rPr>
        <w:t xml:space="preserve">Novembre 2017 à Mai 2018 - Stage clinique M1 Neuropsychologie - Clinique des Epinettes (Soins de Suite et Réadaptation en addictologie) :</w:t>
      </w:r>
      <w:r>
        <w:rPr/>
        <w:t xml:space="preserve"> Réalisation de bilans neuropsychologiques, rédaction des comptes rendus et animation d’ateliers de remédiation cognitive auprès de patients avec trouble de l’usage de l’alcool.</w:t>
      </w:r>
    </w:p>
    <w:p>
      <w:pPr/>
      <w:r>
        <w:rPr>
          <w:b w:val="1"/>
          <w:bCs w:val="1"/>
        </w:rPr>
        <w:t xml:space="preserve">Octobre 2016 à Janvier 2017 - Stage d’observation L3 psychologie - Association Charonne - CAARUD Beaurepaire (Centre d’accueil et d’Accompagnement à la Réduction des risques pour les Usagers de Drogues) :</w:t>
      </w:r>
      <w:r>
        <w:rPr/>
        <w:t xml:space="preserve">  Accueil et accompagnement des usagers, distribution de matériel stérile, maraudes.</w:t>
      </w:r>
    </w:p>
    <w:p>
      <w:pPr/>
      <w:r>
        <w:rPr>
          <w:b w:val="1"/>
          <w:bCs w:val="1"/>
        </w:rPr>
        <w:t xml:space="preserve">Septembre 2015 à Juin 2019 - Agent d’accueil et de rangement - Université Paris 8 - Service Commun de Documentation :</w:t>
      </w:r>
      <w:r>
        <w:rPr/>
        <w:t xml:space="preserve"> Accueil, aide et orientation des lecteurs.</w:t>
      </w:r>
    </w:p>
    <w:p>
      <w:pPr/>
      <w:r>
        <w:rPr>
          <w:b w:val="1"/>
          <w:bCs w:val="1"/>
        </w:rPr>
        <w:t xml:space="preserve">Janvier 2014 à Août 2015 - Assistante d'éducation - Collège Guillaume Budé (Paris 19ème) - Réseau d’Education Prioritaire :</w:t>
      </w:r>
      <w:r>
        <w:rPr/>
        <w:t xml:space="preserve"> Surveillance, encadrement des élèves, médiation de conflits, aide au travail personnel (français, anglais, mathématiques).</w:t>
      </w:r>
    </w:p>
    <w:p>
      <w:pPr/>
      <w:r>
        <w:rPr>
          <w:b w:val="1"/>
          <w:bCs w:val="1"/>
        </w:rPr>
        <w:t xml:space="preserve">Décembre 2010 à Décembre 2011 - Assistante de communication. Maison des Initiatives Étudiantes - Mairie de Paris :</w:t>
      </w:r>
      <w:r>
        <w:rPr/>
        <w:t xml:space="preserve"> Rédaction de contenu web, phoning et accueil du public.</w:t>
      </w:r>
    </w:p>
    <w:p>
      <w:pPr/>
      <w:r>
        <w:rPr>
          <w:b w:val="1"/>
          <w:bCs w:val="1"/>
        </w:rPr>
        <w:t xml:space="preserve">De 2006 à 2013 - Animation d’événements culturels :</w:t>
      </w:r>
      <w:r>
        <w:rPr/>
        <w:t xml:space="preserve"> Animation de scènes ouvertes de poésie orale (slam) et d'ateliers d'écriture pour public jeune et adulte, auprès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Case Management for the Inclusion of People Living with a Schizophrenic Disorder: The PASSVers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del Goleto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2023, 59 (7), pp.1375-1387.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⟨10.1007/s10597-023-01125-x⟩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lexicale au service de l’évaluation d’un dispositif d’accompagnement socio-sanitaire à destination de personnes vivant avec une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(2), pp.287-301.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du sentiment d’identité personnelle dans la schizophrénie : retour d’expérience de l’atelier SelfRemed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Maillarbaux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Reh@b : à la conquête du pouvoir d'agir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l’expérience de l’accompagnement socio-sanitaire en contexte psychiatrique français par l’analyse phénoménologique interprétative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 : Comprendre les processus de changement</w:t>
            </w:r>
            <w:r>
              <w:rPr/>
              <w:t xml:space="preserve">, Unité de Recherche ARCh (Adaptation, Résilience et Changement), Oct 2022,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logiciel Alceste dans l'évaluation d'un programme d'accompagnement favorisant le rétablissement de personnes vivant avec une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Jeunes Chercheurs de l'Ecole Doctorale Cognition Langage Interaction - Université Paris 8</w:t>
            </w:r>
            <w:r>
              <w:rPr/>
              <w:t xml:space="preserve">, Mar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d’un programme d’accompagnement socio-sanitaire visant le rétablissement de personnes atteintes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collectif dans le programme PASSVers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- 4e Journée de l’ACCompagnement et de l’action médico-sociale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hal-04255871v1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1289v1" TargetMode="External"/><Relationship Id="rId9" Type="http://schemas.openxmlformats.org/officeDocument/2006/relationships/hyperlink" Target="https://hal.science/search/index/?q=*&amp;authFullName_s=Marie Hindenoch" TargetMode="External"/><Relationship Id="rId10" Type="http://schemas.openxmlformats.org/officeDocument/2006/relationships/hyperlink" Target="https://hal.science/search/index/?q=*&amp;authFullName_s=Milena Kostova" TargetMode="External"/><Relationship Id="rId11" Type="http://schemas.openxmlformats.org/officeDocument/2006/relationships/hyperlink" Target="https://hal.science/search/index/?q=*&amp;authFullName_s=Isabel Urdapilleta" TargetMode="External"/><Relationship Id="rId12" Type="http://schemas.openxmlformats.org/officeDocument/2006/relationships/hyperlink" Target="https://hal.science/search/index/?q=*&amp;authFullName_s=Sarah del Goleto" TargetMode="External"/><Relationship Id="rId13" Type="http://schemas.openxmlformats.org/officeDocument/2006/relationships/hyperlink" Target="https://hal.science/search/index/?q=*&amp;authFullName_s=Christine Passerieux" TargetMode="External"/><Relationship Id="rId14" Type="http://schemas.openxmlformats.org/officeDocument/2006/relationships/hyperlink" Target="https://dx.doi.org/10.1007/s10597-023-01125-x" TargetMode="External"/><Relationship Id="rId15" Type="http://schemas.openxmlformats.org/officeDocument/2006/relationships/hyperlink" Target="https://hal.science/hal-03775068v1" TargetMode="External"/><Relationship Id="rId16" Type="http://schemas.openxmlformats.org/officeDocument/2006/relationships/hyperlink" Target="https://dx.doi.org/10.1016/j.evopsy.2022.02.002" TargetMode="External"/><Relationship Id="rId17" Type="http://schemas.openxmlformats.org/officeDocument/2006/relationships/hyperlink" Target="https://hal.science/hal-04255901v1" TargetMode="External"/><Relationship Id="rId18" Type="http://schemas.openxmlformats.org/officeDocument/2006/relationships/hyperlink" Target="https://hal.science/search/index/?q=*&amp;authFullName_s=Virginie Bulot" TargetMode="External"/><Relationship Id="rId19" Type="http://schemas.openxmlformats.org/officeDocument/2006/relationships/hyperlink" Target="https://hal.science/search/index/?q=*&amp;authFullName_s=Christelle Maillarbaux" TargetMode="External"/><Relationship Id="rId20" Type="http://schemas.openxmlformats.org/officeDocument/2006/relationships/hyperlink" Target="https://hal.science/hal-04255849v1" TargetMode="External"/><Relationship Id="rId21" Type="http://schemas.openxmlformats.org/officeDocument/2006/relationships/hyperlink" Target="https://hal.science/hal-04255887v1" TargetMode="External"/><Relationship Id="rId22" Type="http://schemas.openxmlformats.org/officeDocument/2006/relationships/hyperlink" Target="https://hal.science/hal-04255881v1" TargetMode="External"/><Relationship Id="rId23" Type="http://schemas.openxmlformats.org/officeDocument/2006/relationships/hyperlink" Target="https://hal.science/hal-0425587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Hindenoch</dc:title>
  <dc:description>CV</dc:description>
  <dc:subject/>
  <cp:keywords/>
  <cp:category/>
  <cp:lastModifiedBy/>
  <dcterms:created xsi:type="dcterms:W3CDTF">2026-05-31T17:54:22+02:00</dcterms:created>
  <dcterms:modified xsi:type="dcterms:W3CDTF">2026-05-31T17:54:22+02:00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