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LAFARGE </w:t>
      </w:r>
      <w:r>
        <w:rPr>
          <w:color w:val="641e6e"/>
        </w:rPr>
        <w:t xml:space="preserve">Doctorante en histoire, archéologie, dendrochronologie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thèse porte sur l'étude de bois de charpentes, essentiellement de résineux, situés sur la haute-chaîne du Jura et sur leur diffusion à travers des analyses historiques, archéologique et dendrochronologique.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859v1" TargetMode="External"/><Relationship Id="rId9" Type="http://schemas.openxmlformats.org/officeDocument/2006/relationships/hyperlink" Target="https://hal.science/search/index/?q=*&amp;authFullName_s=Clara Penagos" TargetMode="External"/><Relationship Id="rId10" Type="http://schemas.openxmlformats.org/officeDocument/2006/relationships/hyperlink" Target="https://hal.science/search/index/?q=*&amp;authFullName_s=Roxane Roussel" TargetMode="External"/><Relationship Id="rId11" Type="http://schemas.openxmlformats.org/officeDocument/2006/relationships/hyperlink" Target="https://hal.science/search/index/?q=*&amp;authFullName_s=Florent Comte" TargetMode="External"/><Relationship Id="rId12" Type="http://schemas.openxmlformats.org/officeDocument/2006/relationships/hyperlink" Target="https://hal.science/search/index/?q=*&amp;authFullName_s=Olivier Girardclos" TargetMode="External"/><Relationship Id="rId13" Type="http://schemas.openxmlformats.org/officeDocument/2006/relationships/hyperlink" Target="https://hal.science/search/index/?q=*&amp;authFullName_s=Marie Lafarge" TargetMode="External"/><Relationship Id="rId14" Type="http://schemas.openxmlformats.org/officeDocument/2006/relationships/hyperlink" Target="https://hal.science/hal-05426509v1" TargetMode="External"/><Relationship Id="rId15" Type="http://schemas.openxmlformats.org/officeDocument/2006/relationships/hyperlink" Target="https://hal.science/search/index/?q=*&amp;authFullName_s=Amandine Angeli" TargetMode="External"/><Relationship Id="rId16" Type="http://schemas.openxmlformats.org/officeDocument/2006/relationships/hyperlink" Target="https://hal.science/search/index/?q=*&amp;authFullName_s=Jean-Luc Dupoue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LAFARGE</dc:title>
  <dc:description>CV</dc:description>
  <dc:subject/>
  <cp:keywords/>
  <cp:category/>
  <cp:lastModifiedBy/>
  <dcterms:created xsi:type="dcterms:W3CDTF">2026-03-15T09:02:51+01:00</dcterms:created>
  <dcterms:modified xsi:type="dcterms:W3CDTF">2026-03-15T09:02:51+01:00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