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Lezowski </w:t>
      </w:r>
      <w:r>
        <w:rPr>
          <w:color w:val="641e6e"/>
        </w:rPr>
        <w:t xml:space="preserve">- Maîtresse de conférences en histoire moderne à l’Université d’Angers - Membre du laboratoire TEMOS (Temps, Mondes, Sociétés) CNRS UMR 9016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normalienne (Ulm A/L 2003) et membre de l’École française de Rome (2013-2016), Marie Lezowski est agrégée d’histoire et maîtresse de conférences en histoire moderne à l’université d’Angers depuis 2016, membre du laboratoire TEMOS, chercheuse associée au CéSor-EHESS et au Centre Roland-Mousnier. Spécialiste de l’histoire italienne après Trente, elle a travaillé en thèse sur l’histoire de l’écrit, des archives et des bibliothèques (prix de la Chancellerie des Universités de Paris, 2014). Recrutée à l’université d’Angers, elle a dirigé un programme Europe-région sur les objets de croyance portatifs (2017-2021). Les « abus » d’objets sacrés et de sacrements l’ont mise sur la piste des abus sexuels en contexte ecclésial. Pendant une délégation CNRS d’un semestre en 2022-2023, elle a engagé des recherches sur les violences sexuelles commises par des clercs à l’époque moderne.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d'Ulrich L. Lehner, Inszenierte Keuschheit. Sexualdelikte in der Gesellschaft Jesu im 17. und 18. Jahrhundert, Berlin/Boston, De Gruyter (« Frühe Neuzeit », 254),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2026, 1, pp.147-149.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⟨10.4000/15spr⟩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 en confession et dénonciation de violences sexuelles devant le Saint-Office (Sienne, 1589-1730)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2024, 241 (3), pp.427-476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cachés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295 (2), pp.323-348.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⟨10.3917/dss.222.0323⟩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des archevêques Borromée et l’expérience notoire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2022, "Le droit comme approche empirique de la religion", numéro coordonné par Frédéric Gabriel, 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⟨10.4000/theoremes.11664⟩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Fabiana Veronese, L’Inquisizione nel secolo dei Lumi : il Sant’Uffizio e la Repubblica di Venezia. Palerme, New Digital Press, « Chiese e culture religiose », 2, 2017 (recension)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 (1), pp.168-171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Karin Vélez, The Miraculous Flying House of Loreto. Spreading Catholicism in the Early Modern World. Princeton et Oxford, Princeton University Press, 2019 (recension)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2020, 237, pp.467-470.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⟨10.4000/rhr.10692⟩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Enrique García Hernán, Ignace de Loyola. Biographie, traduction de Pierre Antoine Fabre, Paris, Éditions du Seuil, 2016 (recension)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2019, 236, pp.211-213.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⟨10.4000/rhr.9667⟩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Tatarenko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Façonner l'objet de dévotion chrétien, 183,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Gilles Bertrand, Anne Cayuela, Christian Del Vento et Raphaële Mouren (dir.), Bibliothèques et lecteurs dans l’Europe moderne (XVIe- XVIIe siècles), Genève, Droz, 2016 (recension)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2018, pp.n°280, 2018-3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Ramificazioni della storia : verdi ramoscelli, innesti e gemme delle indagini genealogiche (1997-2017)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2018, 1 (157),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Étienne Anheim, Clément VI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pp.550-552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topographie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2015, "Par tous les sens/ Mit allen Sinnen", 2, pp.76-91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potere del romanzo e la forza del documento. Storia di un “letterato perseguitato” tra finzione e 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Magistra</w:t>
            </w:r>
            <w:r>
              <w:rPr/>
              <w:t xml:space="preserve">, 2015, 19, pp.109-117.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⟨10.3280/HM2015-019012⟩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détours des objets de dévotion catholiques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2014, 126 (126-2), pp.341-354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Milan par Charles Borromée : la dynamique rigoriste de l’écriture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2013, 9 (1), pp.121-141.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⟨10.3406/xvi.2013.1074⟩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Liturgie et domination : l’abolition du dimanche de carnaval par Charles Borromée, archevêque de Milan (1576-1580)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2012, Dossier "La domination en question. Des formes et des normes en temps de crise", 35-36,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⟨10.3280/SS2018-159002⟩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Conflitti di precedenza, uso degli archivi e storiografia locale alla fine del Cinquecento (Pavia, 1592)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2010, "Scritture di storia", coordonné par Vittorio Tigrino et Angelo Torre, 133 (1), pp.7-39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Verre. Des religieuses en vitrine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Élisabeth LUSSET et Isabelle HEULLANT-DONAT (dir.).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Éditions de la Sorbonne, pp.54-60,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L’Église et le conformisme italien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Jean BOUTIER, Sandro LANDI et Jean-Claude WAQUET (dir.). </w:t>
            </w:r>
            <w:r>
              <w:rPr>
                <w:i w:val="1"/>
                <w:iCs w:val="1"/>
              </w:rPr>
              <w:t xml:space="preserve">Le Temps des Italies. XIIe-XIXe siècles</w:t>
            </w:r>
            <w:r>
              <w:rPr/>
              <w:t xml:space="preserve">, École française de Rome; Passés Composés,, pp.391-406,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du délit. Les ornements volés dans l’Italie du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sous la direction de Barbara BAERT, Marie-Christine CLAES et Ralph DEKONINCK. </w:t>
            </w:r>
            <w:r>
              <w:rPr>
                <w:i w:val="1"/>
                <w:iCs w:val="1"/>
              </w:rPr>
              <w:t xml:space="preserve">Ornamenta sacra. Late Medieval and Early-Modern Liturgical Objects in a European Context (1400-1800)</w:t>
            </w:r>
            <w:r>
              <w:rPr/>
              <w:t xml:space="preserve">, Peeters Publishers, pp.399-416, 2022, Collection "Art &amp; Religion", 9789042948280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des innocents: juifs et enfants catholiques dans la divination des richesses cachées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Caroline CALLARD, Tatiana DEBAGGI-BARANOVA, Nicolas LE ROUX. </w:t>
            </w:r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Champ Vallon, pp.197-203,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discorde des objets chrétiens et le changement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Marie Lezowski et Yann Lignereux (éd.),. </w:t>
            </w:r>
            <w:r>
              <w:rPr>
                <w:i w:val="1"/>
                <w:iCs w:val="1"/>
              </w:rPr>
              <w:t xml:space="preserve">Matière à discorde. Les objets chrétiens dans les conflits modernes</w:t>
            </w:r>
            <w:r>
              <w:rPr/>
              <w:t xml:space="preserve">, Presses Universitaires de Rennes, pp.7-25, 2021, Collection "Histoires"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Vol sacrilège et règlement de comptes entre voisins.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Marie Lezowski et Yann Lignereux (éd.),. </w:t>
            </w:r>
            <w:r>
              <w:rPr>
                <w:i w:val="1"/>
                <w:iCs w:val="1"/>
              </w:rPr>
              <w:t xml:space="preserve">in Matière à discorde. Les objets chrétiens dans les conflits modernes</w:t>
            </w:r>
            <w:r>
              <w:rPr/>
              <w:t xml:space="preserve">, Presses Universitaires de Rennes, pp.71-84,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Donner corps à un pouvoir local : la politique des reliques selon Teodoro Trivulzio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sous la direction d'Albrecht BURKARDT et de Jérôme GREVY. </w:t>
            </w:r>
            <w:r>
              <w:rPr>
                <w:i w:val="1"/>
                <w:iCs w:val="1"/>
              </w:rPr>
              <w:t xml:space="preserve">Reliques politiques</w:t>
            </w:r>
            <w:r>
              <w:rPr/>
              <w:t xml:space="preserve">, Presses Universitaires de Rennes, pp.97-108, 2020, Collection "Histoire", 978-2-7535-7898-2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Madone dévoilée, ou comment représenter une apparition unique sur le temps long (Milan, 1485-XIXe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sous la direction d'Estelle LEUTRAT et de Nicolas BALZAMO. </w:t>
            </w:r>
            <w:r>
              <w:rPr>
                <w:i w:val="1"/>
                <w:iCs w:val="1"/>
              </w:rPr>
              <w:t xml:space="preserve">L’image miraculeuse dans l’Occident chrétien (XIVe-XVIIe siècles). (Moyen Âge - Temps modernes)</w:t>
            </w:r>
            <w:r>
              <w:rPr/>
              <w:t xml:space="preserve">, Presses Universitaires François-Rabelais, pp.89-107, 2020, Collection "Renaissance", 978-2-86906-734-9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Grands domaines, sources et méthodes spécifiques pour l’historien de l’époque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Reine-Marie BÉRARD, Bénédicte GIRAUD et Catherine RIDEAU-KIKUCHI (dir.),. </w:t>
            </w:r>
            <w:r>
              <w:rPr>
                <w:i w:val="1"/>
                <w:iCs w:val="1"/>
              </w:rPr>
              <w:t xml:space="preserve">Initiation aux études historiques</w:t>
            </w:r>
            <w:r>
              <w:rPr/>
              <w:t xml:space="preserve">, Nouveau Monde Éditions, pp.215-232, 2020, 978-2-38094-121-0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trame de l’amitié 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Saintetés politiques et territoires catholiques à l’époque moderne, sous la direction de Sylvène EDOUARD</w:t>
            </w:r>
            <w:r>
              <w:rPr/>
              <w:t xml:space="preserve">, 1, Classiques Garnier, pp.169-185, 2020, Collection "Histoire religieuse", 978-2-406-09648-1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papier comme dans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Arnaud FOSSIER, Johann PETITJEAN et Clémence REVEST (éd.),. </w:t>
            </w:r>
            <w:r>
              <w:rPr>
                <w:i w:val="1"/>
                <w:iCs w:val="1"/>
              </w:rPr>
              <w:t xml:space="preserve">Écritures grises. Les instruments de travail des administrations (XIIe-XVIIe siècle)</w:t>
            </w:r>
            <w:r>
              <w:rPr/>
              <w:t xml:space="preserve">, Publications de l'École des Chartes; École française de Rome, pp.597-613, 2019, 978-2-35723-146-7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des reliques selon Charles Borromée : réforme interne ou aiguillon protestant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Danilo Zardin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Pagani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 Pisoni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Religione, cerimoniale e società nelle terre milanesi dell’età moderna</w:t>
            </w:r>
            <w:r>
              <w:rPr/>
              <w:t xml:space="preserve">, Magazzeno storico verbanese, pp.137-162, 2018, Fondacus scripturarum, 978-88-98306-22-0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du sacré: la certification des reliques après le concile de Trente, entre procès et prière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Cascetta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Danilo Zardin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Giustizia e ingiustizia a Milano fra Cinque e Settecento 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Bulzoni</w:t>
              </w:r>
            </w:hyperlink>
            <w:r>
              <w:rPr/>
              <w:t xml:space="preserve">, pp.285-322, 2016, Studia Borromaica, 978-88-6897-055-0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des catacombes sous le regard du juge : l'authenticité comme configuration sociale (Milan, XVIIe siècle)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Reliques romaines. Invention et circulation des corps saints des catacombes à l’époque moderne 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pp.597-627, 2016, Collections de l'Ecole française de Rome, 978-2-7283-1187-3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sceau d’Ambroise : l’exemplaire dans l’épiscopat de Charles Borromée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Patrick BOUCHERON et Stéphane GIOANNI (dir.). </w:t>
            </w:r>
            <w:r>
              <w:rPr>
                <w:i w:val="1"/>
                <w:iCs w:val="1"/>
              </w:rPr>
              <w:t xml:space="preserve">La mémoire d'Ambroise de Milan. Usages politiques d'une autorité patristique en Italie (Ve-XVIIIe siècle)</w:t>
            </w:r>
            <w:r>
              <w:rPr/>
              <w:t xml:space="preserve">, Paris/ Rome ; Publications de la Sorbonne/ École française de Rome,, pp.523-540,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doutes des confesseurs. Une relecture des lettres des vicaires forains à Charles Borromée (1564-1584)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in Benoît GARNOT et Bruno LEMESLE (dir). </w:t>
            </w:r>
            <w:r>
              <w:rPr>
                <w:i w:val="1"/>
                <w:iCs w:val="1"/>
              </w:rPr>
              <w:t xml:space="preserve">La justice entre droit et conscience, du Moyen Âge à nos jours</w:t>
            </w:r>
            <w:r>
              <w:rPr/>
              <w:t xml:space="preserve">, Éditions universitaires de Dijon, pp.161-171,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confessionnal : l’invention européenne d’un meuble d’église (années 1540-XVIIIe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 Encyclopédie d’histoire numérique de l’Europe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merveilles de la nature à la bibliothèque Ambrosienne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 Encyclopédie d’histoire numérique de l’Europe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à discorde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Lignereux</w:t>
              </w:r>
            </w:hyperlink>
          </w:p>
          <w:p>
            <w:pPr/>
            <w:r>
              <w:rPr/>
              <w:t xml:space="preserve">Presses Universitaires de Rennes, 293 p., 2021, Collection Histoire, 978-2-7535-8181-4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généalogique/ The Genealogical Enterprise, Pratiques sociales et imaginaires en Europe (XVe–XIXe siècles) / Social Practices and Collective Imagination in Europe (15th–20th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pp.353, 2016, Histoire des mondes modernes, 978-2-8076-0049-2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⟨10.3726/b10536⟩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L’Abrégé du monde. Une histoire sociale de la bibliothèque Ambrosienne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1, pp.535, 2015, Bibliothèque d'Europe de la Renaissance 978-2-8124-5075-4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Pomara, « Quand les objets de la foi fondent la réputation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Matière à discorde. Les objets chrétiens dans les conflits modernes</w:t>
            </w:r>
            <w:r>
              <w:rPr/>
              <w:t xml:space="preserve">, 2021, pp.173-185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Felicita TRAMONTANA, Per ornamento e servizio di questi Santi Luoghi. L’arrivée des objets de dévotion dans les sanctuaires de Terre Sainte (XVIIe siècle), traduction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religions, numéro "Façonner l'objet de dévotion chrétien"</w:t>
            </w:r>
            <w:r>
              <w:rPr/>
              <w:t xml:space="preserve">, 2018, n°183, p. 227-245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Massimiliano GHILARDI, &amp;quot;Le simulacre du martyre. Fabrication, diffusion et dévotion des corps saints en céroplastie&amp;quot; (traduction)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religions, numéro "Façonner l'objet de dévotion chrétien"</w:t>
            </w:r>
            <w:r>
              <w:rPr/>
              <w:t xml:space="preserve">, 2018, pp.167-187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Saverio DI FRANCO, « État et institutions asociales. La révolte de Naples dans le récit de ses protagonistes (1647-1648) »,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n°2, p. 239-252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Elena RIVA, « L’arbre des générations. Les généalogies de Giovanni Battista Giovio (1748-1814), entre maintien de la tradition et fractures révolutionnaires (traduction)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généalogique / / The Genealogical Enterprise</w:t>
            </w:r>
            <w:r>
              <w:rPr/>
              <w:t xml:space="preserve">, 2016, pp.113-126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l'objet de dévotion chrétien. Fabrication, commerce et circulations XVIe-XIXe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Tatarenko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183, 2018,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⟨10.4000/assr.38797⟩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statues mutilées conservées dans la cathédrale de Luçon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Lezowski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hal-02284718v1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37054v1" TargetMode="External"/><Relationship Id="rId8" Type="http://schemas.openxmlformats.org/officeDocument/2006/relationships/hyperlink" Target="https://hal.science/search/index/?q=*&amp;authFullName_s=Marie Lezowski" TargetMode="External"/><Relationship Id="rId9" Type="http://schemas.openxmlformats.org/officeDocument/2006/relationships/hyperlink" Target="https://dx.doi.org/10.4000/15spr" TargetMode="External"/><Relationship Id="rId10" Type="http://schemas.openxmlformats.org/officeDocument/2006/relationships/hyperlink" Target="https://univ-angers.hal.science/hal-04687438v1" TargetMode="External"/><Relationship Id="rId11" Type="http://schemas.openxmlformats.org/officeDocument/2006/relationships/hyperlink" Target="https://univ-angers.hal.science/hal-03228335v1" TargetMode="External"/><Relationship Id="rId12" Type="http://schemas.openxmlformats.org/officeDocument/2006/relationships/hyperlink" Target="https://dx.doi.org/10.3917/dss.222.0323" TargetMode="External"/><Relationship Id="rId13" Type="http://schemas.openxmlformats.org/officeDocument/2006/relationships/hyperlink" Target="https://hal.science/hal-03377434v1" TargetMode="External"/><Relationship Id="rId14" Type="http://schemas.openxmlformats.org/officeDocument/2006/relationships/hyperlink" Target="https://dx.doi.org/10.4000/theoremes.11664" TargetMode="External"/><Relationship Id="rId15" Type="http://schemas.openxmlformats.org/officeDocument/2006/relationships/hyperlink" Target="https://univ-angers.hal.science/hal-03230682v1" TargetMode="External"/><Relationship Id="rId16" Type="http://schemas.openxmlformats.org/officeDocument/2006/relationships/hyperlink" Target="https://univ-angers.hal.science/hal-03107702v1" TargetMode="External"/><Relationship Id="rId17" Type="http://schemas.openxmlformats.org/officeDocument/2006/relationships/hyperlink" Target="https://dx.doi.org/10.4000/rhr.10692" TargetMode="External"/><Relationship Id="rId18" Type="http://schemas.openxmlformats.org/officeDocument/2006/relationships/hyperlink" Target="https://univ-angers.hal.science/hal-03107709v1" TargetMode="External"/><Relationship Id="rId19" Type="http://schemas.openxmlformats.org/officeDocument/2006/relationships/hyperlink" Target="https://dx.doi.org/10.4000/rhr.9667" TargetMode="External"/><Relationship Id="rId20" Type="http://schemas.openxmlformats.org/officeDocument/2006/relationships/hyperlink" Target="https://hal.science/hal-01912118v1" TargetMode="External"/><Relationship Id="rId21" Type="http://schemas.openxmlformats.org/officeDocument/2006/relationships/hyperlink" Target="https://hal.science/search/index/?q=*&amp;authFullName_s=Laurent Tatarenko" TargetMode="External"/><Relationship Id="rId22" Type="http://schemas.openxmlformats.org/officeDocument/2006/relationships/hyperlink" Target="https://univ-angers.hal.science/hal-02455235v1" TargetMode="External"/><Relationship Id="rId23" Type="http://schemas.openxmlformats.org/officeDocument/2006/relationships/hyperlink" Target="https://univ-angers.hal.science/hal-02564770v1" TargetMode="External"/><Relationship Id="rId24" Type="http://schemas.openxmlformats.org/officeDocument/2006/relationships/hyperlink" Target="https://univ-angers.hal.science/hal-03362990v1" TargetMode="External"/><Relationship Id="rId25" Type="http://schemas.openxmlformats.org/officeDocument/2006/relationships/hyperlink" Target="https://univ-angers.hal.science/hal-02564785v1" TargetMode="External"/><Relationship Id="rId26" Type="http://schemas.openxmlformats.org/officeDocument/2006/relationships/hyperlink" Target="https://hal.science/hal-01500773v1" TargetMode="External"/><Relationship Id="rId27" Type="http://schemas.openxmlformats.org/officeDocument/2006/relationships/hyperlink" Target="https://dx.doi.org/10.3280/HM2015-019012" TargetMode="External"/><Relationship Id="rId28" Type="http://schemas.openxmlformats.org/officeDocument/2006/relationships/hyperlink" Target="https://hal.science/hal-01500633v1" TargetMode="External"/><Relationship Id="rId29" Type="http://schemas.openxmlformats.org/officeDocument/2006/relationships/hyperlink" Target="https://univ-angers.hal.science/hal-03431119v1" TargetMode="External"/><Relationship Id="rId30" Type="http://schemas.openxmlformats.org/officeDocument/2006/relationships/hyperlink" Target="https://hal.science/search/index/?q=*&amp;authFullName_s=Frank Lestringant" TargetMode="External"/><Relationship Id="rId31" Type="http://schemas.openxmlformats.org/officeDocument/2006/relationships/hyperlink" Target="https://dx.doi.org/10.3406/xvi.2013.1074" TargetMode="External"/><Relationship Id="rId32" Type="http://schemas.openxmlformats.org/officeDocument/2006/relationships/hyperlink" Target="https://hal.science/hal-01280543v1" TargetMode="External"/><Relationship Id="rId33" Type="http://schemas.openxmlformats.org/officeDocument/2006/relationships/hyperlink" Target="https://dx.doi.org/10.3280/SS2018-159002" TargetMode="External"/><Relationship Id="rId34" Type="http://schemas.openxmlformats.org/officeDocument/2006/relationships/hyperlink" Target="https://hal.science/hal-03377446v1" TargetMode="External"/><Relationship Id="rId35" Type="http://schemas.openxmlformats.org/officeDocument/2006/relationships/hyperlink" Target="https://univ-angers.hal.science/hal-04250088v1" TargetMode="External"/><Relationship Id="rId36" Type="http://schemas.openxmlformats.org/officeDocument/2006/relationships/hyperlink" Target="https://hal.science/hal-03377460v1" TargetMode="External"/><Relationship Id="rId37" Type="http://schemas.openxmlformats.org/officeDocument/2006/relationships/hyperlink" Target="https://hal.science/hal-03112255v1" TargetMode="External"/><Relationship Id="rId38" Type="http://schemas.openxmlformats.org/officeDocument/2006/relationships/hyperlink" Target="https://univ-angers.hal.science/hal-04222506v1" TargetMode="External"/><Relationship Id="rId39" Type="http://schemas.openxmlformats.org/officeDocument/2006/relationships/hyperlink" Target="https://univ-angers.hal.science/hal-03362898v1" TargetMode="External"/><Relationship Id="rId40" Type="http://schemas.openxmlformats.org/officeDocument/2006/relationships/hyperlink" Target="https://univ-angers.hal.science/hal-03362913v1" TargetMode="External"/><Relationship Id="rId41" Type="http://schemas.openxmlformats.org/officeDocument/2006/relationships/hyperlink" Target="https://univ-angers.hal.science/hal-03108631v1" TargetMode="External"/><Relationship Id="rId42" Type="http://schemas.openxmlformats.org/officeDocument/2006/relationships/hyperlink" Target="https://univ-angers.hal.science/hal-03107690v1" TargetMode="External"/><Relationship Id="rId43" Type="http://schemas.openxmlformats.org/officeDocument/2006/relationships/hyperlink" Target="https://univ-angers.hal.science/hal-03108557v1" TargetMode="External"/><Relationship Id="rId44" Type="http://schemas.openxmlformats.org/officeDocument/2006/relationships/hyperlink" Target="https://univ-angers.hal.science/hal-02455230v1" TargetMode="External"/><Relationship Id="rId45" Type="http://schemas.openxmlformats.org/officeDocument/2006/relationships/hyperlink" Target="https://univ-angers.hal.science/hal-02455217v1" TargetMode="External"/><Relationship Id="rId46" Type="http://schemas.openxmlformats.org/officeDocument/2006/relationships/hyperlink" Target="https://hal.science/hal-02284643v1" TargetMode="External"/><Relationship Id="rId47" Type="http://schemas.openxmlformats.org/officeDocument/2006/relationships/hyperlink" Target="https://hal.science/search/index/?q=*&amp;authFullName_s=Danilo Zardin" TargetMode="External"/><Relationship Id="rId48" Type="http://schemas.openxmlformats.org/officeDocument/2006/relationships/hyperlink" Target="https://hal.science/search/index/?q=*&amp;authFullName_s=Fabrizio Pagani" TargetMode="External"/><Relationship Id="rId49" Type="http://schemas.openxmlformats.org/officeDocument/2006/relationships/hyperlink" Target="https://hal.science/search/index/?q=*&amp;authFullName_s=Carlo Pisoni" TargetMode="External"/><Relationship Id="rId50" Type="http://schemas.openxmlformats.org/officeDocument/2006/relationships/hyperlink" Target="https://hal.science/hal-01501572v1" TargetMode="External"/><Relationship Id="rId51" Type="http://schemas.openxmlformats.org/officeDocument/2006/relationships/hyperlink" Target="https://hal.science/search/index/?q=*&amp;authFullName_s=Anna Cascetta" TargetMode="External"/><Relationship Id="rId52" Type="http://schemas.openxmlformats.org/officeDocument/2006/relationships/hyperlink" Target="https://www.bulzoni.it/en/cat/argomenti/letteratura/giustizia-e-ingiustizia-a-milano-fra-cinque-e-settecento.html" TargetMode="External"/><Relationship Id="rId53" Type="http://schemas.openxmlformats.org/officeDocument/2006/relationships/hyperlink" Target="https://hal.science/hal-01501569v1" TargetMode="External"/><Relationship Id="rId54" Type="http://schemas.openxmlformats.org/officeDocument/2006/relationships/hyperlink" Target="https://hal.science/search/index/?q=*&amp;authFullName_s=St&#233;phane Baciocchi" TargetMode="External"/><Relationship Id="rId55" Type="http://schemas.openxmlformats.org/officeDocument/2006/relationships/hyperlink" Target="https://hal.science/search/index/?q=*&amp;authFullName_s=Christophe Duhamelle" TargetMode="External"/><Relationship Id="rId56" Type="http://schemas.openxmlformats.org/officeDocument/2006/relationships/hyperlink" Target="http://www.publications.efrome.it/opencms/opencms/reliques_romaines._invention_et_circulation_des_corps_saints_des_catacombes_%C3%A0_l%E2%80%99%C3%A8poque_moderne_6ee974b9-eb51-11e5-8d14-000c291eeace.html" TargetMode="External"/><Relationship Id="rId57" Type="http://schemas.openxmlformats.org/officeDocument/2006/relationships/hyperlink" Target="https://univ-angers.hal.science/hal-04252784v1" TargetMode="External"/><Relationship Id="rId58" Type="http://schemas.openxmlformats.org/officeDocument/2006/relationships/hyperlink" Target="https://univ-angers.hal.science/hal-04252787v1" TargetMode="External"/><Relationship Id="rId59" Type="http://schemas.openxmlformats.org/officeDocument/2006/relationships/hyperlink" Target="https://univ-angers.hal.science/hal-04249170v1" TargetMode="External"/><Relationship Id="rId60" Type="http://schemas.openxmlformats.org/officeDocument/2006/relationships/hyperlink" Target="https://hal.science/hal-04249201v1" TargetMode="External"/><Relationship Id="rId61" Type="http://schemas.openxmlformats.org/officeDocument/2006/relationships/hyperlink" Target="https://univ-angers.hal.science/hal-03228331v1" TargetMode="External"/><Relationship Id="rId62" Type="http://schemas.openxmlformats.org/officeDocument/2006/relationships/hyperlink" Target="https://hal.science/search/index/?q=*&amp;authFullName_s=Yann Lignereux" TargetMode="External"/><Relationship Id="rId63" Type="http://schemas.openxmlformats.org/officeDocument/2006/relationships/hyperlink" Target="https://hal.science/hal-01500612v1" TargetMode="External"/><Relationship Id="rId64" Type="http://schemas.openxmlformats.org/officeDocument/2006/relationships/hyperlink" Target="https://hal.science/search/index/?q=*&amp;authFullName_s=St&#233;phane Jettot" TargetMode="External"/><Relationship Id="rId65" Type="http://schemas.openxmlformats.org/officeDocument/2006/relationships/hyperlink" Target="https://www.peterlang.com/view/product/77557?format=EPDF" TargetMode="External"/><Relationship Id="rId66" Type="http://schemas.openxmlformats.org/officeDocument/2006/relationships/hyperlink" Target="https://dx.doi.org/10.3726/b10536" TargetMode="External"/><Relationship Id="rId67" Type="http://schemas.openxmlformats.org/officeDocument/2006/relationships/hyperlink" Target="https://hal.science/hal-01500602v1" TargetMode="External"/><Relationship Id="rId68" Type="http://schemas.openxmlformats.org/officeDocument/2006/relationships/hyperlink" Target="https://www.classiques-garnier.com/editions/index.php?option=com_virtuemart&amp;amp;page=shop.product_details&amp;amp;flypage=flypage_garnier.tpl&amp;amp;product_id=2182&amp;amp;vmcchk=1&amp;amp;Itemid=1" TargetMode="External"/><Relationship Id="rId69" Type="http://schemas.openxmlformats.org/officeDocument/2006/relationships/hyperlink" Target="https://univ-angers.hal.science/hal-03362944v1" TargetMode="External"/><Relationship Id="rId70" Type="http://schemas.openxmlformats.org/officeDocument/2006/relationships/hyperlink" Target="https://univ-angers.hal.science/hal-02455228v1" TargetMode="External"/><Relationship Id="rId71" Type="http://schemas.openxmlformats.org/officeDocument/2006/relationships/hyperlink" Target="https://univ-angers.hal.science/hal-03362999v1" TargetMode="External"/><Relationship Id="rId72" Type="http://schemas.openxmlformats.org/officeDocument/2006/relationships/hyperlink" Target="https://univ-angers.hal.science/hal-03363006v1" TargetMode="External"/><Relationship Id="rId73" Type="http://schemas.openxmlformats.org/officeDocument/2006/relationships/hyperlink" Target="https://univ-angers.hal.science/hal-03363009v1" TargetMode="External"/><Relationship Id="rId74" Type="http://schemas.openxmlformats.org/officeDocument/2006/relationships/hyperlink" Target="https://univ-angers.hal.science/hal-03107725v1" TargetMode="External"/><Relationship Id="rId75" Type="http://schemas.openxmlformats.org/officeDocument/2006/relationships/hyperlink" Target="https://dx.doi.org/10.4000/assr.38797" TargetMode="External"/><Relationship Id="rId76" Type="http://schemas.openxmlformats.org/officeDocument/2006/relationships/hyperlink" Target="https://hal.science/hal-0228471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Lezowski</dc:title>
  <dc:description>CV</dc:description>
  <dc:subject/>
  <cp:keywords/>
  <cp:category/>
  <cp:lastModifiedBy/>
  <dcterms:created xsi:type="dcterms:W3CDTF">2026-04-29T23:15:23+02:00</dcterms:created>
  <dcterms:modified xsi:type="dcterms:W3CDTF">2026-04-29T23:15:23+02:00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