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Mauzé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Memoriam. Hommage à Raymond J. DeMallie, ethnohistorien, linguiste, spécialiste des peuples amérindiens des Plaines (1946-2021)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Rostkowski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amérindiennes au Québec</w:t>
            </w:r>
            <w:r>
              <w:rPr/>
              <w:t xml:space="preserve">, 2022, pp.227-231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 à l'art de la côte Nord-Ouest. Surréalisme et ethnographie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halshs-03483986v1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comparaison entre l’art pariétal en Europe et l’art de la côte nord-ouest (Amérique du Nord)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pp.24 - 35.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⟨10.4000/paleo.6537⟩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Michèle Therrien (1945-2017). L’ethnographe des mots à l’écoute de la langue et de la culture inuit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2019, 105 (1),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manga amérindien : l'art haïda, un métissage des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Clés de lecture XIX'-XX*SIÈCLES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2011, Comprendre l'autre, Mai-juin 2011,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 et la nuit. La relocalisation des 'Nakwaxda'xw et des Gwa'sala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amérindiennes au Québec</w:t>
            </w:r>
            <w:r>
              <w:rPr/>
              <w:t xml:space="preserve">, 2011, Relocalisation et résilience autochtone, 41 (2-3), pp.83-98.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⟨10.7202/1021614ar⟩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Corbeau et le destin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Lizières</w:t>
            </w:r>
            <w:r>
              <w:rPr/>
              <w:t xml:space="preserve">, 2011,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and International Repatriation.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2010, 30.2,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Totemic Landscapes and Vanishing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Surrealism and the Americas</w:t>
            </w:r>
            <w:r>
              <w:rPr/>
              <w:t xml:space="preserve">, 2008, 2,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destinées, un destin. Biographie d'une coiffure kwakwaka'wakw.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2008, Le possédé spectaculaire, 7, pp.100-119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Lévi-Strauss de la Pléiade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Collège de France</w:t>
            </w:r>
            <w:r>
              <w:rPr/>
              <w:t xml:space="preserve">, 2008, Hors-série 2 | 2008, pp.73-74.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⟨10.4000/lettre-cdf.246⟩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retrouvé, objet 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universitaire d'études et de recheches autochtones</w:t>
            </w:r>
            <w:r>
              <w:rPr/>
              <w:t xml:space="preserve">, 2008, La restitution du patrimoine matériel et immatériel : Regards croisés Canada / Mélanésie, 2,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Lévi-Strauss et la Côte nord-ouest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Collège de France</w:t>
            </w:r>
            <w:r>
              <w:rPr/>
              <w:t xml:space="preserve">, 2008, Claude Lévi-Strauss, centième anniversaire, Hors-série 2 | 2008, pp.68-70.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⟨10.4000/lettre-cdf.243⟩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MUSÉES D'ETHNOGRAPHIE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Rostkowski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2007, Le moment du Quai Branly, 147 (novembre-décembre 2007), pp.80-90.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⟨10.3917/deba.147.0080⟩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Kid on the Block.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Rostkowski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2004, 90 (2),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L’éclat de l'haliotide. De la conception du beau dans les sociétés de la Côte Nord-Ouest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1999, Le beau, 32, pp.83-98.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⟨10.4000/terrain.2748⟩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patrimoine, deux musées : la restitution de la Potlatch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1999, Musée, Nation après les colonies, 29 (3), pp.419-430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 Reid (1920-1998)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1999, Récits et rituels, 39 (151), pp.7-10.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⟨10.3406/hom.1999.453615⟩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 Reid (1920-1998)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Native American Studies</w:t>
            </w:r>
            <w:r>
              <w:rPr/>
              <w:t xml:space="preserve">, 1998, 12 (2),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Rivages totémiques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pensée en Afrique Noire</w:t>
            </w:r>
            <w:r>
              <w:rPr/>
              <w:t xml:space="preserve">, 1998, Totémismes, 15, pp.127-168.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⟨10.4000/span.1583⟩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Potlatching as ever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Native American Studies</w:t>
            </w:r>
            <w:r>
              <w:rPr/>
              <w:t xml:space="preserve">, 1995, 9 (2),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hamatsa et le franc-maçon : deux figures de l'initiation kwakwaka'wakw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L'Uomo</w:t>
            </w:r>
            <w:r>
              <w:rPr/>
              <w:t xml:space="preserve">, 1995, North American Indians: Cultures in motion, 8 (1),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Exhibiting one's culture: two case studies. The Kwagiulth Museum and the U'Mista Cultural Centre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Native American Studies</w:t>
            </w:r>
            <w:r>
              <w:rPr/>
              <w:t xml:space="preserve">, 1992, 6 (1),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d'un sanctuaire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1991, 10,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Honor of Lévi-Strauss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Native American Studies</w:t>
            </w:r>
            <w:r>
              <w:rPr/>
              <w:t xml:space="preserve">, 1990, 4 (1),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politique des Kwagul méridionaux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1989, 75,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Canoë dans le potlatch lekwiltoq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1989, 29 (109), pp.117-128.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⟨10.3406/hom.1989.369086⟩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Boas, les Kwagul et le potlatch. Éléments pour une réévaluation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1986, 26 (100), pp.21-63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halshs-00714450v1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Breton : carnet de voyage chez les Indiens Hopi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Flahutez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1, pp.286, 2024, Hors collection, 9791037039248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Lévi-Strauss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Monod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Karol Beffa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Desveaux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Gildas 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Bouquins, pp.1187, 2022, 9782221220900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hal-03081505v1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Surrealism and Hopi-Surrealism and Hopi-Mania in Kastsina Calling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L'Appel des Katchinas/Katsina Calling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L'Enfance de l'art/Galerie Flak</w:t>
              </w:r>
            </w:hyperlink>
            <w:r>
              <w:rPr/>
              <w:t xml:space="preserve">, 2024, 2-912646-36-7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l’imaginaire : modalités d’appropriation de l’art amérindien par les surréalistes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/>
              <w:t xml:space="preserve">Thomas Kirchner, Déborah Laks, Elvan Zabunyan. </w:t>
            </w:r>
            <w:r>
              <w:rPr>
                <w:i w:val="1"/>
                <w:iCs w:val="1"/>
              </w:rPr>
              <w:t xml:space="preserve">L’art en France à la croisée des cultures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arthistoricum.net</w:t>
              </w:r>
            </w:hyperlink>
            <w:r>
              <w:rPr/>
              <w:t xml:space="preserve">, pp.45-60,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⟨10.11588/arthistoricum.731⟩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halshs-04321980v1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Sauvegarder sa langue pour défendre sa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Apaches. Geronimo le rebelle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Sophia Publications</w:t>
              </w:r>
            </w:hyperlink>
            <w:r>
              <w:rPr/>
              <w:t xml:space="preserve">, pp.64-67, 2022, Historia Grand Angle, 9791090956452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Lig̱wilda’x̱w Expansion into Northern Coast Salish Lands in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Xeel's Stepping Stones. Nature and Society in the Salish Sea IslandsLigwildaxw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halshs-03483933v1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Pirogues et Cuivres sur la côte Nord-Ouest. Formes et matières animées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/>
              <w:t xml:space="preserve">Marie Mauzé et Perig Ptrou. </w:t>
            </w:r>
            <w:r>
              <w:rPr>
                <w:i w:val="1"/>
                <w:iCs w:val="1"/>
              </w:rPr>
              <w:t xml:space="preserve">Reconfigurer le vivant</w:t>
            </w:r>
            <w:r>
              <w:rPr/>
              <w:t xml:space="preserve">, 19, L'Herne, pp.67-87, 2021, Cahiers d'anthropologie sociale, 9791031903187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l'imaginaire. Modalités d'appropriation de l'art amérindien par les surréalistes.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en France à la croisée des cultures</w:t>
            </w:r>
            <w:r>
              <w:rPr/>
              <w:t xml:space="preserve">, 55-70,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 la représentation du blason de la chèvre de montagne chez les Haïda de la côte Nord-Ouest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seuil de la forêt. Hommage à Philippe Descola, l'anthropologue de la nature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halshs-03484091v1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Yup’ik World and the Surrealists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Moon Dancers. Yup’ik Masks and the Surrealists</w:t>
            </w:r>
            <w:r>
              <w:rPr/>
              <w:t xml:space="preserve">, Di Donna Galleries, pp.15-38,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 de l'homme-baleine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Breton, initiateur découvreur - La maison de verre</w:t>
            </w:r>
            <w:r>
              <w:rPr/>
              <w:t xml:space="preserve">, Amateur (Editions de l'), 2014, 978-2-85917-549-8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halshs-03967910v1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/>
              <w:t xml:space="preserve">Fur, Yves Le. </w:t>
            </w:r>
            <w:r>
              <w:rPr>
                <w:i w:val="1"/>
                <w:iCs w:val="1"/>
              </w:rPr>
              <w:t xml:space="preserve">Musée du quai Branly. La Collection</w:t>
            </w:r>
            <w:r>
              <w:rPr/>
              <w:t xml:space="preserve">, Musée du quai Branly / Skyra Flammarion, pp.297-301,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DÉCOUVERTES ET DES CUIVRES. D'UNE FORME DE MONÉTARISATION DU POTLATCH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/>
              <w:t xml:space="preserve">Marcel Drach. </w:t>
            </w:r>
            <w:r>
              <w:rPr>
                <w:i w:val="1"/>
                <w:iCs w:val="1"/>
              </w:rPr>
              <w:t xml:space="preserve">L'argent</w:t>
            </w:r>
            <w:r>
              <w:rPr/>
              <w:t xml:space="preserve">, La Découverte, pp.181 - 197, 2004, 9782707143129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halshs-01415551v1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 Boas (1858-1942)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anthropologies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border of the supernatural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/>
              <w:t xml:space="preserve">2008, pp.42-45, 110-113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surréalistes en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</w:p>
          <w:p>
            <w:pPr/>
            <w:r>
              <w:rPr/>
              <w:t xml:space="preserve">2006, pp.17-29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halshs-01324612v1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65952v1" TargetMode="External"/><Relationship Id="rId8" Type="http://schemas.openxmlformats.org/officeDocument/2006/relationships/hyperlink" Target="https://hal.science/search/index/?q=*&amp;authFullName_s=Jo&#235;lle Rostkowski" TargetMode="External"/><Relationship Id="rId9" Type="http://schemas.openxmlformats.org/officeDocument/2006/relationships/hyperlink" Target="https://hal.science/search/index/?q=*&amp;authFullName_s=Marie Mauz&#233;" TargetMode="External"/><Relationship Id="rId10" Type="http://schemas.openxmlformats.org/officeDocument/2006/relationships/hyperlink" Target="https://shs.hal.science/halshs-03483986v1" TargetMode="External"/><Relationship Id="rId11" Type="http://schemas.openxmlformats.org/officeDocument/2006/relationships/hyperlink" Target="https://shs.hal.science/halshs-03765936v1" TargetMode="External"/><Relationship Id="rId12" Type="http://schemas.openxmlformats.org/officeDocument/2006/relationships/hyperlink" Target="https://dx.doi.org/10.4000/paleo.6537" TargetMode="External"/><Relationship Id="rId13" Type="http://schemas.openxmlformats.org/officeDocument/2006/relationships/hyperlink" Target="https://shs.hal.science/halshs-03901752v1" TargetMode="External"/><Relationship Id="rId14" Type="http://schemas.openxmlformats.org/officeDocument/2006/relationships/hyperlink" Target="https://hal.science/search/index/?q=*&amp;authFullName_s=Fr&#233;d&#233;ric Laugrand" TargetMode="External"/><Relationship Id="rId15" Type="http://schemas.openxmlformats.org/officeDocument/2006/relationships/hyperlink" Target="https://shs.hal.science/halshs-03903903v1" TargetMode="External"/><Relationship Id="rId16" Type="http://schemas.openxmlformats.org/officeDocument/2006/relationships/hyperlink" Target="https://shs.hal.science/halshs-01415468v1" TargetMode="External"/><Relationship Id="rId17" Type="http://schemas.openxmlformats.org/officeDocument/2006/relationships/hyperlink" Target="https://hal.science/hal-01324020v1" TargetMode="External"/><Relationship Id="rId18" Type="http://schemas.openxmlformats.org/officeDocument/2006/relationships/hyperlink" Target="https://dx.doi.org/10.7202/1021614ar" TargetMode="External"/><Relationship Id="rId19" Type="http://schemas.openxmlformats.org/officeDocument/2006/relationships/hyperlink" Target="https://shs.hal.science/halshs-01324646v1" TargetMode="External"/><Relationship Id="rId20" Type="http://schemas.openxmlformats.org/officeDocument/2006/relationships/hyperlink" Target="https://shs.hal.science/halshs-01415509v1" TargetMode="External"/><Relationship Id="rId21" Type="http://schemas.openxmlformats.org/officeDocument/2006/relationships/hyperlink" Target="https://shs.hal.science/halshs-00714466v1" TargetMode="External"/><Relationship Id="rId22" Type="http://schemas.openxmlformats.org/officeDocument/2006/relationships/hyperlink" Target="https://hal.science/hal-01324040v1" TargetMode="External"/><Relationship Id="rId23" Type="http://schemas.openxmlformats.org/officeDocument/2006/relationships/hyperlink" Target="https://shs.hal.science/halshs-01415589v1" TargetMode="External"/><Relationship Id="rId24" Type="http://schemas.openxmlformats.org/officeDocument/2006/relationships/hyperlink" Target="https://dx.doi.org/10.4000/lettre-cdf.246" TargetMode="External"/><Relationship Id="rId25" Type="http://schemas.openxmlformats.org/officeDocument/2006/relationships/hyperlink" Target="https://shs.hal.science/halshs-01324595v1" TargetMode="External"/><Relationship Id="rId26" Type="http://schemas.openxmlformats.org/officeDocument/2006/relationships/hyperlink" Target="https://shs.hal.science/halshs-01415595v1" TargetMode="External"/><Relationship Id="rId27" Type="http://schemas.openxmlformats.org/officeDocument/2006/relationships/hyperlink" Target="https://dx.doi.org/10.4000/lettre-cdf.243" TargetMode="External"/><Relationship Id="rId28" Type="http://schemas.openxmlformats.org/officeDocument/2006/relationships/hyperlink" Target="https://hal.science/hal-01324006v1" TargetMode="External"/><Relationship Id="rId29" Type="http://schemas.openxmlformats.org/officeDocument/2006/relationships/hyperlink" Target="https://dx.doi.org/10.3917/deba.147.0080" TargetMode="External"/><Relationship Id="rId30" Type="http://schemas.openxmlformats.org/officeDocument/2006/relationships/hyperlink" Target="https://hal.science/hal-01324070v1" TargetMode="External"/><Relationship Id="rId31" Type="http://schemas.openxmlformats.org/officeDocument/2006/relationships/hyperlink" Target="https://hal.science/hal-01324140v1" TargetMode="External"/><Relationship Id="rId32" Type="http://schemas.openxmlformats.org/officeDocument/2006/relationships/hyperlink" Target="https://dx.doi.org/10.4000/terrain.2748" TargetMode="External"/><Relationship Id="rId33" Type="http://schemas.openxmlformats.org/officeDocument/2006/relationships/hyperlink" Target="https://hal.science/hal-01324105v1" TargetMode="External"/><Relationship Id="rId34" Type="http://schemas.openxmlformats.org/officeDocument/2006/relationships/hyperlink" Target="https://hal.science/hal-01324122v1" TargetMode="External"/><Relationship Id="rId35" Type="http://schemas.openxmlformats.org/officeDocument/2006/relationships/hyperlink" Target="https://dx.doi.org/10.3406/hom.1999.453615" TargetMode="External"/><Relationship Id="rId36" Type="http://schemas.openxmlformats.org/officeDocument/2006/relationships/hyperlink" Target="https://hal.science/hal-01324177v1" TargetMode="External"/><Relationship Id="rId37" Type="http://schemas.openxmlformats.org/officeDocument/2006/relationships/hyperlink" Target="https://hal.science/hal-01324153v1" TargetMode="External"/><Relationship Id="rId38" Type="http://schemas.openxmlformats.org/officeDocument/2006/relationships/hyperlink" Target="https://dx.doi.org/10.4000/span.1583" TargetMode="External"/><Relationship Id="rId39" Type="http://schemas.openxmlformats.org/officeDocument/2006/relationships/hyperlink" Target="https://hal.science/hal-01324166v1" TargetMode="External"/><Relationship Id="rId40" Type="http://schemas.openxmlformats.org/officeDocument/2006/relationships/hyperlink" Target="https://shs.hal.science/halshs-01324539v1" TargetMode="External"/><Relationship Id="rId41" Type="http://schemas.openxmlformats.org/officeDocument/2006/relationships/hyperlink" Target="https://hal.science/hal-01324204v1" TargetMode="External"/><Relationship Id="rId42" Type="http://schemas.openxmlformats.org/officeDocument/2006/relationships/hyperlink" Target="https://shs.hal.science/halshs-01324550v1" TargetMode="External"/><Relationship Id="rId43" Type="http://schemas.openxmlformats.org/officeDocument/2006/relationships/hyperlink" Target="https://shs.hal.science/halshs-01324522v1" TargetMode="External"/><Relationship Id="rId44" Type="http://schemas.openxmlformats.org/officeDocument/2006/relationships/hyperlink" Target="https://shs.hal.science/halshs-00714453v1" TargetMode="External"/><Relationship Id="rId45" Type="http://schemas.openxmlformats.org/officeDocument/2006/relationships/hyperlink" Target="https://shs.hal.science/halshs-01324573v1" TargetMode="External"/><Relationship Id="rId46" Type="http://schemas.openxmlformats.org/officeDocument/2006/relationships/hyperlink" Target="https://dx.doi.org/10.3406/hom.1989.369086" TargetMode="External"/><Relationship Id="rId47" Type="http://schemas.openxmlformats.org/officeDocument/2006/relationships/hyperlink" Target="https://shs.hal.science/halshs-00714450v1" TargetMode="External"/><Relationship Id="rId48" Type="http://schemas.openxmlformats.org/officeDocument/2006/relationships/hyperlink" Target="https://hal.science/hal-04534220v1" TargetMode="External"/><Relationship Id="rId49" Type="http://schemas.openxmlformats.org/officeDocument/2006/relationships/hyperlink" Target="https://hal.science/search/index/?q=*&amp;authFullName_s=Fabrice Flahutez" TargetMode="External"/><Relationship Id="rId50" Type="http://schemas.openxmlformats.org/officeDocument/2006/relationships/hyperlink" Target="http://www.editions-hermann.fr" TargetMode="External"/><Relationship Id="rId51" Type="http://schemas.openxmlformats.org/officeDocument/2006/relationships/hyperlink" Target="https://hal.science/hal-03081505v1" TargetMode="External"/><Relationship Id="rId52" Type="http://schemas.openxmlformats.org/officeDocument/2006/relationships/hyperlink" Target="https://hal.science/search/index/?q=*&amp;authFullName_s=Jean-Claude Monod" TargetMode="External"/><Relationship Id="rId53" Type="http://schemas.openxmlformats.org/officeDocument/2006/relationships/hyperlink" Target="https://hal.science/search/index/?q=*&amp;authFullName_s=Karol Beffa" TargetMode="External"/><Relationship Id="rId54" Type="http://schemas.openxmlformats.org/officeDocument/2006/relationships/hyperlink" Target="https://hal.science/search/index/?q=*&amp;authFullName_s=Fr&#233;d&#233;ric Keck" TargetMode="External"/><Relationship Id="rId55" Type="http://schemas.openxmlformats.org/officeDocument/2006/relationships/hyperlink" Target="https://hal.science/search/index/?q=*&amp;authFullName_s=Emmanuel Desveaux" TargetMode="External"/><Relationship Id="rId56" Type="http://schemas.openxmlformats.org/officeDocument/2006/relationships/hyperlink" Target="https://hal.science/search/index/?q=*&amp;authFullName_s=Gildas Salmon" TargetMode="External"/><Relationship Id="rId57" Type="http://schemas.openxmlformats.org/officeDocument/2006/relationships/hyperlink" Target="https://shs.hal.science/halshs-04877286v1" TargetMode="External"/><Relationship Id="rId58" Type="http://schemas.openxmlformats.org/officeDocument/2006/relationships/hyperlink" Target="http://Galerie Flak http://www.galerieflak.com" TargetMode="External"/><Relationship Id="rId59" Type="http://schemas.openxmlformats.org/officeDocument/2006/relationships/hyperlink" Target="https://shs.hal.science/halshs-04321980v1" TargetMode="External"/><Relationship Id="rId60" Type="http://schemas.openxmlformats.org/officeDocument/2006/relationships/hyperlink" Target="https://books.ub.uni-heidelberg.de/arthistoricum/catalog/book/731" TargetMode="External"/><Relationship Id="rId61" Type="http://schemas.openxmlformats.org/officeDocument/2006/relationships/hyperlink" Target="https://dx.doi.org/10.11588/arthistoricum.731" TargetMode="External"/><Relationship Id="rId62" Type="http://schemas.openxmlformats.org/officeDocument/2006/relationships/hyperlink" Target="https://shs.hal.science/halshs-03887034v1" TargetMode="External"/><Relationship Id="rId63" Type="http://schemas.openxmlformats.org/officeDocument/2006/relationships/hyperlink" Target="https://www.historia.fr/parution/sp%C3%A9cial-65-0" TargetMode="External"/><Relationship Id="rId64" Type="http://schemas.openxmlformats.org/officeDocument/2006/relationships/hyperlink" Target="https://shs.hal.science/halshs-03483933v1" TargetMode="External"/><Relationship Id="rId65" Type="http://schemas.openxmlformats.org/officeDocument/2006/relationships/hyperlink" Target="https://shs.hal.science/halshs-03483693v1" TargetMode="External"/><Relationship Id="rId66" Type="http://schemas.openxmlformats.org/officeDocument/2006/relationships/hyperlink" Target="https://shs.hal.science/halshs-03483917v1" TargetMode="External"/><Relationship Id="rId67" Type="http://schemas.openxmlformats.org/officeDocument/2006/relationships/hyperlink" Target="https://shs.hal.science/halshs-03484091v1" TargetMode="External"/><Relationship Id="rId68" Type="http://schemas.openxmlformats.org/officeDocument/2006/relationships/hyperlink" Target="https://hal.science/hal-04019417v1" TargetMode="External"/><Relationship Id="rId69" Type="http://schemas.openxmlformats.org/officeDocument/2006/relationships/hyperlink" Target="https://shs.hal.science/halshs-03967910v1" TargetMode="External"/><Relationship Id="rId70" Type="http://schemas.openxmlformats.org/officeDocument/2006/relationships/hyperlink" Target="https://hal.science/hal-01906144v1" TargetMode="External"/><Relationship Id="rId71" Type="http://schemas.openxmlformats.org/officeDocument/2006/relationships/hyperlink" Target="https://hal.science/search/index/?q=*&amp;authFullName_s=Dominique Michelet" TargetMode="External"/><Relationship Id="rId72" Type="http://schemas.openxmlformats.org/officeDocument/2006/relationships/hyperlink" Target="https://shs.hal.science/halshs-01415551v1" TargetMode="External"/><Relationship Id="rId73" Type="http://schemas.openxmlformats.org/officeDocument/2006/relationships/hyperlink" Target="https://shs.hal.science/halshs-03483964v1" TargetMode="External"/><Relationship Id="rId74" Type="http://schemas.openxmlformats.org/officeDocument/2006/relationships/hyperlink" Target="https://shs.hal.science/halshs-01324629v1" TargetMode="External"/><Relationship Id="rId75" Type="http://schemas.openxmlformats.org/officeDocument/2006/relationships/hyperlink" Target="https://shs.hal.science/halshs-01324612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Mauzé</dc:title>
  <dc:description>CV</dc:description>
  <dc:subject/>
  <cp:keywords/>
  <cp:category/>
  <cp:lastModifiedBy/>
  <dcterms:created xsi:type="dcterms:W3CDTF">2026-05-09T12:10:45+02:00</dcterms:created>
  <dcterms:modified xsi:type="dcterms:W3CDTF">2026-05-09T12:10:45+02:00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