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Montagnon </w:t>
      </w:r>
      <w:r>
        <w:rPr>
          <w:color w:val="641e6e"/>
        </w:rPr>
        <w:t xml:space="preserve">Membre scientifique de l'Ecole des Hautes Etudes Hispaniques et Ibériques (EHEHI), Casa de Velázquez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marie-montagnon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0000-0002-8627-0567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256048436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Théophile Pénigaud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2021, 82,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changer&amp;quot; : transformations sociales, défis politiques et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119, pp.117-127.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⟨10.3917/ris.119.0117⟩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nous, le monde s'arrête&amp;quot; : La première grève générale féministe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4 (96), pp.155-163.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⟨10.3917/mouv.096.0155⟩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Huelga feminista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 / Dictionary of gender in translation / Diccionario del género en traducción</w:t>
            </w:r>
            <w:r>
              <w:rPr/>
              <w:t xml:space="preserve">, 2025, https://worldgender.cnrs.fr/es/entradas/huelga-feminista/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internationales 2008-2024. Les bouleversements de la scène politique sud-européenne, Coord. par Laura Chazel, Manuel Cervera-Marzal, Vincent Dain, Viola Denizon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⟨10.4000/12s4s⟩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Podemos ou le réenchantement incertain de la forme-parti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</w:p>
          <w:p>
            <w:pPr/>
            <w:r>
              <w:rPr/>
              <w:t xml:space="preserve">Science politique. Ecole normale supérieure de lyon - ENS LYON; Universidad de Granada (España),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tel-04739932v1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2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ontagnon" TargetMode="External"/><Relationship Id="rId8" Type="http://schemas.openxmlformats.org/officeDocument/2006/relationships/hyperlink" Target="https://orcid.org/0000-0002-8627-0567" TargetMode="External"/><Relationship Id="rId9" Type="http://schemas.openxmlformats.org/officeDocument/2006/relationships/hyperlink" Target="https://www.idref.fr/256048436" TargetMode="External"/><Relationship Id="rId10" Type="http://schemas.openxmlformats.org/officeDocument/2006/relationships/hyperlink" Target="https://hal.science/hal-03285216v1" TargetMode="External"/><Relationship Id="rId11" Type="http://schemas.openxmlformats.org/officeDocument/2006/relationships/hyperlink" Target="https://hal.science/search/index/?q=*&amp;authFullName_s=Lionel Cordier" TargetMode="External"/><Relationship Id="rId12" Type="http://schemas.openxmlformats.org/officeDocument/2006/relationships/hyperlink" Target="https://hal.science/search/index/?q=*&amp;authFullName_s=Marie Montagnon" TargetMode="External"/><Relationship Id="rId13" Type="http://schemas.openxmlformats.org/officeDocument/2006/relationships/hyperlink" Target="https://hal.science/search/index/?q=*&amp;authFullName_s=Th&#233;ophile P&#233;nigaud" TargetMode="External"/><Relationship Id="rId14" Type="http://schemas.openxmlformats.org/officeDocument/2006/relationships/hyperlink" Target="https://dx.doi.org/10.3917/rai.082.0005" TargetMode="External"/><Relationship Id="rId15" Type="http://schemas.openxmlformats.org/officeDocument/2006/relationships/hyperlink" Target="https://hal.science/hal-04740292v1" TargetMode="External"/><Relationship Id="rId16" Type="http://schemas.openxmlformats.org/officeDocument/2006/relationships/hyperlink" Target="https://dx.doi.org/10.3917/ris.119.0117" TargetMode="External"/><Relationship Id="rId17" Type="http://schemas.openxmlformats.org/officeDocument/2006/relationships/hyperlink" Target="https://hal.science/hal-04740285v1" TargetMode="External"/><Relationship Id="rId18" Type="http://schemas.openxmlformats.org/officeDocument/2006/relationships/hyperlink" Target="https://dx.doi.org/10.3917/mouv.096.0155" TargetMode="External"/><Relationship Id="rId19" Type="http://schemas.openxmlformats.org/officeDocument/2006/relationships/hyperlink" Target="https://hal.science/hal-05333657v1" TargetMode="External"/><Relationship Id="rId20" Type="http://schemas.openxmlformats.org/officeDocument/2006/relationships/hyperlink" Target="https://hal.science/hal-05386081v1" TargetMode="External"/><Relationship Id="rId21" Type="http://schemas.openxmlformats.org/officeDocument/2006/relationships/hyperlink" Target="https://dx.doi.org/10.4000/12s4s" TargetMode="External"/><Relationship Id="rId22" Type="http://schemas.openxmlformats.org/officeDocument/2006/relationships/hyperlink" Target="https://hal.science/tel-047399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Montagnon</dc:title>
  <dc:description>CV</dc:description>
  <dc:subject/>
  <cp:keywords/>
  <cp:category/>
  <cp:lastModifiedBy/>
  <dcterms:created xsi:type="dcterms:W3CDTF">2026-04-15T21:36:29+02:00</dcterms:created>
  <dcterms:modified xsi:type="dcterms:W3CDTF">2026-04-15T21:36:29+02:00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