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JUNG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entretien de la statuaire dans les temples égyptiens : un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40, pp.46-52.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⟨10.4000/techne.3402⟩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Christian Nubia through the ASSN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 (SAfA)</w:t>
            </w:r>
            <w:r>
              <w:rPr/>
              <w:t xml:space="preserve">, ICArEHB,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en Nubie et au Soudan à l’époque des royaumes chrétiens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SFDAS</w:t>
            </w:r>
            <w:r>
              <w:rPr/>
              <w:t xml:space="preserve">, Section Française de la Direction des Antiquités du Soudan, Nov 2025,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préventif en Afrique : quel apport ? Retour d'expérience : les missions archéologiques de l’Île de Saï et de Sedeinga (Soudan)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Laboratoire TRACES « Retour de Terrain »</w:t>
            </w:r>
            <w:r>
              <w:rPr/>
              <w:t xml:space="preserve">, TRACES,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en Bretagne : un 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Menez-Drégan »</w:t>
            </w:r>
            <w:r>
              <w:rPr/>
              <w:t xml:space="preserve">, Apr 2016, Plouhinec, Finistère,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ruiné, monument restauré : la perception de l’objet rénové dans l’Antiquité égyptienne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qualification de l'objet », journée d’étude de troisième cycle de l’École du Louvre</w:t>
            </w:r>
            <w:r>
              <w:rPr/>
              <w:t xml:space="preserve">, École du Louvre,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Transformations de groupes statuaires : quelques cas de “recyclage” de statues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/>
              <w:t xml:space="preserve">Vera Elisabeth ALLEN; Simon CONNOR. </w:t>
            </w:r>
            <w:r>
              <w:rPr>
                <w:i w:val="1"/>
                <w:iCs w:val="1"/>
              </w:rPr>
              <w:t xml:space="preserve">Altering Images: Iconoclasm in Egypt</w:t>
            </w:r>
            <w:r>
              <w:rPr/>
              <w:t xml:space="preserve">, Presses Universitaires de Liège, p. 285-294 (vol. 1), p. 145-147 (vol. 2), 2025, Ægyptiaca Leodiensa 14, 978-2-87562-444-4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néolithiques de l'Île d'Yeu (Vendée, France)</w:t>
            </w:r>
            <w:r>
              <w:rPr/>
              <w:t xml:space="preserve">, Archaeopress, pp.5-8, 2021, 978-1-78969-579-3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d'objets et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/>
              <w:t xml:space="preserve">M. Bèche-Wittmann, J. Hénon, N. de Larquier. </w:t>
            </w:r>
            <w:r>
              <w:rPr>
                <w:i w:val="1"/>
                <w:iCs w:val="1"/>
              </w:rPr>
              <w:t xml:space="preserve">Les collections égyptiennes du Musée Anne de Beaujeu</w:t>
            </w:r>
            <w:r>
              <w:rPr/>
              <w:t xml:space="preserve">, p. 47, 55-56 (avec R. Pietri), 60-62, 65, 67, 68-69., 2014, 978-2-9548464-0-8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 d’un buste royal sur une dyade de Sésostris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Segonzac (16), &amp;quot;Les Marcioux&amp;quot;. Habitats de la fin du Néolithique au Premier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Biguereau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 (36), Le Buisson Vert, ZAC d'Ozans. Occupations domestiques du Néolithique final et du Second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pp.452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84v1" TargetMode="External"/><Relationship Id="rId8" Type="http://schemas.openxmlformats.org/officeDocument/2006/relationships/hyperlink" Target="https://hal.science/search/index/?q=*&amp;authFullName_s=Marie-Paule Jung" TargetMode="External"/><Relationship Id="rId9" Type="http://schemas.openxmlformats.org/officeDocument/2006/relationships/hyperlink" Target="https://dx.doi.org/10.4000/techne.3402" TargetMode="External"/><Relationship Id="rId10" Type="http://schemas.openxmlformats.org/officeDocument/2006/relationships/hyperlink" Target="https://hal.science/hal-05248302v1" TargetMode="External"/><Relationship Id="rId11" Type="http://schemas.openxmlformats.org/officeDocument/2006/relationships/hyperlink" Target="https://hal.science/hal-05381235v1" TargetMode="External"/><Relationship Id="rId12" Type="http://schemas.openxmlformats.org/officeDocument/2006/relationships/hyperlink" Target="https://hal.science/hal-04860220v1" TargetMode="External"/><Relationship Id="rId13" Type="http://schemas.openxmlformats.org/officeDocument/2006/relationships/hyperlink" Target="https://hal.science/hal-04860228v1" TargetMode="External"/><Relationship Id="rId14" Type="http://schemas.openxmlformats.org/officeDocument/2006/relationships/hyperlink" Target="https://hal.science/hal-04860213v1" TargetMode="External"/><Relationship Id="rId15" Type="http://schemas.openxmlformats.org/officeDocument/2006/relationships/hyperlink" Target="https://hal.science/hal-05355697v1" TargetMode="External"/><Relationship Id="rId16" Type="http://schemas.openxmlformats.org/officeDocument/2006/relationships/hyperlink" Target="https://hal.science/hal-04860197v1" TargetMode="External"/><Relationship Id="rId17" Type="http://schemas.openxmlformats.org/officeDocument/2006/relationships/hyperlink" Target="https://hal.science/hal-04860248v1" TargetMode="External"/><Relationship Id="rId18" Type="http://schemas.openxmlformats.org/officeDocument/2006/relationships/hyperlink" Target="https://hal.science/hal-04860242v1" TargetMode="External"/><Relationship Id="rId19" Type="http://schemas.openxmlformats.org/officeDocument/2006/relationships/hyperlink" Target="https://hal.science/hal-04003916v1" TargetMode="External"/><Relationship Id="rId20" Type="http://schemas.openxmlformats.org/officeDocument/2006/relationships/hyperlink" Target="https://hal.science/search/index/?q=*&amp;authFullName_s=Audrey Blanchard" TargetMode="External"/><Relationship Id="rId21" Type="http://schemas.openxmlformats.org/officeDocument/2006/relationships/hyperlink" Target="https://hal.science/search/index/?q=*&amp;authFullName_s=Valentin Biguereau" TargetMode="External"/><Relationship Id="rId22" Type="http://schemas.openxmlformats.org/officeDocument/2006/relationships/hyperlink" Target="https://hal.science/search/index/?q=*&amp;authFullName_s=Laurie Flottes" TargetMode="External"/><Relationship Id="rId23" Type="http://schemas.openxmlformats.org/officeDocument/2006/relationships/hyperlink" Target="https://hal.science/search/index/?q=*&amp;authFullName_s=Valentin Lehugeur" TargetMode="External"/><Relationship Id="rId24" Type="http://schemas.openxmlformats.org/officeDocument/2006/relationships/hyperlink" Target="https://hal.science/hal-04789499v1" TargetMode="External"/><Relationship Id="rId25" Type="http://schemas.openxmlformats.org/officeDocument/2006/relationships/hyperlink" Target="https://hal.science/search/index/?q=*&amp;authFullName_s=G&#233;raldine Camagne" TargetMode="External"/><Relationship Id="rId26" Type="http://schemas.openxmlformats.org/officeDocument/2006/relationships/hyperlink" Target="https://hal.science/search/index/?q=*&amp;authFullName_s=La&#235;titia Cure" TargetMode="External"/><Relationship Id="rId27" Type="http://schemas.openxmlformats.org/officeDocument/2006/relationships/hyperlink" Target="https://hal.science/search/index/?q=*&amp;authFullName_s=Chlo&#233; Poirier-Coutansais" TargetMode="External"/><Relationship Id="rId28" Type="http://schemas.openxmlformats.org/officeDocument/2006/relationships/hyperlink" Target="https://hal.science/search/index/?q=*&amp;authFullName_s=Amaury Gilles" TargetMode="External"/><Relationship Id="rId29" Type="http://schemas.openxmlformats.org/officeDocument/2006/relationships/hyperlink" Target="https://hal.science/hal-04789500v1" TargetMode="External"/><Relationship Id="rId30" Type="http://schemas.openxmlformats.org/officeDocument/2006/relationships/hyperlink" Target="https://hal.science/search/index/?q=*&amp;authFullName_s=Aur&#233;lie Ducreux" TargetMode="External"/><Relationship Id="rId31" Type="http://schemas.openxmlformats.org/officeDocument/2006/relationships/hyperlink" Target="https://hal.science/search/index/?q=*&amp;authFullName_s=Annabelle Dufournet" TargetMode="External"/><Relationship Id="rId32" Type="http://schemas.openxmlformats.org/officeDocument/2006/relationships/hyperlink" Target="https://hal.science/search/index/?q=*&amp;authFullName_s=Sylvain Foucras" TargetMode="External"/><Relationship Id="rId33" Type="http://schemas.openxmlformats.org/officeDocument/2006/relationships/hyperlink" Target="https://hal.science/search/index/?q=*&amp;authFullName_s=David Gandi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JUNG</dc:title>
  <dc:description>CV</dc:description>
  <dc:subject/>
  <cp:keywords/>
  <cp:category/>
  <cp:lastModifiedBy/>
  <dcterms:created xsi:type="dcterms:W3CDTF">2026-03-17T05:56:17+01:00</dcterms:created>
  <dcterms:modified xsi:type="dcterms:W3CDTF">2026-03-17T05:56:17+01:00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