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Marie-Paule Péry-Woodley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billet de Bling : une femme inconnue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 Draoulec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2021, 168, pp.33-36.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⟨10.2143/IG.168.0.3289173⟩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halshs-03448823v1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billet de Bling : &amp;quot;encore&amp;quot;, encore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 Draoulec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2019, 160, pp.46-48.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⟨10.2143/IG.160.0.3285698⟩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halshs-02152264v1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billet de Bling : mots interdits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 Draoulec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2018, 158, pp.56-58.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⟨10.2143/IG.158.0.0000000⟩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halshs-01955206v1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corpus-driven approach to discourse organisation: from cues to complex markers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&amp; Discourse</w:t>
            </w:r>
            <w:r>
              <w:rPr/>
              <w:t xml:space="preserve">, 2017, 8, pp.66 - 105.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⟨10.5087/dad.2017.103⟩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halshs-01483800v1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Glissements progressifs de &amp;quot;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 Draoulec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2014, 1 (6),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halshs-01053763v1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Perspectives on Signalling Text Organisation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2012, 10, http://discours.revues.org/8598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hal-00730361v1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approach to the signalling of enumerative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2012, 10, (publication en ligne)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halshs-00954182v1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ANNODIS, un corpus enrichi d'annotations discursives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2011, 52 (3), pp.71-101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configurations de traits textuels pour la caractérisation des segments d'obsolescence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Laignelet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2010, 13 (3), pp.41-69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halshs-00953287v1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Titres et intertitres dans l'organisation du discours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2009, 19, pp.269-290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study of temporal adverbials as discourse segmentation markers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2009, 4, http://discours.revues.org/5952.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⟨10.4000/discours.5952⟩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hal-00979739v1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des structures discursives : l'expérience ANNODIS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 (CMLF 2014)</w:t>
            </w:r>
            <w:r>
              <w:rPr/>
              <w:t xml:space="preserve">, Jul 2014, Berlin, Germany. pp.2647 - 2661,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⟨10.1051/shsconf/20140801286⟩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Énumération et structuration discursive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</w:t>
            </w:r>
            <w:r>
              <w:rPr/>
              <w:t xml:space="preserve">, Jul 2014, Berlin, Allemagne. pp.3183-3196,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⟨10.1051/shsconf/20140801217⟩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Annodis : deux types d'annotation discursive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ICAR, ENS Lyon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hal-00986674v1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&amp;quot;Vertige de la liste&amp;quot; revisité : listes, séries linéaires, structures énumératives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S'CALADIS 2013 Sens dessus dessous : niveaux et domaines de réalisation du sens</w:t>
            </w:r>
            <w:r>
              <w:rPr/>
              <w:t xml:space="preserve">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hal-00990155v1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ANNODIS : une ressource pour l'identification de systèmes de marqueurs du discours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TAL : des modèles linguistiques aux applications -- JAD'12, Journée d'étude organisée sous l'égide de l'ATALA et de la revue Discours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hal-00983374v1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resource for discovering cognitive principles of discourse organisation: the ANNODIS corpus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 International Conference on Language Resources and Evaluation (LREC 2012)</w:t>
            </w:r>
            <w:r>
              <w:rPr/>
              <w:t xml:space="preserve">, European Language Resources Association (ELRA); Evaluation and Language resources Distribution Agency (ELDA); Istituto di Linguistica Computazionale (ILC), May 2012, Istanbul, Turkey. pp.2727-2734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hal-00976087v1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pratique pour l'écrit : Expérience d'annotation discursive de textes écrits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CNRS : annotation de données langagières</w:t>
            </w:r>
            <w:r>
              <w:rPr/>
              <w:t xml:space="preserve">, Sep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hal-00983384v1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discourse structures: topical chains and enumerative structures in a diversified annotated corpus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</w:t>
            </w:r>
            <w:r>
              <w:rPr/>
              <w:t xml:space="preserve">,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halshs-00953561v1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Multi-annotation discursive de corpus écrit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"Annotation de données langagières"</w:t>
            </w:r>
            <w:r>
              <w:rPr/>
              <w:t xml:space="preserve">, Sep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hal-00983643v1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des Structures Énumératives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2010, Montréal, Canada. (publication numérique)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signalling of multi-level discourse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 2010 (Multidisciplinary Approaches to Discourse) : Multidisciplinary Perspectives on Signalling Text Organisation</w:t>
            </w:r>
            <w:r>
              <w:rPr/>
              <w:t xml:space="preserve">, Mar 2010, Moissac, France. pp.94-105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hal-00979750v1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ANNODIS : une approche outillée de l'annotation de structures discursives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Enjalbert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Conférence sur le Traitement Automatique des Langues Naturelles (TALN 2009)</w:t>
            </w:r>
            <w:r>
              <w:rPr/>
              <w:t xml:space="preserve">, ATALA : Association pour le Traitement Automatique des Langues, Jun 2009, Senlis, France. paper 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indices aux marqueurs : méthodes de découverte de marqueurs discursifs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and Psycholinguistic Approaches to Text Structuring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hal-00982862v1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annotation of macro discourse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corpus linguistics (CILC-09)</w:t>
            </w:r>
            <w:r>
              <w:rPr/>
              <w:t xml:space="preserve">, May 2009,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hal-00976352v1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top-down approach to discourse-level annotation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conference</w:t>
            </w:r>
            <w:r>
              <w:rPr/>
              <w:t xml:space="preserve">, Jul 2009,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discursive pour la navigation intradocumentaire : cadres temporels et spatiaux dans l'information géographique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Frédérik Bilhaut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Andrée Borillo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10e Conférence Traitement Automatique du Langage Naturel (TALN'03)</w:t>
            </w:r>
            <w:r>
              <w:rPr/>
              <w:t xml:space="preserve">, 2003, France. pp.315-320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hal-00324717v1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informatique : outils et méthodes pour l'analyse de corpus.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French Language Studies (AFLS), Description du français : discours, corpus, analyses, applications.</w:t>
            </w:r>
            <w:r>
              <w:rPr/>
              <w:t xml:space="preserve">, Sep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hal-00816546v1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elle et lui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 Draoulec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</w:p>
          <w:p>
            <w:pPr/>
            <w:r>
              <w:rPr/>
              <w:t xml:space="preserve">Editions de l'Aube, 2025, Monde en cours, Jean Viard, 2815961830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halshs-04942185v1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Perspectives on Signalling Text Organisation: Introduction to the Special Issue.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/>
              <w:t xml:space="preserve">, 10, 2012, Discours,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⟨10.4000/discours.8598⟩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hal-00983435v1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Blancheur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 Draoulec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</w:p>
          <w:p>
            <w:pPr/>
            <w:r>
              <w:rPr/>
              <w:t xml:space="preserve">Stéphanie Pahud. </w:t>
            </w:r>
            <w:r>
              <w:rPr>
                <w:i w:val="1"/>
                <w:iCs w:val="1"/>
              </w:rPr>
              <w:t xml:space="preserve">Troubles dans le beau</w:t>
            </w:r>
            <w:r>
              <w:rPr/>
              <w:t xml:space="preserve">, Slatkine, pp.159-162, 2024, 9782832113295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halshs-04808996v1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est déjà dans &amp;quot;mademoiselle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 Draoulec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</w:p>
          <w:p>
            <w:pPr/>
            <w:r>
              <w:rPr/>
              <w:t xml:space="preserve">Benjamin Fagard et Gabrielle Le Tallec. </w:t>
            </w:r>
            <w:r>
              <w:rPr>
                <w:i w:val="1"/>
                <w:iCs w:val="1"/>
              </w:rPr>
              <w:t xml:space="preserve">Entre masculin et féminin – Approches contrastives dans les langues romanes</w:t>
            </w:r>
            <w:r>
              <w:rPr/>
              <w:t xml:space="preserve">, Presses de la Sorbonne Nouvelle, pp.209-220,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halshs-03469563v1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texture: retours aux sources en passant par l'exemple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Le Draoulec</w:t>
              </w:r>
            </w:hyperlink>
          </w:p>
          <w:p>
            <w:pPr/>
            <w:r>
              <w:rPr/>
              <w:t xml:space="preserve">Laure Sarda, Denis Vigier et Bernard Combettes (dir.). </w:t>
            </w:r>
            <w:r>
              <w:rPr>
                <w:i w:val="1"/>
                <w:iCs w:val="1"/>
              </w:rPr>
              <w:t xml:space="preserve">Connexion et indexation. Ces liens qui tissent le texte</w:t>
            </w:r>
            <w:r>
              <w:rPr/>
              <w:t xml:space="preserve">, ENS Éditions,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halshs-02156519v1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Markers of Lexical and Textual Relations in Technical Documents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</w:p>
          <w:p>
            <w:pPr/>
            <w:r>
              <w:rPr/>
              <w:t xml:space="preserve">D. Alamargot, P. Terrier, J.-M. Cellier. </w:t>
            </w:r>
            <w:r>
              <w:rPr>
                <w:i w:val="1"/>
                <w:iCs w:val="1"/>
              </w:rPr>
              <w:t xml:space="preserve">Imroving the Production and Understanding of Written Documents in the Workplace.</w:t>
            </w:r>
            <w:r>
              <w:rPr/>
              <w:t xml:space="preserve">, Elsevier, 2007,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⟨10.1163/9789004253254_002⟩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corpus, traitements automatiques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</w:p>
          <w:p>
            <w:pPr/>
            <w:r>
              <w:rPr/>
              <w:t xml:space="preserve">Anne Condamines. </w:t>
            </w:r>
            <w:r>
              <w:rPr>
                <w:i w:val="1"/>
                <w:iCs w:val="1"/>
              </w:rPr>
              <w:t xml:space="preserve">Sémantique et Corpus</w:t>
            </w:r>
            <w:r>
              <w:rPr/>
              <w:t xml:space="preserve">, Hermès, pp.177-210, 2005, Cognition et traitement de l'information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hal-00438316v1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ANNODIS multi-échelle : guide d'annotation et bonus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Maud Colléter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hal-00983076v1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pragmatique à fleur de texte : approche en corpus de l'organisation textuelle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</w:p>
          <w:p>
            <w:pPr/>
            <w:r>
              <w:rPr/>
              <w:t xml:space="preserve">Linguistique. Université Toulouse le Mirail - Toulouse II, 2000</w:t>
            </w:r>
          </w:p>
          <w:p>
            <w:pPr/>
            <w:r>
              <w:rPr/>
              <w:t xml:space="preserve">HDR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tel-00410572v1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448823v1" TargetMode="External"/><Relationship Id="rId8" Type="http://schemas.openxmlformats.org/officeDocument/2006/relationships/hyperlink" Target="https://hal.science/search/index/?q=*&amp;authFullName_s=Anne Le Draoulec" TargetMode="External"/><Relationship Id="rId9" Type="http://schemas.openxmlformats.org/officeDocument/2006/relationships/hyperlink" Target="https://hal.science/search/index/?q=*&amp;authFullName_s=Marie-Paule P&#233;ry-Woodley" TargetMode="External"/><Relationship Id="rId10" Type="http://schemas.openxmlformats.org/officeDocument/2006/relationships/hyperlink" Target="https://dx.doi.org/10.2143/IG.168.0.3289173" TargetMode="External"/><Relationship Id="rId11" Type="http://schemas.openxmlformats.org/officeDocument/2006/relationships/hyperlink" Target="https://shs.hal.science/halshs-02152264v1" TargetMode="External"/><Relationship Id="rId12" Type="http://schemas.openxmlformats.org/officeDocument/2006/relationships/hyperlink" Target="https://dx.doi.org/10.2143/IG.160.0.3285698" TargetMode="External"/><Relationship Id="rId13" Type="http://schemas.openxmlformats.org/officeDocument/2006/relationships/hyperlink" Target="https://shs.hal.science/halshs-01955206v1" TargetMode="External"/><Relationship Id="rId14" Type="http://schemas.openxmlformats.org/officeDocument/2006/relationships/hyperlink" Target="https://dx.doi.org/10.2143/IG.158.0.0000000" TargetMode="External"/><Relationship Id="rId15" Type="http://schemas.openxmlformats.org/officeDocument/2006/relationships/hyperlink" Target="https://shs.hal.science/halshs-01483800v1" TargetMode="External"/><Relationship Id="rId16" Type="http://schemas.openxmlformats.org/officeDocument/2006/relationships/hyperlink" Target="https://hal.science/search/index/?q=*&amp;authFullName_s=Lydia-Mai Ho-Dac" TargetMode="External"/><Relationship Id="rId17" Type="http://schemas.openxmlformats.org/officeDocument/2006/relationships/hyperlink" Target="https://hal.science/search/index/?q=*&amp;authFullName_s=Josette Rebeyrolle" TargetMode="External"/><Relationship Id="rId18" Type="http://schemas.openxmlformats.org/officeDocument/2006/relationships/hyperlink" Target="https://hal.science/search/index/?q=*&amp;authFullName_s=Ludovic Tanguy" TargetMode="External"/><Relationship Id="rId19" Type="http://schemas.openxmlformats.org/officeDocument/2006/relationships/hyperlink" Target="https://hal.science/search/index/?q=*&amp;authFullName_s=C&#233;cile Fabre" TargetMode="External"/><Relationship Id="rId20" Type="http://schemas.openxmlformats.org/officeDocument/2006/relationships/hyperlink" Target="https://dx.doi.org/10.5087/dad.2017.103" TargetMode="External"/><Relationship Id="rId21" Type="http://schemas.openxmlformats.org/officeDocument/2006/relationships/hyperlink" Target="https://shs.hal.science/halshs-01053763v1" TargetMode="External"/><Relationship Id="rId22" Type="http://schemas.openxmlformats.org/officeDocument/2006/relationships/hyperlink" Target="https://hal.science/hal-00730361v1" TargetMode="External"/><Relationship Id="rId23" Type="http://schemas.openxmlformats.org/officeDocument/2006/relationships/hyperlink" Target="https://hal.science/search/index/?q=*&amp;authFullName_s=Julie Lemari&#233;" TargetMode="External"/><Relationship Id="rId24" Type="http://schemas.openxmlformats.org/officeDocument/2006/relationships/hyperlink" Target="https://hal.science/search/index/?q=*&amp;authFullName_s=Marianne Vergez-Couret" TargetMode="External"/><Relationship Id="rId25" Type="http://schemas.openxmlformats.org/officeDocument/2006/relationships/hyperlink" Target="https://shs.hal.science/halshs-00954182v1" TargetMode="External"/><Relationship Id="rId26" Type="http://schemas.openxmlformats.org/officeDocument/2006/relationships/hyperlink" Target="https://shs.hal.science/halshs-00935201v1" TargetMode="External"/><Relationship Id="rId27" Type="http://schemas.openxmlformats.org/officeDocument/2006/relationships/hyperlink" Target="https://hal.science/search/index/?q=*&amp;authFullName_s=Stergos Afantenos" TargetMode="External"/><Relationship Id="rId28" Type="http://schemas.openxmlformats.org/officeDocument/2006/relationships/hyperlink" Target="https://hal.science/search/index/?q=*&amp;authFullName_s=Nicholas Asher" TargetMode="External"/><Relationship Id="rId29" Type="http://schemas.openxmlformats.org/officeDocument/2006/relationships/hyperlink" Target="https://shs.hal.science/halshs-00953287v1" TargetMode="External"/><Relationship Id="rId30" Type="http://schemas.openxmlformats.org/officeDocument/2006/relationships/hyperlink" Target="https://hal.science/search/index/?q=*&amp;authFullName_s=Marion Laignelet" TargetMode="External"/><Relationship Id="rId31" Type="http://schemas.openxmlformats.org/officeDocument/2006/relationships/hyperlink" Target="https://hal.science/hal-00547396v1" TargetMode="External"/><Relationship Id="rId32" Type="http://schemas.openxmlformats.org/officeDocument/2006/relationships/hyperlink" Target="https://hal.science/search/index/?q=*&amp;authFullName_s=Marie-Paule Jacques" TargetMode="External"/><Relationship Id="rId33" Type="http://schemas.openxmlformats.org/officeDocument/2006/relationships/hyperlink" Target="https://hal.science/hal-00979739v1" TargetMode="External"/><Relationship Id="rId34" Type="http://schemas.openxmlformats.org/officeDocument/2006/relationships/hyperlink" Target="https://dx.doi.org/10.4000/discours.5952" TargetMode="External"/><Relationship Id="rId35" Type="http://schemas.openxmlformats.org/officeDocument/2006/relationships/hyperlink" Target="https://hal.science/hal-01068119v1" TargetMode="External"/><Relationship Id="rId36" Type="http://schemas.openxmlformats.org/officeDocument/2006/relationships/hyperlink" Target="https://dx.doi.org/10.1051/shsconf/20140801286" TargetMode="External"/><Relationship Id="rId37" Type="http://schemas.openxmlformats.org/officeDocument/2006/relationships/hyperlink" Target="https://hal.science/hal-01360000v1" TargetMode="External"/><Relationship Id="rId38" Type="http://schemas.openxmlformats.org/officeDocument/2006/relationships/hyperlink" Target="https://dx.doi.org/10.1051/shsconf/20140801217" TargetMode="External"/><Relationship Id="rId39" Type="http://schemas.openxmlformats.org/officeDocument/2006/relationships/hyperlink" Target="https://hal.science/hal-00986674v1" TargetMode="External"/><Relationship Id="rId40" Type="http://schemas.openxmlformats.org/officeDocument/2006/relationships/hyperlink" Target="https://hal.science/hal-00990155v1" TargetMode="External"/><Relationship Id="rId41" Type="http://schemas.openxmlformats.org/officeDocument/2006/relationships/hyperlink" Target="https://hal.science/hal-00983374v1" TargetMode="External"/><Relationship Id="rId42" Type="http://schemas.openxmlformats.org/officeDocument/2006/relationships/hyperlink" Target="https://hal.science/hal-00976087v1" TargetMode="External"/><Relationship Id="rId43" Type="http://schemas.openxmlformats.org/officeDocument/2006/relationships/hyperlink" Target="https://hal.science/search/index/?q=*&amp;authFullName_s=Farah Benamara" TargetMode="External"/><Relationship Id="rId44" Type="http://schemas.openxmlformats.org/officeDocument/2006/relationships/hyperlink" Target="https://hal.science/search/index/?q=*&amp;authFullName_s=Myriam Bras" TargetMode="External"/><Relationship Id="rId45" Type="http://schemas.openxmlformats.org/officeDocument/2006/relationships/hyperlink" Target="https://hal.science/hal-00983384v1" TargetMode="External"/><Relationship Id="rId46" Type="http://schemas.openxmlformats.org/officeDocument/2006/relationships/hyperlink" Target="https://shs.hal.science/halshs-00953561v1" TargetMode="External"/><Relationship Id="rId47" Type="http://schemas.openxmlformats.org/officeDocument/2006/relationships/hyperlink" Target="https://hal.science/hal-00983643v1" TargetMode="External"/><Relationship Id="rId48" Type="http://schemas.openxmlformats.org/officeDocument/2006/relationships/hyperlink" Target="https://shs.hal.science/halshs-00509189v1" TargetMode="External"/><Relationship Id="rId49" Type="http://schemas.openxmlformats.org/officeDocument/2006/relationships/hyperlink" Target="https://hal.science/hal-00979750v1" TargetMode="External"/><Relationship Id="rId50" Type="http://schemas.openxmlformats.org/officeDocument/2006/relationships/hyperlink" Target="https://hal.science/hal-00410590v1" TargetMode="External"/><Relationship Id="rId51" Type="http://schemas.openxmlformats.org/officeDocument/2006/relationships/hyperlink" Target="https://hal.science/search/index/?q=*&amp;authFullName_s=Patrice Enjalbert" TargetMode="External"/><Relationship Id="rId52" Type="http://schemas.openxmlformats.org/officeDocument/2006/relationships/hyperlink" Target="https://hal.science/hal-00982862v1" TargetMode="External"/><Relationship Id="rId53" Type="http://schemas.openxmlformats.org/officeDocument/2006/relationships/hyperlink" Target="https://hal.science/hal-00976352v1" TargetMode="External"/><Relationship Id="rId54" Type="http://schemas.openxmlformats.org/officeDocument/2006/relationships/hyperlink" Target="https://hal.science/hal-00982871v1" TargetMode="External"/><Relationship Id="rId55" Type="http://schemas.openxmlformats.org/officeDocument/2006/relationships/hyperlink" Target="https://hal.science/hal-00324717v1" TargetMode="External"/><Relationship Id="rId56" Type="http://schemas.openxmlformats.org/officeDocument/2006/relationships/hyperlink" Target="https://hal.science/search/index/?q=*&amp;authFullName_s=Fr&#233;d&#233;rik Bilhaut" TargetMode="External"/><Relationship Id="rId57" Type="http://schemas.openxmlformats.org/officeDocument/2006/relationships/hyperlink" Target="https://hal.science/search/index/?q=*&amp;authFullName_s=Andr&#233;e Borillo" TargetMode="External"/><Relationship Id="rId58" Type="http://schemas.openxmlformats.org/officeDocument/2006/relationships/hyperlink" Target="https://hal.science/search/index/?q=*&amp;authFullName_s=Thierry Charnois" TargetMode="External"/><Relationship Id="rId59" Type="http://schemas.openxmlformats.org/officeDocument/2006/relationships/hyperlink" Target="https://hal.science/hal-00816546v1" TargetMode="External"/><Relationship Id="rId60" Type="http://schemas.openxmlformats.org/officeDocument/2006/relationships/hyperlink" Target="https://hal.science/search/index/?q=*&amp;authFullName_s=Anne Condamines" TargetMode="External"/><Relationship Id="rId61" Type="http://schemas.openxmlformats.org/officeDocument/2006/relationships/hyperlink" Target="https://hal.science/search/index/?q=*&amp;authFullName_s=Rachel Panckhurst" TargetMode="External"/><Relationship Id="rId62" Type="http://schemas.openxmlformats.org/officeDocument/2006/relationships/hyperlink" Target="https://shs.hal.science/halshs-04942185v1" TargetMode="External"/><Relationship Id="rId63" Type="http://schemas.openxmlformats.org/officeDocument/2006/relationships/hyperlink" Target="https://hal.science/hal-00983435v1" TargetMode="External"/><Relationship Id="rId64" Type="http://schemas.openxmlformats.org/officeDocument/2006/relationships/hyperlink" Target="https://dx.doi.org/10.4000/discours.8598" TargetMode="External"/><Relationship Id="rId65" Type="http://schemas.openxmlformats.org/officeDocument/2006/relationships/hyperlink" Target="https://shs.hal.science/halshs-04808996v1" TargetMode="External"/><Relationship Id="rId66" Type="http://schemas.openxmlformats.org/officeDocument/2006/relationships/hyperlink" Target="https://shs.hal.science/halshs-03469563v1" TargetMode="External"/><Relationship Id="rId67" Type="http://schemas.openxmlformats.org/officeDocument/2006/relationships/hyperlink" Target="https://shs.hal.science/halshs-02156519v1" TargetMode="External"/><Relationship Id="rId68" Type="http://schemas.openxmlformats.org/officeDocument/2006/relationships/hyperlink" Target="https://shs.hal.science/halshs-01321037v1" TargetMode="External"/><Relationship Id="rId69" Type="http://schemas.openxmlformats.org/officeDocument/2006/relationships/hyperlink" Target="https://dx.doi.org/10.1163/9789004253254_002" TargetMode="External"/><Relationship Id="rId70" Type="http://schemas.openxmlformats.org/officeDocument/2006/relationships/hyperlink" Target="https://hal.science/hal-00438316v1" TargetMode="External"/><Relationship Id="rId71" Type="http://schemas.openxmlformats.org/officeDocument/2006/relationships/hyperlink" Target="https://hal.science/hal-00983076v1" TargetMode="External"/><Relationship Id="rId72" Type="http://schemas.openxmlformats.org/officeDocument/2006/relationships/hyperlink" Target="https://hal.science/search/index/?q=*&amp;authFullName_s=Maud Coll&#233;ter" TargetMode="External"/><Relationship Id="rId73" Type="http://schemas.openxmlformats.org/officeDocument/2006/relationships/hyperlink" Target="https://theses.hal.science/tel-00410572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Marie-Paule Péry-Woodley</dc:title>
  <dc:description>CV</dc:description>
  <dc:subject/>
  <cp:keywords/>
  <cp:category/>
  <cp:lastModifiedBy/>
  <dcterms:created xsi:type="dcterms:W3CDTF">2026-05-06T01:02:59+02:00</dcterms:created>
  <dcterms:modified xsi:type="dcterms:W3CDTF">2026-05-06T01:02:59+02:00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