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Pruvost-Delaspre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marie-pruvost-delaspre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0009-0006-9939-2420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188952225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cinéma d’animation en question, entre économie et esthétique : Full vs. Limited Animation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Mérijeau Lucie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Roffat Sébastien</w:t>
              </w:r>
            </w:hyperlink>
          </w:p>
          <w:p>
            <w:pPr/>
            <w:r>
              <w:rPr/>
              <w:t xml:space="preserve">L'harmattan, 2023, 9782336419244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orígenes de la animación japonesa. El estudio Tōei Dōga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Óscar Gómez Rollán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Celia Corral Cañas</w:t>
              </w:r>
            </w:hyperlink>
          </w:p>
          <w:p>
            <w:pPr/>
            <w:r>
              <w:rPr/>
              <w:t xml:space="preserve">Dolmen Editorial,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l’animation japonaise : le studio Tôei Dôga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Presses Universitaires de Rennes. 2021, 2753580812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japonaise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L'Harmattan, 2016, Collection Cinémas d'Animations, Sébastien Roffat, 978-2-343-07993-6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acteurs des cinémas d'animation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Sébastien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Mérijeau Lucie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Roffat Sébastien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Duchet</w:t>
              </w:r>
            </w:hyperlink>
          </w:p>
          <w:p>
            <w:pPr/>
            <w:r>
              <w:rPr/>
              <w:t xml:space="preserve">Chantal Duchet; Sébastien Denis; Lucie Mérijeau; Marie Pruvost-Delaspre; Sébastien Roffat. , 2014, Collection Cinémas d'Animations, 978-2-343-03700-4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Models, Technological Innovations and Animation Practices: The “Invention” of the Animation Director’s Position at the Tôei Dôga Studio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Mechademia: Second Arc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festin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2021, Gestes, esthétiques et goûts en Asie du Sud et de l’Est (15),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⟨10.4000/aof.12829⟩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coopération : l’étape du layout dans la production d’animation traditionnelle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et le crayon : à propos des implications de l’usage de la tablette graphique dans les studios d’animation 2D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n° 188 (12), pp.229-253.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⟨10.4000/map.3396⟩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animées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2018, La météo au cinéma : faire la pluie et le beau temps (169),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 l’animation télévisée japonaise : une perspective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2017, 12 (Autour de l’image),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d’Amérique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Méthodes digitales : Approches quali/quanti des données numériques, 6 (188), pp.229-253.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⟨10.3917/res.188.0229⟩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Golden Bat, ou la quintessence de la synergie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2015, Histoire du Transmédia, 10-11,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désobéissance dans l’animé : révolte et résistance des images dans Akira de Katsuhiro Otomo (1988)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2012, Désobéir ? Désobéissez ! Entre obéissance et désobéissance, limites et prises de risque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Anime Industry: Second Generation Pioneers and the Emergence of the Studio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Montero-Plata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A Companion to Japanese Cinema</w:t>
            </w:r>
            <w:r>
              <w:rPr/>
              <w:t xml:space="preserve">, pp.215-246, 2022, 9781118955321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animer ? Manuels et exercices d’animation au studio Tôei Dôga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l’animation : pièces filmiques en chantier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pp.26-37, 2021, 978-2-343-23380-2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trace du geste : faire l’histoire des techniques à partir des documents de production de l’animation traditionnelle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Les Métiers et techniques du cinéma et de l’audiovisuel : sources, terrains, méthodes</w:t>
            </w:r>
            <w:r>
              <w:rPr/>
              <w:t xml:space="preserve">, , pp.237-252, 2020, 9782807607705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et la ligne : de la répétition de la catastrophe à l’omniprésence de la crise chez Hayao Miyazaki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Hayao Miyazaki, nuances d’une œuvre</w:t>
            </w:r>
            <w:r>
              <w:rPr/>
              <w:t xml:space="preserve">, Les Moutons Électriques, pp.197-220,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Méprise et préjugés : pour une histoire homonymique et toponymique de l'anime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Nathalie Bittinger. </w:t>
            </w:r>
            <w:r>
              <w:rPr>
                <w:i w:val="1"/>
                <w:iCs w:val="1"/>
              </w:rPr>
              <w:t xml:space="preserve">Les Cinémas d'Asie : nouveaux regards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pp.43-52, 2016, 978-2-86820-958-0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Godzilla aux Super-Sentai : les trucages des séries télévisées japonaises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Réjane Hamus-Vallée. </w:t>
            </w:r>
            <w:r>
              <w:rPr>
                <w:i w:val="1"/>
                <w:iCs w:val="1"/>
              </w:rPr>
              <w:t xml:space="preserve">Trucage et télévision</w:t>
            </w:r>
            <w:r>
              <w:rPr/>
              <w:t xml:space="preserve">, 25, </w:t>
            </w:r>
            <w:hyperlink r:id="rId4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pp.205-228, 2016, Revue du CIRCAV, 9782343091617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indépendante indienne : la quête d’une impossible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Amandine D'Azevedo; Teresa Faucon. </w:t>
            </w:r>
            <w:r>
              <w:rPr>
                <w:i w:val="1"/>
                <w:iCs w:val="1"/>
              </w:rPr>
              <w:t xml:space="preserve">In/dépendance des cinémas indiens. Cartographie des formes, des genres, des régions 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2016, 978-2-87854-673-6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Persepolis, une école de la liberté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Barbara Laborde. </w:t>
            </w:r>
            <w:r>
              <w:rPr>
                <w:i w:val="1"/>
                <w:iCs w:val="1"/>
              </w:rPr>
              <w:t xml:space="preserve">Persepolis : Dessin de vie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pp.139-160, 2016, 9782356874764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l'analyse des représentations de genre dans les séries animées en France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Lallet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Roffat Sébastien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Duchet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Archives et acteurs des cinémas d'animation en France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Fandom, la gratuité revendiquée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et la gratuité. Tome 3 : Pratiques et Esthétiques</w:t>
            </w:r>
            <w:r>
              <w:rPr/>
              <w:t xml:space="preserve">, L'Harmattan, pp.90-96, 2013, 978-2-336-29175-8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esthétique et technique de la production animée : le cas de la Tôei Dôga (1956 - 1972)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Musique, musicologie et arts de la scène. Université Sorbonne Nouvelle - Paris 3,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2014PA030117⟩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tel-01375947v1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F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ruvost-delaspre" TargetMode="External"/><Relationship Id="rId9" Type="http://schemas.openxmlformats.org/officeDocument/2006/relationships/hyperlink" Target="https://orcid.org/0009-0006-9939-2420" TargetMode="External"/><Relationship Id="rId10" Type="http://schemas.openxmlformats.org/officeDocument/2006/relationships/hyperlink" Target="https://www.idref.fr/188952225" TargetMode="External"/><Relationship Id="rId11" Type="http://schemas.openxmlformats.org/officeDocument/2006/relationships/hyperlink" Target="https://shs.hal.science/halshs-04239682v1" TargetMode="External"/><Relationship Id="rId12" Type="http://schemas.openxmlformats.org/officeDocument/2006/relationships/hyperlink" Target="https://hal.science/search/index/?q=*&amp;authFullName_s=Marie Pruvost-Delaspre" TargetMode="External"/><Relationship Id="rId13" Type="http://schemas.openxmlformats.org/officeDocument/2006/relationships/hyperlink" Target="https://hal.science/search/index/?q=*&amp;authFullName_s=S&#233;bastien Denis" TargetMode="External"/><Relationship Id="rId14" Type="http://schemas.openxmlformats.org/officeDocument/2006/relationships/hyperlink" Target="https://hal.science/search/index/?q=*&amp;authFullName_s=M&#233;rijeau Lucie" TargetMode="External"/><Relationship Id="rId15" Type="http://schemas.openxmlformats.org/officeDocument/2006/relationships/hyperlink" Target="https://hal.science/search/index/?q=*&amp;authFullName_s=Roffat S&#233;bastien" TargetMode="External"/><Relationship Id="rId16" Type="http://schemas.openxmlformats.org/officeDocument/2006/relationships/hyperlink" Target="https://shs.hal.science/halshs-04239673v1" TargetMode="External"/><Relationship Id="rId17" Type="http://schemas.openxmlformats.org/officeDocument/2006/relationships/hyperlink" Target="https://hal.science/search/index/?q=*&amp;authFullName_s=&#211;scar G&#243;mez Roll&#225;n" TargetMode="External"/><Relationship Id="rId18" Type="http://schemas.openxmlformats.org/officeDocument/2006/relationships/hyperlink" Target="https://hal.science/search/index/?q=*&amp;authFullName_s=Celia Corral Ca&#241;as" TargetMode="External"/><Relationship Id="rId19" Type="http://schemas.openxmlformats.org/officeDocument/2006/relationships/hyperlink" Target="https://shs.hal.science/halshs-04239688v1" TargetMode="External"/><Relationship Id="rId20" Type="http://schemas.openxmlformats.org/officeDocument/2006/relationships/hyperlink" Target="https://univ-sorbonne-nouvelle.hal.science/hal-01375941v1" TargetMode="External"/><Relationship Id="rId21" Type="http://schemas.openxmlformats.org/officeDocument/2006/relationships/hyperlink" Target="https://univ-sorbonne-nouvelle.hal.science/hal-01375945v1" TargetMode="External"/><Relationship Id="rId22" Type="http://schemas.openxmlformats.org/officeDocument/2006/relationships/hyperlink" Target="https://hal.science/search/index/?q=*&amp;authFullName_s=Denis S&#233;bastien" TargetMode="External"/><Relationship Id="rId23" Type="http://schemas.openxmlformats.org/officeDocument/2006/relationships/hyperlink" Target="https://hal.science/search/index/?q=*&amp;authFullName_s=Chantal Duchet" TargetMode="External"/><Relationship Id="rId24" Type="http://schemas.openxmlformats.org/officeDocument/2006/relationships/hyperlink" Target="https://shs.hal.science/halshs-04239654v1" TargetMode="External"/><Relationship Id="rId25" Type="http://schemas.openxmlformats.org/officeDocument/2006/relationships/hyperlink" Target="https://shs.hal.science/halshs-04239638v1" TargetMode="External"/><Relationship Id="rId26" Type="http://schemas.openxmlformats.org/officeDocument/2006/relationships/hyperlink" Target="https://dx.doi.org/10.4000/aof.12829" TargetMode="External"/><Relationship Id="rId27" Type="http://schemas.openxmlformats.org/officeDocument/2006/relationships/hyperlink" Target="https://shs.hal.science/halshs-04239650v1" TargetMode="External"/><Relationship Id="rId28" Type="http://schemas.openxmlformats.org/officeDocument/2006/relationships/hyperlink" Target="https://shs.hal.science/halshs-04239616v1" TargetMode="External"/><Relationship Id="rId29" Type="http://schemas.openxmlformats.org/officeDocument/2006/relationships/hyperlink" Target="https://dx.doi.org/10.4000/map.3396" TargetMode="External"/><Relationship Id="rId30" Type="http://schemas.openxmlformats.org/officeDocument/2006/relationships/hyperlink" Target="https://shs.hal.science/halshs-04239543v1" TargetMode="External"/><Relationship Id="rId31" Type="http://schemas.openxmlformats.org/officeDocument/2006/relationships/hyperlink" Target="https://shs.hal.science/halshs-04239645v1" TargetMode="External"/><Relationship Id="rId32" Type="http://schemas.openxmlformats.org/officeDocument/2006/relationships/hyperlink" Target="https://univ-sorbonne-nouvelle.hal.science/hal-01375938v1" TargetMode="External"/><Relationship Id="rId33" Type="http://schemas.openxmlformats.org/officeDocument/2006/relationships/hyperlink" Target="https://dx.doi.org/10.3917/res.188.0229" TargetMode="External"/><Relationship Id="rId34" Type="http://schemas.openxmlformats.org/officeDocument/2006/relationships/hyperlink" Target="https://univ-sorbonne-nouvelle.hal.science/hal-01375951v1" TargetMode="External"/><Relationship Id="rId35" Type="http://schemas.openxmlformats.org/officeDocument/2006/relationships/hyperlink" Target="https://univ-sorbonne-nouvelle.hal.science/hal-01375950v1" TargetMode="External"/><Relationship Id="rId36" Type="http://schemas.openxmlformats.org/officeDocument/2006/relationships/hyperlink" Target="https://shs.hal.science/halshs-04239578v1" TargetMode="External"/><Relationship Id="rId37" Type="http://schemas.openxmlformats.org/officeDocument/2006/relationships/hyperlink" Target="https://hal.science/search/index/?q=*&amp;authFullName_s=Laura Montero-Plata" TargetMode="External"/><Relationship Id="rId38" Type="http://schemas.openxmlformats.org/officeDocument/2006/relationships/hyperlink" Target="https://shs.hal.science/halshs-04239565v1" TargetMode="External"/><Relationship Id="rId39" Type="http://schemas.openxmlformats.org/officeDocument/2006/relationships/hyperlink" Target="https://www.editions-harmattan.fr/livre-la_fabrique_de_l_animation_pieces_filmiques_en_chantier_patrick_barres_berenice_bonhomme_pascal_vimenet-9782343233802-70664.html" TargetMode="External"/><Relationship Id="rId40" Type="http://schemas.openxmlformats.org/officeDocument/2006/relationships/hyperlink" Target="https://shs.hal.science/halshs-04239558v1" TargetMode="External"/><Relationship Id="rId41" Type="http://schemas.openxmlformats.org/officeDocument/2006/relationships/hyperlink" Target="https://shs.hal.science/halshs-04239530v1" TargetMode="External"/><Relationship Id="rId42" Type="http://schemas.openxmlformats.org/officeDocument/2006/relationships/hyperlink" Target="https://univ-sorbonne-nouvelle.hal.science/hal-01375952v1" TargetMode="External"/><Relationship Id="rId43" Type="http://schemas.openxmlformats.org/officeDocument/2006/relationships/hyperlink" Target="http://pus.unistra.fr/fr/livre/?GCOI=28682100566690" TargetMode="External"/><Relationship Id="rId44" Type="http://schemas.openxmlformats.org/officeDocument/2006/relationships/hyperlink" Target="https://univ-sorbonne-nouvelle.hal.science/hal-01375932v1" TargetMode="External"/><Relationship Id="rId45" Type="http://schemas.openxmlformats.org/officeDocument/2006/relationships/hyperlink" Target="http://www.editions-harmattan.fr/index.asp?navig=catalogue&amp;amp;obj=livre&amp;amp;no=50665" TargetMode="External"/><Relationship Id="rId46" Type="http://schemas.openxmlformats.org/officeDocument/2006/relationships/hyperlink" Target="https://univ-sorbonne-nouvelle.hal.science/hal-01375953v1" TargetMode="External"/><Relationship Id="rId47" Type="http://schemas.openxmlformats.org/officeDocument/2006/relationships/hyperlink" Target="http://psn.univ-paris3.fr/ouvrage/independance-des-cinemas-indiens-cartographie-des-formes-des-genres-des-regions#" TargetMode="External"/><Relationship Id="rId48" Type="http://schemas.openxmlformats.org/officeDocument/2006/relationships/hyperlink" Target="https://univ-sorbonne-nouvelle.hal.science/hal-01386833v1" TargetMode="External"/><Relationship Id="rId49" Type="http://schemas.openxmlformats.org/officeDocument/2006/relationships/hyperlink" Target="http://www.editionsbdl.com/fr/books/persepolis/562/" TargetMode="External"/><Relationship Id="rId50" Type="http://schemas.openxmlformats.org/officeDocument/2006/relationships/hyperlink" Target="https://hal.science/hal-03838391v1" TargetMode="External"/><Relationship Id="rId51" Type="http://schemas.openxmlformats.org/officeDocument/2006/relationships/hyperlink" Target="https://hal.science/search/index/?q=*&amp;authFullName_s=M&#233;lanie Lallet" TargetMode="External"/><Relationship Id="rId52" Type="http://schemas.openxmlformats.org/officeDocument/2006/relationships/hyperlink" Target="https://univ-sorbonne-nouvelle.hal.science/hal-01397789v1" TargetMode="External"/><Relationship Id="rId53" Type="http://schemas.openxmlformats.org/officeDocument/2006/relationships/hyperlink" Target="https://univ-sorbonne-nouvelle.hal.science/tel-01375947v1" TargetMode="External"/><Relationship Id="rId54" Type="http://schemas.openxmlformats.org/officeDocument/2006/relationships/hyperlink" Target="https://www.theses.fr/2014PA03011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Pruvost-Delaspre</dc:title>
  <dc:description>CV</dc:description>
  <dc:subject/>
  <cp:keywords/>
  <cp:category/>
  <cp:lastModifiedBy/>
  <dcterms:created xsi:type="dcterms:W3CDTF">2026-04-17T01:08:42+02:00</dcterms:created>
  <dcterms:modified xsi:type="dcterms:W3CDTF">2026-04-17T01:08:42+02:00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