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Rivière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marie-riviere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0000-0002-6626-2631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028971345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trustworthiness when collecting and sharing genomic data: public views across 22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Milne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Katherine Morley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Almarri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Shamim Anwer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Atutornu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Medicine</w:t>
            </w:r>
            <w:r>
              <w:rPr/>
              <w:t xml:space="preserve">, 2021, 13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⟨10.1186/s13073-021-00903-0⟩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hal-03346023v1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Public Perceptions of Genomic Data Sharing: What Shapes the Willingness to Donate DNA and Health Data?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Anna Middleton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Milne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Almarri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Shamim Anwer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Atutornu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⟨10.1016/j.ajhg.2020.08.023⟩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hal-02953741v1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Plurilingual reading practices in a global context: Circulation of books and linguistic inequalities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Second Language Learning and Teaching</w:t>
            </w:r>
            <w:r>
              <w:rPr/>
              <w:t xml:space="preserve">, 2017, 7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⟨10.14746/ssllt.2017.7.2.9⟩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halshs-01599117v1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Readers' Emotions: A Plurilingual Perspective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Modern Language Review / La revue canadian des langues vivantes</w:t>
            </w:r>
            <w:r>
              <w:rPr/>
              <w:t xml:space="preserve">, 2016, 72 (3), pp.312-338.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⟨10.3138/cmlr.2968⟩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halshs-01380940v1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quelle &amp;quot;langue maternelle&amp;quot; parle-t-on quand on parle de lecture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Quaderna</w:t>
            </w:r>
            <w:r>
              <w:rPr/>
              <w:t xml:space="preserve">, 2014, 2,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halshs-00998602v1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des autres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Altermed: la Méditerranée autrement</w:t>
            </w:r>
            <w:r>
              <w:rPr/>
              <w:t xml:space="preserve">, 2010, 3, pp.179-182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halshs-01147186v1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bonheur au pluriel ? Expériences de la pluralité linguistique d’étudiants internationaux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Rivière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Sofia Stratilaki-Klein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PLURI-L 2014 : Contributions au développement de perspectives plurilingues en éducation et formation</w:t>
            </w:r>
            <w:r>
              <w:rPr/>
              <w:t xml:space="preserve">, Université de Nantes, Jun 2014, Nantes, France. pp.63-70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halshs-01380969v1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Culture globale » versus « culture nationale » ? Analyse de pratiques de lecture d'adultes plurilingues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"Contexte global, contextes locaux. Tensions, convergences et enjeux en didactique des langues"</w:t>
            </w:r>
            <w:r>
              <w:rPr/>
              <w:t xml:space="preserve">, Jan 2014, Paris, France. pp.185-201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halshs-01099207v1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16èmes Rencontres Jeunes Chercheurs en Sciences du Langage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Jiayin Gao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Viola Allegranzi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Rivière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Laetitia Sauwala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HAL-SHS, pp.92,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hal-00965884v1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réceptions culturelles aux enseignements culturels : différences, ressemblances et altérités dans un contexte mondialisé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Rivière</w:t>
              </w:r>
            </w:hyperlink>
          </w:p>
          <w:p>
            <w:pPr/>
            <w:r>
              <w:rPr/>
              <w:t xml:space="preserve">Valérie Spaëth; Sophie Babault; Margaret Bento. </w:t>
            </w:r>
            <w:r>
              <w:rPr>
                <w:i w:val="1"/>
                <w:iCs w:val="1"/>
              </w:rPr>
              <w:t xml:space="preserve">Tensions en didactique des langues : entre enjeu global et enjeux locaux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pp.183-203, 2016, 978-2-8076-0161-1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halshs-01423955v1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de lecture et littératures de genre. Pratiques et représentations d’adultes plurilingues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Rivière</w:t>
              </w:r>
            </w:hyperlink>
          </w:p>
          <w:p>
            <w:pPr/>
            <w:r>
              <w:rPr/>
              <w:t xml:space="preserve">Jose Ignacio Aguilar Río; Cédric Brudermann; Malory Leclère. </w:t>
            </w:r>
            <w:r>
              <w:rPr>
                <w:i w:val="1"/>
                <w:iCs w:val="1"/>
              </w:rPr>
              <w:t xml:space="preserve">Complexité, diversité et spécificité : Pratiques didactiques en contexte</w:t>
            </w:r>
            <w:r>
              <w:rPr/>
              <w:t xml:space="preserve">, 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halshs-01100767v1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Lecteurs plurilingues. Lire des livres en plusieurs langues dans un contexte mondialisé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Rivière</w:t>
              </w:r>
            </w:hyperlink>
          </w:p>
          <w:p>
            <w:pPr/>
            <w:r>
              <w:rPr/>
              <w:t xml:space="preserve">Linguistique. Université Sorbonne Nouvelle - Paris 3, 2014.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tel-01160767v1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BCF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riviere" TargetMode="External"/><Relationship Id="rId8" Type="http://schemas.openxmlformats.org/officeDocument/2006/relationships/hyperlink" Target="https://orcid.org/0000-0002-6626-2631" TargetMode="External"/><Relationship Id="rId9" Type="http://schemas.openxmlformats.org/officeDocument/2006/relationships/hyperlink" Target="https://www.idref.fr/028971345" TargetMode="External"/><Relationship Id="rId10" Type="http://schemas.openxmlformats.org/officeDocument/2006/relationships/hyperlink" Target="https://hal.science/hal-03346023v1" TargetMode="External"/><Relationship Id="rId11" Type="http://schemas.openxmlformats.org/officeDocument/2006/relationships/hyperlink" Target="https://hal.science/search/index/?q=*&amp;authFullName_s=Richard Milne" TargetMode="External"/><Relationship Id="rId12" Type="http://schemas.openxmlformats.org/officeDocument/2006/relationships/hyperlink" Target="https://hal.science/search/index/?q=*&amp;authFullName_s=Katherine Morley" TargetMode="External"/><Relationship Id="rId13" Type="http://schemas.openxmlformats.org/officeDocument/2006/relationships/hyperlink" Target="https://hal.science/search/index/?q=*&amp;authFullName_s=Mohamed Almarri" TargetMode="External"/><Relationship Id="rId14" Type="http://schemas.openxmlformats.org/officeDocument/2006/relationships/hyperlink" Target="https://hal.science/search/index/?q=*&amp;authFullName_s=Shamim Anwer" TargetMode="External"/><Relationship Id="rId15" Type="http://schemas.openxmlformats.org/officeDocument/2006/relationships/hyperlink" Target="https://hal.science/search/index/?q=*&amp;authFullName_s=Jerome Atutornu" TargetMode="External"/><Relationship Id="rId16" Type="http://schemas.openxmlformats.org/officeDocument/2006/relationships/hyperlink" Target="https://dx.doi.org/10.1186/s13073-021-00903-0" TargetMode="External"/><Relationship Id="rId17" Type="http://schemas.openxmlformats.org/officeDocument/2006/relationships/hyperlink" Target="https://hal.science/hal-02953741v1" TargetMode="External"/><Relationship Id="rId18" Type="http://schemas.openxmlformats.org/officeDocument/2006/relationships/hyperlink" Target="https://hal.science/search/index/?q=*&amp;authFullName_s=Anna Middleton" TargetMode="External"/><Relationship Id="rId19" Type="http://schemas.openxmlformats.org/officeDocument/2006/relationships/hyperlink" Target="https://dx.doi.org/10.1016/j.ajhg.2020.08.023" TargetMode="External"/><Relationship Id="rId20" Type="http://schemas.openxmlformats.org/officeDocument/2006/relationships/hyperlink" Target="https://shs.hal.science/halshs-01599117v1" TargetMode="External"/><Relationship Id="rId21" Type="http://schemas.openxmlformats.org/officeDocument/2006/relationships/hyperlink" Target="https://hal.science/search/index/?q=*&amp;authFullName_s=Marie Rivi&#232;re" TargetMode="External"/><Relationship Id="rId22" Type="http://schemas.openxmlformats.org/officeDocument/2006/relationships/hyperlink" Target="https://dx.doi.org/10.14746/ssllt.2017.7.2.9" TargetMode="External"/><Relationship Id="rId23" Type="http://schemas.openxmlformats.org/officeDocument/2006/relationships/hyperlink" Target="https://shs.hal.science/halshs-01380940v1" TargetMode="External"/><Relationship Id="rId24" Type="http://schemas.openxmlformats.org/officeDocument/2006/relationships/hyperlink" Target="https://dx.doi.org/10.3138/cmlr.2968" TargetMode="External"/><Relationship Id="rId25" Type="http://schemas.openxmlformats.org/officeDocument/2006/relationships/hyperlink" Target="https://shs.hal.science/halshs-00998602v1" TargetMode="External"/><Relationship Id="rId26" Type="http://schemas.openxmlformats.org/officeDocument/2006/relationships/hyperlink" Target="https://shs.hal.science/halshs-01147186v1" TargetMode="External"/><Relationship Id="rId27" Type="http://schemas.openxmlformats.org/officeDocument/2006/relationships/hyperlink" Target="https://shs.hal.science/halshs-01380969v1" TargetMode="External"/><Relationship Id="rId28" Type="http://schemas.openxmlformats.org/officeDocument/2006/relationships/hyperlink" Target="https://hal.science/search/index/?q=*&amp;authFullName_s=Sofia Stratilaki-Klein" TargetMode="External"/><Relationship Id="rId29" Type="http://schemas.openxmlformats.org/officeDocument/2006/relationships/hyperlink" Target="https://shs.hal.science/halshs-01099207v1" TargetMode="External"/><Relationship Id="rId30" Type="http://schemas.openxmlformats.org/officeDocument/2006/relationships/hyperlink" Target="https://hal.science/hal-00965884v1" TargetMode="External"/><Relationship Id="rId31" Type="http://schemas.openxmlformats.org/officeDocument/2006/relationships/hyperlink" Target="https://hal.science/search/index/?q=*&amp;authFullName_s=Jiayin Gao" TargetMode="External"/><Relationship Id="rId32" Type="http://schemas.openxmlformats.org/officeDocument/2006/relationships/hyperlink" Target="https://hal.science/search/index/?q=*&amp;authFullName_s=Maximilien Gu&#233;rin" TargetMode="External"/><Relationship Id="rId33" Type="http://schemas.openxmlformats.org/officeDocument/2006/relationships/hyperlink" Target="https://hal.science/search/index/?q=*&amp;authFullName_s=Viola Allegranzi" TargetMode="External"/><Relationship Id="rId34" Type="http://schemas.openxmlformats.org/officeDocument/2006/relationships/hyperlink" Target="https://hal.science/search/index/?q=*&amp;authFullName_s=Laetitia Sauwala" TargetMode="External"/><Relationship Id="rId35" Type="http://schemas.openxmlformats.org/officeDocument/2006/relationships/hyperlink" Target="https://shs.hal.science/halshs-01423955v1" TargetMode="External"/><Relationship Id="rId36" Type="http://schemas.openxmlformats.org/officeDocument/2006/relationships/hyperlink" Target="https://www.peterlang.com/view/product/78012" TargetMode="External"/><Relationship Id="rId37" Type="http://schemas.openxmlformats.org/officeDocument/2006/relationships/hyperlink" Target="https://shs.hal.science/halshs-01100767v1" TargetMode="External"/><Relationship Id="rId38" Type="http://schemas.openxmlformats.org/officeDocument/2006/relationships/hyperlink" Target="https://theses.hal.science/tel-01160767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Rivière</dc:title>
  <dc:description>CV</dc:description>
  <dc:subject/>
  <cp:keywords/>
  <cp:category/>
  <cp:lastModifiedBy/>
  <dcterms:created xsi:type="dcterms:W3CDTF">2026-05-02T05:29:16+02:00</dcterms:created>
  <dcterms:modified xsi:type="dcterms:W3CDTF">2026-05-02T05:29:16+02:00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