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Zawistowski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Vernacular: Reinventing Rammed Earth in the Context of Twenty-First Century Seismic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Keith Zawistowski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Zawistowski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Technology|Architecture + Design</w:t>
            </w:r>
            <w:r>
              <w:rPr/>
              <w:t xml:space="preserve">, 2020, 4 (2), pp.158-165.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⟨10.1080/24751448.2020.1804758⟩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Zawistowski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Keith Zawistowski</w:t>
              </w:r>
            </w:hyperlink>
          </w:p>
          <w:p>
            <w:pPr/>
            <w:r>
              <w:rPr/>
              <w:t xml:space="preserve">Chad Kraus. </w:t>
            </w:r>
            <w:r>
              <w:rPr>
                <w:i w:val="1"/>
                <w:iCs w:val="1"/>
              </w:rPr>
              <w:t xml:space="preserve">Designbuild Education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pp.125-139, 2017, 9781138956285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builders of Ghana : traditions of today and tomorrow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Zawistowski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Keith Zawistowski</w:t>
              </w:r>
            </w:hyperlink>
          </w:p>
          <w:p>
            <w:pPr/>
            <w:r>
              <w:rPr/>
              <w:t xml:space="preserve">86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hal-03659991v1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5756v1" TargetMode="External"/><Relationship Id="rId8" Type="http://schemas.openxmlformats.org/officeDocument/2006/relationships/hyperlink" Target="https://hal.science/search/index/?q=*&amp;authFullName_s=Keith Zawistowski" TargetMode="External"/><Relationship Id="rId9" Type="http://schemas.openxmlformats.org/officeDocument/2006/relationships/hyperlink" Target="https://hal.science/search/index/?q=*&amp;authFullName_s=Marie Zawistowski" TargetMode="External"/><Relationship Id="rId10" Type="http://schemas.openxmlformats.org/officeDocument/2006/relationships/hyperlink" Target="https://hal.science/search/index/?q=*&amp;authFullName_s=Thierry Joffroy" TargetMode="External"/><Relationship Id="rId11" Type="http://schemas.openxmlformats.org/officeDocument/2006/relationships/hyperlink" Target="https://dx.doi.org/10.1080/24751448.2020.1804758" TargetMode="External"/><Relationship Id="rId12" Type="http://schemas.openxmlformats.org/officeDocument/2006/relationships/hyperlink" Target="https://hal.science/hal-04284333v1" TargetMode="External"/><Relationship Id="rId13" Type="http://schemas.openxmlformats.org/officeDocument/2006/relationships/hyperlink" Target="https://www.routledge.com/Designbuild-Education/Kraus/p/book/9781138956308" TargetMode="External"/><Relationship Id="rId14" Type="http://schemas.openxmlformats.org/officeDocument/2006/relationships/hyperlink" Target="https://hal.science/hal-0365999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Zawistowski</dc:title>
  <dc:description>CV</dc:description>
  <dc:subject/>
  <cp:keywords/>
  <cp:category/>
  <cp:lastModifiedBy/>
  <dcterms:created xsi:type="dcterms:W3CDTF">2026-03-23T02:20:49+01:00</dcterms:created>
  <dcterms:modified xsi:type="dcterms:W3CDTF">2026-03-23T02:20:49+01:00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