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Mariela Martinez </w:t>
      </w:r>
      <w:r>
        <w:rPr>
          <w:color w:val="641e6e"/>
        </w:rPr>
        <w:t xml:space="preserve">University 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Mariela MartínezUniversity Professor at University of Costa Rica, UNED.PhD student Lorraine University.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assessment of User eXprience supported by Immersive Environments: First input from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Laval Virtual, Apr 2020, Laval,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the innovation capability : a sectorial and behavioral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Mariela Martinez</w:t>
              </w:r>
            </w:hyperlink>
          </w:p>
          <w:p>
            <w:pPr/>
            <w:r>
              <w:rPr/>
              <w:t xml:space="preserve">Engineering Sciences [physics]. Université de Lorraine, 2024.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2024LORR0013⟩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tel-04748150v1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1341v1" TargetMode="External"/><Relationship Id="rId8" Type="http://schemas.openxmlformats.org/officeDocument/2006/relationships/hyperlink" Target="https://hal.science/search/index/?q=*&amp;authFullName_s=Mariela Martinez" TargetMode="External"/><Relationship Id="rId9" Type="http://schemas.openxmlformats.org/officeDocument/2006/relationships/hyperlink" Target="https://hal.science/search/index/?q=*&amp;authFullName_s=Giovanny Arbelaez Garces" TargetMode="External"/><Relationship Id="rId10" Type="http://schemas.openxmlformats.org/officeDocument/2006/relationships/hyperlink" Target="https://hal.science/search/index/?q=*&amp;authFullName_s=Laurent Dupont" TargetMode="External"/><Relationship Id="rId11" Type="http://schemas.openxmlformats.org/officeDocument/2006/relationships/hyperlink" Target="https://hal.science/search/index/?q=*&amp;authFullName_s=Ana&#235;lle Hily" TargetMode="External"/><Relationship Id="rId12" Type="http://schemas.openxmlformats.org/officeDocument/2006/relationships/hyperlink" Target="https://hal.science/search/index/?q=*&amp;authFullName_s=Mauricio Camargo" TargetMode="External"/><Relationship Id="rId13" Type="http://schemas.openxmlformats.org/officeDocument/2006/relationships/hyperlink" Target="https://hal.univ-lorraine.fr/tel-04748150v1" TargetMode="External"/><Relationship Id="rId14" Type="http://schemas.openxmlformats.org/officeDocument/2006/relationships/hyperlink" Target="https://www.theses.fr/2024LORR001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Mariela Martinez</dc:title>
  <dc:description>CV</dc:description>
  <dc:subject/>
  <cp:keywords/>
  <cp:category/>
  <cp:lastModifiedBy/>
  <dcterms:created xsi:type="dcterms:W3CDTF">2026-03-10T06:34:06+01:00</dcterms:created>
  <dcterms:modified xsi:type="dcterms:W3CDTF">2026-03-10T06:34:06+01:00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