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Mariia Ostapchuk </w:t>
      </w:r>
      <w:r>
        <w:rPr>
          <w:color w:val="641e6e"/>
        </w:rPr>
        <w:t xml:space="preserve">Enseignant-chercheur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mariiaostapchuk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study abroad and personality on cultural intelligence: A deeper understanding using the expanded model of cultural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2023, 92, pp.101737.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⟨10.1016/j.ijintrel.2022.11.001⟩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and Scientific Knowledge as Determinants of Innovation Uptake in a Situation of Uncertainty About Environmental or Health Risk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⟨10.1007/s13132-022-00973-4⟩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ineris-03585043v1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the City: Generational Dynamics and Pathways to Adoption in Domestic Food Gardening.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Empirical Economics (ICEE) at PSU-Altoona</w:t>
            </w:r>
            <w:r>
              <w:rPr/>
              <w:t xml:space="preserve">, The Pennsylvania State University, Aug 2025, Altoona,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valuing ecosystem services provided by grasslands to agricultural production: what insights to inform policy design? The case of the Normandy region in France.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Ecological Economics Conference</w:t>
            </w:r>
            <w:r>
              <w:rPr/>
              <w:t xml:space="preserve">, Turku university,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preferences for grassland restoration: Evidence from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172nd EAAE Seminar ‘Agricultural policy for the environment or environmental policy for agriculture?‘</w:t>
            </w:r>
            <w:r>
              <w:rPr/>
              <w:t xml:space="preserve">, European Association of Agricultural Economists, May 2019, Brussels, Belgium.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⟨10.22004/ag.econ.289701⟩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Farmers’ Perception of Climate Change: Values and Perspectives – A French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Canchel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Devillers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Hennart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Footprints of Climate Change</w:t>
            </w:r>
            <w:r>
              <w:rPr/>
              <w:t xml:space="preserve">, Springer International Publishing, pp.349-372, 2022, Springer Climate,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⟨10.1007/978-3-031-15501-7_13⟩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l’intelligence culturelle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⟨10.64628/AAK.e5gjunjpv⟩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hal-05297693v1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3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iaostapchuk" TargetMode="External"/><Relationship Id="rId8" Type="http://schemas.openxmlformats.org/officeDocument/2006/relationships/hyperlink" Target="https://hal.science/hal-04295987v1" TargetMode="External"/><Relationship Id="rId9" Type="http://schemas.openxmlformats.org/officeDocument/2006/relationships/hyperlink" Target="https://hal.science/search/index/?q=*&amp;authFullName_s=Davide Rizzo" TargetMode="External"/><Relationship Id="rId10" Type="http://schemas.openxmlformats.org/officeDocument/2006/relationships/hyperlink" Target="https://hal.science/search/index/?q=*&amp;authFullName_s=Fatma Fourati-Jamoussi" TargetMode="External"/><Relationship Id="rId11" Type="http://schemas.openxmlformats.org/officeDocument/2006/relationships/hyperlink" Target="https://hal.science/search/index/?q=*&amp;authFullName_s=Lucian Ceapraz" TargetMode="External"/><Relationship Id="rId12" Type="http://schemas.openxmlformats.org/officeDocument/2006/relationships/hyperlink" Target="https://hal.science/search/index/?q=*&amp;authFullName_s=Mariia Ostapchuk" TargetMode="External"/><Relationship Id="rId13" Type="http://schemas.openxmlformats.org/officeDocument/2006/relationships/hyperlink" Target="https://hal.science/search/index/?q=*&amp;authFullName_s=Hanitra Randrianasolo" TargetMode="External"/><Relationship Id="rId14" Type="http://schemas.openxmlformats.org/officeDocument/2006/relationships/hyperlink" Target="https://dx.doi.org/10.34746/cahierscostech168" TargetMode="External"/><Relationship Id="rId15" Type="http://schemas.openxmlformats.org/officeDocument/2006/relationships/hyperlink" Target="https://normandie-univ.hal.science/hal-04159291v1" TargetMode="External"/><Relationship Id="rId16" Type="http://schemas.openxmlformats.org/officeDocument/2006/relationships/hyperlink" Target="https://hal.science/search/index/?q=*&amp;authFullName_s=Marie Ch&#233;dru" TargetMode="External"/><Relationship Id="rId17" Type="http://schemas.openxmlformats.org/officeDocument/2006/relationships/hyperlink" Target="https://dx.doi.org/10.1016/j.ijintrel.2022.11.001" TargetMode="External"/><Relationship Id="rId18" Type="http://schemas.openxmlformats.org/officeDocument/2006/relationships/hyperlink" Target="https://ineris.hal.science/ineris-03585043v1" TargetMode="External"/><Relationship Id="rId19" Type="http://schemas.openxmlformats.org/officeDocument/2006/relationships/hyperlink" Target="https://hal.science/search/index/?q=*&amp;authFullName_s=Claire Auplat" TargetMode="External"/><Relationship Id="rId20" Type="http://schemas.openxmlformats.org/officeDocument/2006/relationships/hyperlink" Target="https://hal.science/search/index/?q=*&amp;authFullName_s=Pierre Boucard" TargetMode="External"/><Relationship Id="rId21" Type="http://schemas.openxmlformats.org/officeDocument/2006/relationships/hyperlink" Target="https://dx.doi.org/10.1007/s13132-022-00973-4" TargetMode="External"/><Relationship Id="rId22" Type="http://schemas.openxmlformats.org/officeDocument/2006/relationships/hyperlink" Target="https://hal.science/hal-05319761v1" TargetMode="External"/><Relationship Id="rId23" Type="http://schemas.openxmlformats.org/officeDocument/2006/relationships/hyperlink" Target="https://hal.science/search/index/?q=*&amp;authFullName_s=Marie Asma Ben Othmen" TargetMode="External"/><Relationship Id="rId24" Type="http://schemas.openxmlformats.org/officeDocument/2006/relationships/hyperlink" Target="https://hal.science/hal-04215520v1" TargetMode="External"/><Relationship Id="rId25" Type="http://schemas.openxmlformats.org/officeDocument/2006/relationships/hyperlink" Target="https://hal.science/hal-04280251v1" TargetMode="External"/><Relationship Id="rId26" Type="http://schemas.openxmlformats.org/officeDocument/2006/relationships/hyperlink" Target="https://dx.doi.org/10.22004/ag.econ.289701" TargetMode="External"/><Relationship Id="rId27" Type="http://schemas.openxmlformats.org/officeDocument/2006/relationships/hyperlink" Target="https://hal.science/hal-03581558v1" TargetMode="External"/><Relationship Id="rId28" Type="http://schemas.openxmlformats.org/officeDocument/2006/relationships/hyperlink" Target="https://hal.science/search/index/?q=*&amp;authFullName_s=Hanitra Randrianasolo-Rakotobe" TargetMode="External"/><Relationship Id="rId29" Type="http://schemas.openxmlformats.org/officeDocument/2006/relationships/hyperlink" Target="https://hal.science/hal-04239930v1" TargetMode="External"/><Relationship Id="rId30" Type="http://schemas.openxmlformats.org/officeDocument/2006/relationships/hyperlink" Target="https://hal.science/search/index/?q=*&amp;authFullName_s=Juliette Canchel" TargetMode="External"/><Relationship Id="rId31" Type="http://schemas.openxmlformats.org/officeDocument/2006/relationships/hyperlink" Target="https://hal.science/search/index/?q=*&amp;authFullName_s=Lucie Devillers" TargetMode="External"/><Relationship Id="rId32" Type="http://schemas.openxmlformats.org/officeDocument/2006/relationships/hyperlink" Target="https://hal.science/search/index/?q=*&amp;authFullName_s=Anthony Hennart" TargetMode="External"/><Relationship Id="rId33" Type="http://schemas.openxmlformats.org/officeDocument/2006/relationships/hyperlink" Target="https://hal.science/search/index/?q=*&amp;authFullName_s=Lucie Rouyer" TargetMode="External"/><Relationship Id="rId34" Type="http://schemas.openxmlformats.org/officeDocument/2006/relationships/hyperlink" Target="https://dx.doi.org/10.1007/978-3-031-15501-7_13" TargetMode="External"/><Relationship Id="rId35" Type="http://schemas.openxmlformats.org/officeDocument/2006/relationships/hyperlink" Target="https://normandie-univ.hal.science/hal-05297693v1" TargetMode="External"/><Relationship Id="rId36" Type="http://schemas.openxmlformats.org/officeDocument/2006/relationships/hyperlink" Target="https://dx.doi.org/10.64628/AAK.e5gjunjpv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Mariia Ostapchuk</dc:title>
  <dc:description>CV</dc:description>
  <dc:subject/>
  <cp:keywords/>
  <cp:category/>
  <cp:lastModifiedBy/>
  <dcterms:created xsi:type="dcterms:W3CDTF">2026-04-08T18:35:27+02:00</dcterms:created>
  <dcterms:modified xsi:type="dcterms:W3CDTF">2026-04-08T18:35:27+02:00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