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accurate content of $^{107}$Pd in a radioactive effluent using the isotope dilution technique and multi-collector 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Homaidan Shmeit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225, pp.107119.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⟨10.1016/j.sab.2025.107119⟩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cea-04892585v1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analytiques pour la mesure du Pd-107 dans les déchets et les effluents radioactifs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</w:p>
          <w:p>
            <w:pPr/>
            <w:r>
              <w:rPr/>
              <w:t xml:space="preserve">Chimie analytique. Sorbonne Université,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2025SORUS200⟩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tel-05550293v1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quantification method for Pd-107 in radioactive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Nuclear and Radiochemistry – NRC10</w:t>
            </w:r>
            <w:r>
              <w:rPr/>
              <w:t xml:space="preserve">, Aug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cea-04715498v1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precise atomic abundance of 107Pd in a nuclear waste sample using the isotope dilution technique and multi-collector (MC)-ICP-MS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Homaidan Shmeit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Nordic Conference on Plasma Spectrochemistry</w:t>
            </w:r>
            <w:r>
              <w:rPr/>
              <w:t xml:space="preserve">, Jun 2024,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cea-04715497v1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dilution isotopique pour déterminer l’abondance atomique du 107Pd dans des échantillons nucléaires par ICPMS-MC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 Homaidan Shmeit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cea-04715499v1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purification methods to quantify Pd-107 in radioactive wastes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DEM2024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cea-04396726v1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quantification du Pd-107 dans les déchets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FOCUSDEM</w:t>
            </w:r>
            <w:r>
              <w:rPr/>
              <w:t xml:space="preserve">, Apr 2023, saclay,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cea-04680560v1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to quantify Pd-107 in radioactive wastes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Christèle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Radioanalytical and Nuclear Chemistry</w:t>
            </w:r>
            <w:r>
              <w:rPr/>
              <w:t xml:space="preserve">, May 2023, Budapest, Hungary.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cea-04396816v1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892585v1" TargetMode="External"/><Relationship Id="rId8" Type="http://schemas.openxmlformats.org/officeDocument/2006/relationships/hyperlink" Target="https://hal.science/search/index/?q=*&amp;authFullName_s=Majd Homaidan Shmeit" TargetMode="External"/><Relationship Id="rId9" Type="http://schemas.openxmlformats.org/officeDocument/2006/relationships/hyperlink" Target="https://hal.science/search/index/?q=*&amp;authFullName_s=Marina Faure" TargetMode="External"/><Relationship Id="rId10" Type="http://schemas.openxmlformats.org/officeDocument/2006/relationships/hyperlink" Target="https://hal.science/search/index/?q=*&amp;authFullName_s=Celine Gautier" TargetMode="External"/><Relationship Id="rId11" Type="http://schemas.openxmlformats.org/officeDocument/2006/relationships/hyperlink" Target="https://hal.science/search/index/?q=*&amp;authFullName_s=H&#233;l&#232;ne Isnard" TargetMode="External"/><Relationship Id="rId12" Type="http://schemas.openxmlformats.org/officeDocument/2006/relationships/hyperlink" Target="https://dx.doi.org/10.1016/j.sab.2025.107119" TargetMode="External"/><Relationship Id="rId13" Type="http://schemas.openxmlformats.org/officeDocument/2006/relationships/hyperlink" Target="https://theses.hal.science/tel-05550293v1" TargetMode="External"/><Relationship Id="rId14" Type="http://schemas.openxmlformats.org/officeDocument/2006/relationships/hyperlink" Target="https://www.theses.fr/2025SORUS200" TargetMode="External"/><Relationship Id="rId15" Type="http://schemas.openxmlformats.org/officeDocument/2006/relationships/hyperlink" Target="https://cea.hal.science/cea-04715498v1" TargetMode="External"/><Relationship Id="rId16" Type="http://schemas.openxmlformats.org/officeDocument/2006/relationships/hyperlink" Target="https://hal.science/search/index/?q=*&amp;authFullName_s=Pascal Fichet" TargetMode="External"/><Relationship Id="rId17" Type="http://schemas.openxmlformats.org/officeDocument/2006/relationships/hyperlink" Target="https://hal.science/search/index/?q=*&amp;authFullName_s=Christ&#232;le Colin" TargetMode="External"/><Relationship Id="rId18" Type="http://schemas.openxmlformats.org/officeDocument/2006/relationships/hyperlink" Target="https://hal.science/search/index/?q=*&amp;authFullName_s=Elodie Laporte" TargetMode="External"/><Relationship Id="rId19" Type="http://schemas.openxmlformats.org/officeDocument/2006/relationships/hyperlink" Target="https://cea.hal.science/cea-04715497v1" TargetMode="External"/><Relationship Id="rId20" Type="http://schemas.openxmlformats.org/officeDocument/2006/relationships/hyperlink" Target="https://cea.hal.science/cea-04715499v1" TargetMode="External"/><Relationship Id="rId21" Type="http://schemas.openxmlformats.org/officeDocument/2006/relationships/hyperlink" Target="https://cea.hal.science/cea-04396726v1" TargetMode="External"/><Relationship Id="rId22" Type="http://schemas.openxmlformats.org/officeDocument/2006/relationships/hyperlink" Target="https://cea.hal.science/cea-04680560v1" TargetMode="External"/><Relationship Id="rId23" Type="http://schemas.openxmlformats.org/officeDocument/2006/relationships/hyperlink" Target="https://hal.science/search/index/?q=*&amp;authFullName_s=Isabelle Billard" TargetMode="External"/><Relationship Id="rId24" Type="http://schemas.openxmlformats.org/officeDocument/2006/relationships/hyperlink" Target="https://cea.hal.science/cea-0439681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Faure</dc:title>
  <dc:description>CV</dc:description>
  <dc:subject/>
  <cp:keywords/>
  <cp:category/>
  <cp:lastModifiedBy/>
  <dcterms:created xsi:type="dcterms:W3CDTF">2026-03-15T02:11:36+01:00</dcterms:created>
  <dcterms:modified xsi:type="dcterms:W3CDTF">2026-03-15T02:11:36+01:00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