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Krylyschin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marina-krylyschin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0000-0002-5115-8575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056611951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229041973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0000000364526346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du langage à l’université Paris 3, Sorbonne-Nouvelle,</w:t>
      </w:r>
    </w:p>
    <w:p>
      <w:pPr/>
      <w:r>
        <w:rPr/>
        <w:t xml:space="preserve">Département de Didactique du Français Langue étrangère (DFLE), UFR LLD Littérature, linguistique, didactique.</w:t>
      </w:r>
    </w:p>
    <w:p>
      <w:pPr/>
      <w:hyperlink r:id="rId13" w:history="1">
        <w:r>
          <w:rPr>
            <w:color w:val="#410a8c"/>
            <w:u w:val="single"/>
          </w:rPr>
          <w:t xml:space="preserve">http://www.univ-paris3.fr/mme-krylyschin-marina-408163.kjsp</w:t>
        </w:r>
      </w:hyperlink>
    </w:p>
    <w:p>
      <w:pPr/>
      <w:r>
        <w:rPr/>
        <w:t xml:space="preserve">Membre de la commission de spécialiste section 7</w:t>
      </w:r>
    </w:p>
    <w:p>
      <w:pPr/>
      <w:r>
        <w:rPr/>
        <w:t xml:space="preserve">Référente du projet </w:t>
      </w:r>
      <w:hyperlink r:id="rId14" w:history="1">
        <w:r>
          <w:rPr>
            <w:color w:val="#410a8c"/>
            <w:u w:val="single"/>
          </w:rPr>
          <w:t xml:space="preserve">écri +</w:t>
        </w:r>
      </w:hyperlink>
      <w:r>
        <w:rPr/>
        <w:t xml:space="preserve"> (projet ANR PIA 3- 2017)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Discriminer, discrimination, entre activité de langage et manifestation identitaire dans E. Guérin et V. Laurens (éds) &amp;quot;constructions identitaires et intégration : l'enseignement de la langue en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dans les livres d’or d’expositions, une fenêtre sur la verbalisation des expériences esthétiques et des représentations en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p. 157-171, Le commentaire, du manuscrit à la toile, Laura Calabrèse (coord.)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éclairs d’œil au chocolat. A propos de la figurabilité dans le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2020, SERGE RITMAN, 72,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MANESSE, Gilles SIOUFFI (dir.), Le féminin et le masculin dans la langue. L’écriture inclusive en questions, ESF sciences humaines, 2019 dans Le Français Aujourd'hui n° 207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phraséologiques, les cas intermédiaires : entre automatismes énonciatifs et créativité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2018, La phraséologie française: sens, co-textes, contextes, 42 (4), pp.110-124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Dewey, l’expérience esthétique au détour de sa verbalisation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d’or d’expositions artistiques : sur la trace des « accusés-réception » de la connaissance transmise (textes et œuvres exposés)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2016, « Continuité, pragmatisme et diversité dans la didactique des langues-cultures », 10,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nome próprio histórico como meio argumentativo nos discursos epidíticos sobre a arte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Estudos Integrados em Discurso e Argumentação</w:t>
            </w:r>
            <w:r>
              <w:rPr/>
              <w:t xml:space="preserve">, 2016, EID&amp;A,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⟨10.17648/eidea-11-903⟩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texte dans le livre d’or d’exposition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CLAUDEL Chantal, MÜNCHOW Patricia von, PORDEUS Ribeiro Michele, PUGNIERE-SAAVEDRA Frédéric, TREGUER-FELTEN Geneviève, (dir.), Cultures, discours, langues. Nouveaux abordages, Limoges, Lambert-Lucas, 2013, 230 pages, paru dans Questions de Communication n° 27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GUNNARSSON-LARGY, C ; AURIAC-SLUSARCZYK, E. (dir.), Écriture et réécritures chez les élèves. Un seul corpus, divers genres discursifs et méthodologies d’analyse. Louvain-La-Neuve, Académia-L’Harmattan, coll. Sciences du langage : Carrefours et points de vues, 2013, 360 pages, paru dans Questions de Communication n° 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Signes du corps, corps du signe de H. de Chanay et O. Le Guern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2011-2, pp.175-180.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mots des libraires : une écriture-lecture en partage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"Ecrits ordinaires. Pratiques de lecture et d'écriture dans les espaces domestiques et publics"</w:t>
            </w:r>
            <w:r>
              <w:rPr/>
              <w:t xml:space="preserve">, Agathe Cornier Rossana De Angelis Gabriella De Luca, Nov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Aller vers l’inconnu : cheminer entre sérendipité et méthodologie », table ronde n°2 : La recherche en DDLC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d’accompagnement scientifique et de rencontre des doctorants du DILTEC : la recherche en DDLC : entre découverte et invention</w:t>
            </w:r>
            <w:r>
              <w:rPr/>
              <w:t xml:space="preserve">, Mar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comme objet plastique et scriptural au prisme des théories linguistiques de l’écriture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en langue(s) parlée(s), écrite(s), dessinée(s), Deuxième rencontre organisée conjointement par l’Université Concordia, Montréal &amp; l’Université Sorbonne Nouvelle</w:t>
            </w:r>
            <w:r>
              <w:rPr/>
              <w:t xml:space="preserve">, Jun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Aléanormativité, plurinormativité, variations langagières, définitions et propositions didactiques pour sa prise en compte : parcours de lectures », journée d’étude conjointe université Sorbonne Nouvelle/université Concordia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français et son enseignement. Quelles questions pour quelles réponses ?</w:t>
            </w:r>
            <w:r>
              <w:rPr/>
              <w:t xml:space="preserve">, Mar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flottant du sens des mots : une expérience universelle et plurilingue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assises internationales du plurilinguisme, Observatoire européen du plurilinguisme</w:t>
            </w:r>
            <w:r>
              <w:rPr/>
              <w:t xml:space="preserve">, Nov 2022, Université de Cadix,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du dialogue sociolinguistique -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L'apport de la sociolinguistique à la compréhension des rapports et des enjeux sociaux : l'enseignement de la / des langues en perspective</w:t>
            </w:r>
            <w:r>
              <w:rPr/>
              <w:t xml:space="preserve">, Laboratoire DILTEC EA2288 - Université Sorbonne Nouvelle,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l’exercice du discours &amp;quot;, journée d’étude organisée par Anne-Sophie Calinon, Frédérique Cosnier-Laffage, Olivier Mouginot, Nathalie Thami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Phrase, phrasé, rythme en enseignement et en recherche : penser/expérimenter le continu du discours</w:t>
            </w:r>
            <w:r>
              <w:rPr/>
              <w:t xml:space="preserve">, Sep 2021, université de Franche-Comté,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la couleur dans les commentaires de visiteurs d’expositions artistiques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idEx Symposium PerceptiO : la perception et le vivant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dite, phrase écrite, phrase grammaticale : oralité, style, 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organisé par Serge Martin (Université Sorbonne-Nouvelle) et Olivier Mouginot (Université de Franche-Comté) : Phrase /phrasé ? Penser le continuum discursif en littérature et dans les arts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enseignement/apprentissage du français oral et écrit (LM et LE). Théorisation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 2020 : Les arts &amp; les savoirs fondamentaux : enjeux de formation</w:t>
            </w:r>
            <w:r>
              <w:rPr/>
              <w:t xml:space="preserve">, Ministère de la recherche et de l'enseignement supérieur; le réseau INSPE,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“Créativité linguistique” : du côté de la face cachée de la langue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(laboratoire Diltec), "Traces du changement dans l’agir professoral "</w:t>
            </w:r>
            <w:r>
              <w:rPr/>
              <w:t xml:space="preserve">, organisé par Véronique Laurens, Université Sorbonne-Nouvelle,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réénonciation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théories de la réénonciation en didactique des langues et des cultures (dictions, traductions, lectures et écritures)</w:t>
            </w:r>
            <w:r>
              <w:rPr/>
              <w:t xml:space="preserve">, journée organisée par Carla CAMPOS-CASCALES et Serge MARTIN dans le cadre des samedi de l'ED 268, Université Sorbonne-Nouvelle,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phraséologiques entre automatismes énonciatifs et créativité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française : sens, co-texte contexte</w:t>
            </w:r>
            <w:r>
              <w:rPr/>
              <w:t xml:space="preserve">, Université Marie Curie-Skłodowska, May 2018,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syntaxe imaginative d’Albert Sechehaye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Ethnocritique de la littérature</w:t>
            </w:r>
            <w:r>
              <w:rPr/>
              <w:t xml:space="preserve">, Jean-Marie Privat, séminaire, EHESS,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locutions en classe de langue : à la croisée de la langue, de l’oral et de l’écrit.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française, débats théoriques et dimensions appliquées (didactique, traduction et traitement informatique) </w:t>
            </w:r>
            <w:r>
              <w:rPr/>
              <w:t xml:space="preserve">, Sep 2017, Arras,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savoirs et réflexivité dans les écrits de formation en M1 de didactique du FLE/S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"Circulation des savoirs : écriture(s) et réflexivité dans la formation et la recherche", DILTEC-Université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traces des littératures dans l’écriture spontanée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classe de FLE: regards croisés</w:t>
            </w:r>
            <w:r>
              <w:rPr/>
              <w:t xml:space="preserve">, journée d’étude entre le DILTEC (EA2288) Université Sorbonne-Nouvelle, Paris 3 et l’ANALLT (Université Nationale Autonome du Mexique), organisée par Marina Krylyschin et Olivier Lumbroso,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dans les livres d’or d’expositions artistiques : une expression affective et standardisée de l’expérience esthétique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commentaire, du manuscrit à la toile. Mode d’intervention et dispositif technique</w:t>
            </w:r>
            <w:r>
              <w:rPr/>
              <w:t xml:space="preserve">, Mar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Dewey, l’expérience esthétique au détour de sa verbalisation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une expérience. L’œuvre de John Dewey pour penser/enseigner les langues et les littératures </w:t>
            </w:r>
            <w:r>
              <w:rPr/>
              <w:t xml:space="preserve">, Dec 2016, Paris, Maison de la recherche, Université Sorbonne Nouvelle,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linguistique et créativité langagière dans l'appartenance communautaire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ILPGA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l'interdisciplinarité (ASL 2019)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Temmar Malika, Krylyschin Marina, Guy Achard-Bayle (dirs), 2020, Les sciences du langage face aux défis de la disciplinarisation et de l’interdisciplinarité, actes du colloque ASL 2019, Limoges, Éditions Lambert-Lucas, 192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&amp;quot;lata&amp;quot;, pivot sémio-sémantique : un &amp;quot;concentré de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/>
              <w:t xml:space="preserve">Sandrine Bédouret-Larraburu; Christine Copy;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pp.217-232, 2023, 978-2-35311-150-3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« fiche notionnelle » : faire converger la structure de l’écrit académique avec celle de la 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Muriel Molinié (dir), Autobiographie, réflexivité et construction des savoirs en didactique des langues, L'Harmattan</w:t>
            </w:r>
            <w:r>
              <w:rPr/>
              <w:t xml:space="preserve">, , pp.73-87, 2023,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Achard-Bayle; Marina Krylyschin; Malika Temmar. </w:t>
            </w:r>
            <w:r>
              <w:rPr>
                <w:i w:val="1"/>
                <w:iCs w:val="1"/>
              </w:rPr>
              <w:t xml:space="preserve">Les sciences du langage face aux défis de la disciplinarisation et de l’interdisciplinarité, actes du colloque ASL 2019, Limoges, Éditions Lambert-Lucas, p. 9-25.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pp.9-24,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 l'assertion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Vernant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Achard-Bayle, Marina Krylyschin, Malika Temmar (dir.). </w:t>
            </w:r>
            <w:r>
              <w:rPr>
                <w:i w:val="1"/>
                <w:iCs w:val="1"/>
              </w:rPr>
              <w:t xml:space="preserve">Les sciences du langage face aux défis de la disciplinarisation et de l'interdisciplinarité - Actes du colloque ASL de 2019</w:t>
            </w:r>
            <w:r>
              <w:rPr/>
              <w:t xml:space="preserve">, Lambert-Lucas, pp.1-15, 2021, Linguistique et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locutions phraséologiques en classe de langue : de la grammaire à l’écriture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française en questions,S. Meijri, (dirs), Paris, Hermann Éditions, p.405-418.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des yeux et de l’esprit. De la phrase idée à l’automatisme énonciatif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Berlin, Frank &amp; Timme Edition. </w:t>
            </w:r>
            <w:r>
              <w:rPr>
                <w:i w:val="1"/>
                <w:iCs w:val="1"/>
              </w:rPr>
              <w:t xml:space="preserve">Le genre bref. Des contraintes grammaticales, lexicales et énonciatives à son exploitation ludique et esthétique</w:t>
            </w:r>
            <w:r>
              <w:rPr/>
              <w:t xml:space="preserve">, , pp.91-108,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L'interprétation au regard des sciences du langage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Guy Achard-Bayle; Maximilien Guérin; Georges Kleiber; Marina Krylyschin. </w:t>
            </w:r>
            <w:r>
              <w:rPr>
                <w:i w:val="1"/>
                <w:iCs w:val="1"/>
              </w:rPr>
              <w:t xml:space="preserve">Les Sciences du langage et la question de l’interprétation (aujourd’hui)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pp.7-21, 2018, 978-2-35935-269-6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halshs-01994908v1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Bruno et Jacques David (dir.), La xénophobie à l’école : une discrimination oubliée ?, revue Le français aujourd’hui, n° 209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Littératie numérique et didactique des langues et des cultures, LIDIL n°63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⟨10.4000/lidil.9163⟩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HISTORIQUE COMME RESSORT ARGUMENTATIF DANS LES DISCOURS ÉPIDICTIQUES SUR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hal-03242578v1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6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a-krylyschin" TargetMode="External"/><Relationship Id="rId9" Type="http://schemas.openxmlformats.org/officeDocument/2006/relationships/hyperlink" Target="https://orcid.org/0000-0002-5115-8575" TargetMode="External"/><Relationship Id="rId10" Type="http://schemas.openxmlformats.org/officeDocument/2006/relationships/hyperlink" Target="https://www.idref.fr/056611951" TargetMode="External"/><Relationship Id="rId11" Type="http://schemas.openxmlformats.org/officeDocument/2006/relationships/hyperlink" Target="https://viaf.org/viaf/229041973" TargetMode="External"/><Relationship Id="rId12" Type="http://schemas.openxmlformats.org/officeDocument/2006/relationships/hyperlink" Target="http://isni.org/isni/0000000364526346" TargetMode="External"/><Relationship Id="rId13" Type="http://schemas.openxmlformats.org/officeDocument/2006/relationships/hyperlink" Target="http://www.univ-paris3.fr/mme-krylyschin-marina-408163.kjsp" TargetMode="External"/><Relationship Id="rId14" Type="http://schemas.openxmlformats.org/officeDocument/2006/relationships/hyperlink" Target="https://ecriplus.fr/" TargetMode="External"/><Relationship Id="rId15" Type="http://schemas.openxmlformats.org/officeDocument/2006/relationships/hyperlink" Target="https://hal.science/hal-03925939v1" TargetMode="External"/><Relationship Id="rId16" Type="http://schemas.openxmlformats.org/officeDocument/2006/relationships/hyperlink" Target="https://hal.science/search/index/?q=*&amp;authFullName_s=Marina Krylyschin" TargetMode="External"/><Relationship Id="rId17" Type="http://schemas.openxmlformats.org/officeDocument/2006/relationships/hyperlink" Target="https://hal.science/hal-03239566v1" TargetMode="External"/><Relationship Id="rId18" Type="http://schemas.openxmlformats.org/officeDocument/2006/relationships/hyperlink" Target="https://hal.science/hal-02975466v1" TargetMode="External"/><Relationship Id="rId19" Type="http://schemas.openxmlformats.org/officeDocument/2006/relationships/hyperlink" Target="https://univ-sorbonne-nouvelle.hal.science/hal-02921166v1" TargetMode="External"/><Relationship Id="rId20" Type="http://schemas.openxmlformats.org/officeDocument/2006/relationships/hyperlink" Target="https://univ-sorbonne-nouvelle.hal.science/hal-02067653v1" TargetMode="External"/><Relationship Id="rId21" Type="http://schemas.openxmlformats.org/officeDocument/2006/relationships/hyperlink" Target="https://univ-sorbonne-nouvelle.hal.science/hal-01620767v1" TargetMode="External"/><Relationship Id="rId22" Type="http://schemas.openxmlformats.org/officeDocument/2006/relationships/hyperlink" Target="https://univ-sorbonne-nouvelle.hal.science/hal-01433356v1" TargetMode="External"/><Relationship Id="rId23" Type="http://schemas.openxmlformats.org/officeDocument/2006/relationships/hyperlink" Target="https://univ-sorbonne-nouvelle.hal.science/hal-01433536v1" TargetMode="External"/><Relationship Id="rId24" Type="http://schemas.openxmlformats.org/officeDocument/2006/relationships/hyperlink" Target="https://dx.doi.org/10.17648/eidea-11-903" TargetMode="External"/><Relationship Id="rId25" Type="http://schemas.openxmlformats.org/officeDocument/2006/relationships/hyperlink" Target="https://univ-sorbonne-nouvelle.hal.science/hal-01620777v1" TargetMode="External"/><Relationship Id="rId26" Type="http://schemas.openxmlformats.org/officeDocument/2006/relationships/hyperlink" Target="https://univ-sorbonne-nouvelle.hal.science/hal-02921169v1" TargetMode="External"/><Relationship Id="rId27" Type="http://schemas.openxmlformats.org/officeDocument/2006/relationships/hyperlink" Target="https://univ-sorbonne-nouvelle.hal.science/hal-02921168v1" TargetMode="External"/><Relationship Id="rId28" Type="http://schemas.openxmlformats.org/officeDocument/2006/relationships/hyperlink" Target="https://shs.hal.science/halshs-04307025v1" TargetMode="External"/><Relationship Id="rId29" Type="http://schemas.openxmlformats.org/officeDocument/2006/relationships/hyperlink" Target="https://hal.science/search/index/?q=*&amp;authFullName_s=Catherine Ruchon" TargetMode="External"/><Relationship Id="rId30" Type="http://schemas.openxmlformats.org/officeDocument/2006/relationships/hyperlink" Target="https://dx.doi.org/10.4000/itineraires.191" TargetMode="External"/><Relationship Id="rId31" Type="http://schemas.openxmlformats.org/officeDocument/2006/relationships/hyperlink" Target="https://hal.science/hal-05362525v1" TargetMode="External"/><Relationship Id="rId32" Type="http://schemas.openxmlformats.org/officeDocument/2006/relationships/hyperlink" Target="https://hal.science/search/index/?q=*&amp;authFullName_s=Annabelle Seoane" TargetMode="External"/><Relationship Id="rId33" Type="http://schemas.openxmlformats.org/officeDocument/2006/relationships/hyperlink" Target="https://hal.science/hal-04453210v1" TargetMode="External"/><Relationship Id="rId34" Type="http://schemas.openxmlformats.org/officeDocument/2006/relationships/hyperlink" Target="https://hal.science/hal-04453237v1" TargetMode="External"/><Relationship Id="rId35" Type="http://schemas.openxmlformats.org/officeDocument/2006/relationships/hyperlink" Target="https://univ-sorbonne-nouvelle.hal.science/hal-03643435v1" TargetMode="External"/><Relationship Id="rId36" Type="http://schemas.openxmlformats.org/officeDocument/2006/relationships/hyperlink" Target="https://hal.science/hal-03925923v1" TargetMode="External"/><Relationship Id="rId37" Type="http://schemas.openxmlformats.org/officeDocument/2006/relationships/hyperlink" Target="https://univ-sorbonne-nouvelle.hal.science/hal-03920782v1" TargetMode="External"/><Relationship Id="rId38" Type="http://schemas.openxmlformats.org/officeDocument/2006/relationships/hyperlink" Target="https://hal.science/search/index/?q=*&amp;authFullName_s=V&#233;ronique Laurens" TargetMode="External"/><Relationship Id="rId39" Type="http://schemas.openxmlformats.org/officeDocument/2006/relationships/hyperlink" Target="https://hal.science/search/index/?q=*&amp;authFullName_s=Corinne Weber" TargetMode="External"/><Relationship Id="rId40" Type="http://schemas.openxmlformats.org/officeDocument/2006/relationships/hyperlink" Target="https://univ-sorbonne-nouvelle.hal.science/hal-03643448v1" TargetMode="External"/><Relationship Id="rId41" Type="http://schemas.openxmlformats.org/officeDocument/2006/relationships/hyperlink" Target="https://univ-sorbonne-nouvelle.hal.science/hal-03643442v1" TargetMode="External"/><Relationship Id="rId42" Type="http://schemas.openxmlformats.org/officeDocument/2006/relationships/hyperlink" Target="https://hal.science/hal-03229161v1" TargetMode="External"/><Relationship Id="rId43" Type="http://schemas.openxmlformats.org/officeDocument/2006/relationships/hyperlink" Target="https://univ-sorbonne-nouvelle.hal.science/hal-02921152v1" TargetMode="External"/><Relationship Id="rId44" Type="http://schemas.openxmlformats.org/officeDocument/2006/relationships/hyperlink" Target="https://univ-sorbonne-nouvelle.hal.science/hal-02921154v1" TargetMode="External"/><Relationship Id="rId45" Type="http://schemas.openxmlformats.org/officeDocument/2006/relationships/hyperlink" Target="https://univ-sorbonne-nouvelle.hal.science/hal-02921161v1" TargetMode="External"/><Relationship Id="rId46" Type="http://schemas.openxmlformats.org/officeDocument/2006/relationships/hyperlink" Target="https://univ-sorbonne-nouvelle.hal.science/hal-02921145v1" TargetMode="External"/><Relationship Id="rId47" Type="http://schemas.openxmlformats.org/officeDocument/2006/relationships/hyperlink" Target="https://univ-sorbonne-nouvelle.hal.science/hal-02921163v1" TargetMode="External"/><Relationship Id="rId48" Type="http://schemas.openxmlformats.org/officeDocument/2006/relationships/hyperlink" Target="https://univ-sorbonne-nouvelle.hal.science/hal-01620770v1" TargetMode="External"/><Relationship Id="rId49" Type="http://schemas.openxmlformats.org/officeDocument/2006/relationships/hyperlink" Target="https://hal.science/hal-03840545v1" TargetMode="External"/><Relationship Id="rId50" Type="http://schemas.openxmlformats.org/officeDocument/2006/relationships/hyperlink" Target="https://hal.science/search/index/?q=*&amp;authFullName_s=Abou-Samra Myriam" TargetMode="External"/><Relationship Id="rId51" Type="http://schemas.openxmlformats.org/officeDocument/2006/relationships/hyperlink" Target="https://hal.science/search/index/?q=*&amp;authFullName_s=C&#233;cile Bruley" TargetMode="External"/><Relationship Id="rId52" Type="http://schemas.openxmlformats.org/officeDocument/2006/relationships/hyperlink" Target="https://hal.science/search/index/?q=*&amp;authFullName_s=Myriam Abouzaid" TargetMode="External"/><Relationship Id="rId53" Type="http://schemas.openxmlformats.org/officeDocument/2006/relationships/hyperlink" Target="https://univ-sorbonne-nouvelle.hal.science/hal-02921165v1" TargetMode="External"/><Relationship Id="rId54" Type="http://schemas.openxmlformats.org/officeDocument/2006/relationships/hyperlink" Target="https://univ-sorbonne-nouvelle.hal.science/hal-02921151v1" TargetMode="External"/><Relationship Id="rId55" Type="http://schemas.openxmlformats.org/officeDocument/2006/relationships/hyperlink" Target="https://univ-sorbonne-nouvelle.hal.science/hal-01620772v1" TargetMode="External"/><Relationship Id="rId56" Type="http://schemas.openxmlformats.org/officeDocument/2006/relationships/hyperlink" Target="https://shs.hal.science/halshs-04308006v1" TargetMode="External"/><Relationship Id="rId57" Type="http://schemas.openxmlformats.org/officeDocument/2006/relationships/hyperlink" Target="https://hal.univ-lorraine.fr/hal-03143194v1" TargetMode="External"/><Relationship Id="rId58" Type="http://schemas.openxmlformats.org/officeDocument/2006/relationships/hyperlink" Target="https://hal.science/search/index/?q=*&amp;authFullName_s=Malika Temmar" TargetMode="External"/><Relationship Id="rId59" Type="http://schemas.openxmlformats.org/officeDocument/2006/relationships/hyperlink" Target="https://hal.science/search/index/?q=*&amp;authFullName_s=Guy Achard-Bayle" TargetMode="External"/><Relationship Id="rId60" Type="http://schemas.openxmlformats.org/officeDocument/2006/relationships/hyperlink" Target="https://www.appeldulivre.fr/product/749533/les-sciences-du-langage-face-aux-defis-de-la-disciplinarisation-et-de-l-interdisciplinarite" TargetMode="External"/><Relationship Id="rId61" Type="http://schemas.openxmlformats.org/officeDocument/2006/relationships/hyperlink" Target="https://hal.science/hal-03228929v1" TargetMode="External"/><Relationship Id="rId62" Type="http://schemas.openxmlformats.org/officeDocument/2006/relationships/hyperlink" Target="https://hal.science/hal-02314927v1" TargetMode="External"/><Relationship Id="rId63" Type="http://schemas.openxmlformats.org/officeDocument/2006/relationships/hyperlink" Target="https://www.vrin.fr/livre/9782353111503/lexique-et-frontieres-de-genres" TargetMode="External"/><Relationship Id="rId64" Type="http://schemas.openxmlformats.org/officeDocument/2006/relationships/hyperlink" Target="https://hal.science/hal-04453180v1" TargetMode="External"/><Relationship Id="rId65" Type="http://schemas.openxmlformats.org/officeDocument/2006/relationships/hyperlink" Target="https://hal.science/hal-03229139v1" TargetMode="External"/><Relationship Id="rId66" Type="http://schemas.openxmlformats.org/officeDocument/2006/relationships/hyperlink" Target="http://www.lambert-lucas.com/livre/les-sciences-du-langage-face-aux-defis/" TargetMode="External"/><Relationship Id="rId67" Type="http://schemas.openxmlformats.org/officeDocument/2006/relationships/hyperlink" Target="https://hal.science/hal-03681255v1" TargetMode="External"/><Relationship Id="rId68" Type="http://schemas.openxmlformats.org/officeDocument/2006/relationships/hyperlink" Target="https://hal.science/search/index/?q=*&amp;authFullName_s=Denis Vernant" TargetMode="External"/><Relationship Id="rId69" Type="http://schemas.openxmlformats.org/officeDocument/2006/relationships/hyperlink" Target="https://hal.science/hal-03229120v1" TargetMode="External"/><Relationship Id="rId70" Type="http://schemas.openxmlformats.org/officeDocument/2006/relationships/hyperlink" Target="https://univ-sorbonne-nouvelle.hal.science/hal-02067682v1" TargetMode="External"/><Relationship Id="rId71" Type="http://schemas.openxmlformats.org/officeDocument/2006/relationships/hyperlink" Target="https://shs.hal.science/halshs-01994908v1" TargetMode="External"/><Relationship Id="rId72" Type="http://schemas.openxmlformats.org/officeDocument/2006/relationships/hyperlink" Target="https://hal.science/search/index/?q=*&amp;authFullName_s=Maximilien Gu&#233;rin" TargetMode="External"/><Relationship Id="rId73" Type="http://schemas.openxmlformats.org/officeDocument/2006/relationships/hyperlink" Target="https://hal.science/search/index/?q=*&amp;authFullName_s=Georges Kleiber" TargetMode="External"/><Relationship Id="rId74" Type="http://schemas.openxmlformats.org/officeDocument/2006/relationships/hyperlink" Target="http://www.lambert-lucas.com/livre/les-sciences-du-langage-et-la-question-de-linterpretation/" TargetMode="External"/><Relationship Id="rId75" Type="http://schemas.openxmlformats.org/officeDocument/2006/relationships/hyperlink" Target="https://univ-sorbonne-nouvelle.hal.science/hal-03643466v1" TargetMode="External"/><Relationship Id="rId76" Type="http://schemas.openxmlformats.org/officeDocument/2006/relationships/hyperlink" Target="https://dx.doi.org/10.4000/lidil.9163" TargetMode="External"/><Relationship Id="rId77" Type="http://schemas.openxmlformats.org/officeDocument/2006/relationships/hyperlink" Target="https://univ-sorbonne-nouvelle.hal.science/hal-0324257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Krylyschin</dc:title>
  <dc:description>CV</dc:description>
  <dc:subject/>
  <cp:keywords/>
  <cp:category/>
  <cp:lastModifiedBy/>
  <dcterms:created xsi:type="dcterms:W3CDTF">2026-04-30T11:27:31+02:00</dcterms:created>
  <dcterms:modified xsi:type="dcterms:W3CDTF">2026-04-30T11:27:31+02:00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