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marina Rotolo </w:t>
      </w:r>
      <w:r>
        <w:rPr>
          <w:color w:val="641e6e"/>
        </w:rPr>
        <w:t xml:space="preserve">Maîtresse de conférences à l’ENSA de Paris-BellevilleChercheuse à l’IPRAUS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marina-rotolo</w:t>
        </w:r>
      </w:hyperlink>
    </w:p>
    <w:p>
      <w:pPr>
        <w:numPr>
          <w:ilvl w:val="0"/>
          <w:numId w:val="1"/>
        </w:numPr>
      </w:pPr>
      <w:r>
        <w:rPr/>
        <w:t xml:space="preserve"> ORCID : </w:t>
      </w:r>
      <w:hyperlink r:id="rId9" w:history="1">
        <w:r>
          <w:rPr>
            <w:color w:val="#410a8c"/>
            <w:u w:val="single"/>
          </w:rPr>
          <w:t xml:space="preserve">0000-0003-1335-3545</w:t>
        </w:r>
      </w:hyperlink>
    </w:p>
    <w:p>
      <w:pPr>
        <w:spacing w:before="600"/>
      </w:pPr>
    </w:p>
    <w:p>
      <w:pPr>
        <w:pStyle w:val="Heading2"/>
      </w:pPr>
      <w:r>
        <w:rPr>
          <w:color w:val="1e198e"/>
          <w:b w:val="1"/>
          <w:bCs w:val="1"/>
        </w:rPr>
        <w:t xml:space="preserve">Présentation</w:t>
      </w:r>
    </w:p>
    <w:p>
      <w:pPr>
        <w:spacing w:after="100"/>
      </w:pPr>
    </w:p>
    <w:p>
      <w:pPr/>
      <w:r>
        <w:rPr/>
        <w:t xml:space="preserve">Maîtresse de conférences à l’ENSA de Paris-BellevilleChercheuse permanente à l’IPRAUS</w:t>
      </w:r>
    </w:p>
    <w:p>
      <w:pPr>
        <w:pStyle w:val="Heading3"/>
      </w:pPr>
      <w:r>
        <w:rPr/>
        <w:t xml:space="preserve">Titres universitaires</w:t>
      </w:r>
    </w:p>
    <w:p>
      <w:pPr/>
      <w:r>
        <w:rPr/>
        <w:t xml:space="preserve">Docteure en architecture - Architecte HMONPQualification aux fonctions de MCF en ENSA (Champ SHSA)Qualification CNU Section 24 (Aménagement et Urbanisme)Qualification CNU Section 23 (Géographie)</w:t>
      </w:r>
    </w:p>
    <w:p>
      <w:pPr>
        <w:numPr>
          <w:ilvl w:val="0"/>
          <w:numId w:val="2"/>
        </w:numPr>
      </w:pPr>
      <w:r>
        <w:rPr/>
        <w:t xml:space="preserve">2016-2021: Doctorat en architecture, Université Paris-Est, ED &amp;quot;Ville, Transports et Territoires&amp;quot;Financement : contrat doctoral (IPRAUS / ENSAPB)Sous la direction de Nathalie Lancret, Adèle EspositoLaboratoire d’accueil : IPRAUS (ENSA Paris-Belleville)Titre :</w:t>
      </w:r>
      <w:hyperlink r:id="rId10" w:history="1">
        <w:r>
          <w:rPr>
            <w:color w:val="#410a8c"/>
            <w:u w:val="single"/>
          </w:rPr>
          <w:t xml:space="preserve"> &amp;quot;La Fabrique urbaine en contexte labellisé Le cas de Matera, de la « honte nationale » à Capitale Européenne de la Culture&amp;quot;</w:t>
        </w:r>
      </w:hyperlink>
    </w:p>
    <w:p>
      <w:pPr>
        <w:numPr>
          <w:ilvl w:val="0"/>
          <w:numId w:val="2"/>
        </w:numPr>
      </w:pPr>
      <w:r>
        <w:rPr/>
        <w:t xml:space="preserve">2014-2015 : DPEA Recherches en architecture mention très bien (ENSA Paris-La Villette)</w:t>
      </w:r>
    </w:p>
    <w:p>
      <w:pPr>
        <w:numPr>
          <w:ilvl w:val="0"/>
          <w:numId w:val="2"/>
        </w:numPr>
      </w:pPr>
      <w:r>
        <w:rPr/>
        <w:t xml:space="preserve">2014-2015 : Année préparatoire en Anthropologie et Ethnologie sociale (EHESS)</w:t>
      </w:r>
    </w:p>
    <w:p>
      <w:pPr>
        <w:numPr>
          <w:ilvl w:val="0"/>
          <w:numId w:val="2"/>
        </w:numPr>
      </w:pPr>
      <w:r>
        <w:rPr/>
        <w:t xml:space="preserve">2012-2013 : Habilitation à la maîtrise d’oeuvre en nom propre (ENSA Grenoble)</w:t>
      </w:r>
    </w:p>
    <w:p>
      <w:pPr>
        <w:numPr>
          <w:ilvl w:val="0"/>
          <w:numId w:val="2"/>
        </w:numPr>
      </w:pPr>
      <w:r>
        <w:rPr/>
        <w:t xml:space="preserve">2006-2012 : Diplôme d’état d’Architecte, major de promotion mention très bien (ENSA Grenoble)</w:t>
      </w:r>
    </w:p>
    <w:p>
      <w:pPr>
        <w:pStyle w:val="Heading3"/>
      </w:pPr>
      <w:r>
        <w:rPr/>
        <w:t xml:space="preserve">Activités d'enseignement</w:t>
      </w:r>
    </w:p>
    <w:p>
      <w:pPr/>
      <w:r>
        <w:rPr/>
        <w:t xml:space="preserve">Depuis 2025 : ENSA Paris-Belleville - MCF en SHSACours Magistral d’introduction à la sociologie urbaine en L1TD de sociologie urbaine en L1Séminaire de recherche &amp;quot;Ouvrir la boîte noire&amp;quot; (Master)Studio de projet 'Que faire du pavillonnaire&amp;quot; (Master)Semaine introductive autour de l'Habiter (Licence 2)Travaux dirigés de sociologie de l'habitat (Licence 2)</w:t>
      </w:r>
    </w:p>
    <w:p>
      <w:pPr/>
      <w:r>
        <w:rPr/>
        <w:t xml:space="preserve">2024-2025 : ENSA Paris-Belleville - MCF Associée en SHSA (320H)Cours Magistral d’introduction à la sociologie urbaine en L1TD de sociologie urbaine en L1Séminaire de recherche &amp;quot;Rendre visible&amp;quot; (Master)Studio de projet 'Que faire du pavillonnaire&amp;quot; (Master)Semaine introductive autour de l'Habiter (Licence 2)Travaux dirigés de sociologie de l'habitat (Licence 2)DSA Projet urbain</w:t>
      </w:r>
    </w:p>
    <w:p>
      <w:pPr/>
      <w:r>
        <w:rPr/>
        <w:t xml:space="preserve">2021-2024 : ENSA Bretagne - MCF Associée en SHSA (320H)Cours Magistral d’initiation aux SHS en architecture en L1Cours Magistral “Les espaces publics” en L3Cours Magistral “Les métiers de l’architecture” en MasterTD en sociologie de l’habitat en L2TD “Les espaces publics” en L3Initiation à la recherche en L3Bilan de Licence en L3Cours optionnel “Fabrique urbaine et labellisation” en MasterSéminaire de recherche DE “Traversées&amp;quot; en MasterSéminaire de recherche DE “Transitions” en MasterAtelier de projet DE “Transitions” en Master</w:t>
      </w:r>
    </w:p>
    <w:p>
      <w:pPr/>
      <w:r>
        <w:rPr/>
        <w:t xml:space="preserve">2022-2024 : ENSA Paris-Belleville - Contractuelle (41H)Studio de projet « Que faire du pavillonnaire ? » en MasterCours Magistral d’introduction à la sociologie urbaine en L1TD de sociologie urbaine en L1</w:t>
      </w:r>
    </w:p>
    <w:p>
      <w:pPr/>
      <w:r>
        <w:rPr/>
        <w:t xml:space="preserve">2023-2024 : ENSA Paris La Ville - Contractuelle (48H)Cours magistral de sociologie de l'habitat en L2</w:t>
      </w:r>
    </w:p>
    <w:p>
      <w:pPr/>
      <w:r>
        <w:rPr/>
        <w:t xml:space="preserve">2019-2021 : ENSA Paris-Belleville - Vacataire (90H)TD de sociologie urbaine en L1Atelier de projet “Centre d’hébergement pour mineurs” en L3Séminaire de recherche “Rendre visible” en MasterIntensif “Fabriquer et représenter les grands territoires” en MasterAtelier de projet “La métropole des petits projets” en Master</w:t>
      </w:r>
    </w:p>
    <w:p>
      <w:pPr/>
      <w:r>
        <w:rPr/>
        <w:t xml:space="preserve">2016-2019 : ENSA Paris-Belleville - Contrat doctoral (100H)TD de sociologie urbaine en L1Initiation à la recherche urbaine et architecturale en L3Encadrement du rapport d’études en L3Atelier de projet “La métropole des petits projets” en MasterSéminaire de recherche “L’architecte et la citoyenneté” en Master</w:t>
      </w:r>
    </w:p>
    <w:p>
      <w:pPr>
        <w:pStyle w:val="Heading3"/>
      </w:pPr>
      <w:r>
        <w:rPr/>
        <w:t xml:space="preserve">Production scientifique</w:t>
      </w:r>
    </w:p>
    <w:p>
      <w:pPr/>
      <w:r>
        <w:rPr/>
        <w:t xml:space="preserve">2016-2025Publication de la thèse aux Editions de l’ENS10 publications (European Planning Studies, Riurba, Actes de colloque)23 colloques en France et à l’étranger (Chine, Liban, Italie, Suisse)</w:t>
      </w:r>
    </w:p>
    <w:p>
      <w:pPr/>
      <w:r>
        <w:rPr/>
        <w:t xml:space="preserve">2015-2016Chargée d’Etude à la Direction de la Recherche du LATTSEcole Nationale des Ponts et Chaussées, Programme de Recherche du PUCA“Internationalising cities - Urban fabric and urban policies in a globalising world”</w:t>
      </w:r>
    </w:p>
    <w:p>
      <w:pPr/>
      <w:r>
        <w:rPr/>
        <w:t xml:space="preserve">2013Coordination de la recherche “24h Chrono la grande ville”Programme de recherche (Ministère de la Culture et de la Communication)</w:t>
      </w:r>
    </w:p>
    <w:p>
      <w:pPr>
        <w:pStyle w:val="Heading3"/>
      </w:pPr>
      <w:r>
        <w:rPr/>
        <w:t xml:space="preserve">Prix / Bourses</w:t>
      </w:r>
    </w:p>
    <w:p>
      <w:pPr/>
      <w:r>
        <w:rPr/>
        <w:t xml:space="preserve">2023 : Prix de la meilleure thèse AsTRES ( (édition 2023)2022 : Prix de thèse de l’Université Paris-Est - Jury Sciences Humaines et Sociales2021 : Prix de thèse “Valois” jeune chercheuses et chercheurs - Comité d’histoire du Ministère de la Culture2021 : Mention pour le prix de la Recherche et de la thèse de Doctorat en Architecture - Académie d’Architecture2020 : Bourse doctorale de l’Ecole française de Rome2018 : Bourse de mobilité internationale de l’Université Paris-Est2017 à 2019 : Contrat doctoral du Ministère de la 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“Slow tourism”, vers un nouveau modèle de Capitale européenne de la culture ?</w:t>
              </w:r>
            </w:hyperlink>
          </w:p>
          <w:p>
            <w:pPr/>
            <w:hyperlink r:id="rId12" w:history="1">
              <w:r>
                <w:rPr>
                  <w:color w:val="#410a8c"/>
                  <w:u w:val="single"/>
                </w:rPr>
                <w:t xml:space="preserve">Marina Rotolo</w:t>
              </w:r>
            </w:hyperlink>
          </w:p>
          <w:p>
            <w:pPr/>
            <w:r>
              <w:rPr>
                <w:i w:val="1"/>
                <w:iCs w:val="1"/>
              </w:rPr>
              <w:t xml:space="preserve">City &amp; Tourism</w:t>
            </w:r>
            <w:r>
              <w:rPr/>
              <w:t xml:space="preserve">, 2024, 3</w:t>
            </w:r>
          </w:p>
          <w:p>
            <w:pPr/>
            <w:r>
              <w:rPr/>
              <w:t xml:space="preserve">Article dans une revue</w:t>
            </w:r>
          </w:p>
          <w:p>
            <w:pPr/>
            <w:hyperlink r:id="rId11" w:history="1">
              <w:r>
                <w:rPr>
                  <w:color w:val="#410a8c"/>
                  <w:u w:val="single"/>
                </w:rPr>
                <w:t xml:space="preserve">hal-05290773v1</w:t>
              </w:r>
            </w:hyperlink>
          </w:p>
        </w:tc>
      </w:tr>
      <w:tr>
        <w:trPr/>
        <w:tc>
          <w:tcPr>
            <w:noWrap/>
          </w:tcPr>
          <w:p>
            <w:pPr>
              <w:spacing w:after="200"/>
            </w:pPr>
            <w:hyperlink r:id="rId13" w:history="1">
              <w:r>
                <w:rPr>
                  <w:color w:val="1e198e"/>
                  <w:b w:val="1"/>
                  <w:bCs w:val="1"/>
                  <w:u w:val="single"/>
                </w:rPr>
                <w:t xml:space="preserve">Villes moyennes et labellisation : quels effets ?</w:t>
              </w:r>
            </w:hyperlink>
          </w:p>
          <w:p>
            <w:pPr/>
            <w:hyperlink r:id="rId12" w:history="1">
              <w:r>
                <w:rPr>
                  <w:color w:val="#410a8c"/>
                  <w:u w:val="single"/>
                </w:rPr>
                <w:t xml:space="preserve">Marina Rotolo</w:t>
              </w:r>
            </w:hyperlink>
          </w:p>
          <w:p>
            <w:pPr/>
            <w:r>
              <w:rPr>
                <w:i w:val="1"/>
                <w:iCs w:val="1"/>
              </w:rPr>
              <w:t xml:space="preserve">Revue du marketing territorial</w:t>
            </w:r>
            <w:r>
              <w:rPr/>
              <w:t xml:space="preserve">, A paraître</w:t>
            </w:r>
          </w:p>
          <w:p>
            <w:pPr/>
            <w:r>
              <w:rPr/>
              <w:t xml:space="preserve">Article dans une revue</w:t>
            </w:r>
          </w:p>
          <w:p>
            <w:pPr/>
            <w:hyperlink r:id="rId13" w:history="1">
              <w:r>
                <w:rPr>
                  <w:color w:val="#410a8c"/>
                  <w:u w:val="single"/>
                </w:rPr>
                <w:t xml:space="preserve">hal-04141277v1</w:t>
              </w:r>
            </w:hyperlink>
          </w:p>
        </w:tc>
      </w:tr>
      <w:tr>
        <w:trPr/>
        <w:tc>
          <w:tcPr>
            <w:noWrap/>
          </w:tcPr>
          <w:p>
            <w:pPr>
              <w:spacing w:after="200"/>
            </w:pPr>
            <w:hyperlink r:id="rId14" w:history="1">
              <w:r>
                <w:rPr>
                  <w:color w:val="1e198e"/>
                  <w:b w:val="1"/>
                  <w:bCs w:val="1"/>
                  <w:u w:val="single"/>
                </w:rPr>
                <w:t xml:space="preserve">Internationalising medium cities through Mega-events : The case of Matera European Capital of Culture 2019</w:t>
              </w:r>
            </w:hyperlink>
          </w:p>
          <w:p>
            <w:pPr/>
            <w:hyperlink r:id="rId12" w:history="1">
              <w:r>
                <w:rPr>
                  <w:color w:val="#410a8c"/>
                  <w:u w:val="single"/>
                </w:rPr>
                <w:t xml:space="preserve">Marina Rotolo</w:t>
              </w:r>
            </w:hyperlink>
          </w:p>
          <w:p>
            <w:pPr/>
            <w:r>
              <w:rPr>
                <w:i w:val="1"/>
                <w:iCs w:val="1"/>
              </w:rPr>
              <w:t xml:space="preserve">European Planning Studies</w:t>
            </w:r>
            <w:r>
              <w:rPr/>
              <w:t xml:space="preserve">, 2022, 30 (3)</w:t>
            </w:r>
          </w:p>
          <w:p>
            <w:pPr/>
            <w:r>
              <w:rPr/>
              <w:t xml:space="preserve">Article dans une revue</w:t>
            </w:r>
          </w:p>
          <w:p>
            <w:pPr/>
            <w:hyperlink r:id="rId14" w:history="1">
              <w:r>
                <w:rPr>
                  <w:color w:val="#410a8c"/>
                  <w:u w:val="single"/>
                </w:rPr>
                <w:t xml:space="preserve">hal-04141295v1</w:t>
              </w:r>
            </w:hyperlink>
          </w:p>
        </w:tc>
      </w:tr>
      <w:tr>
        <w:trPr/>
        <w:tc>
          <w:tcPr>
            <w:noWrap/>
          </w:tcPr>
          <w:p>
            <w:pPr>
              <w:spacing w:after="200"/>
            </w:pPr>
            <w:hyperlink r:id="rId15" w:history="1">
              <w:r>
                <w:rPr>
                  <w:color w:val="1e198e"/>
                  <w:b w:val="1"/>
                  <w:bCs w:val="1"/>
                  <w:u w:val="single"/>
                </w:rPr>
                <w:t xml:space="preserve">Le kaléidoscope Matera 2019 et ses modèles négociés</w:t>
              </w:r>
            </w:hyperlink>
          </w:p>
          <w:p>
            <w:pPr/>
            <w:hyperlink r:id="rId12" w:history="1">
              <w:r>
                <w:rPr>
                  <w:color w:val="#410a8c"/>
                  <w:u w:val="single"/>
                </w:rPr>
                <w:t xml:space="preserve">Marina Rotolo</w:t>
              </w:r>
            </w:hyperlink>
          </w:p>
          <w:p>
            <w:pPr/>
            <w:r>
              <w:rPr>
                <w:i w:val="1"/>
                <w:iCs w:val="1"/>
              </w:rPr>
              <w:t xml:space="preserve">Revue Internationale d’Urbanisme</w:t>
            </w:r>
            <w:r>
              <w:rPr/>
              <w:t xml:space="preserve">, 2019, 6</w:t>
            </w:r>
          </w:p>
          <w:p>
            <w:pPr/>
            <w:r>
              <w:rPr/>
              <w:t xml:space="preserve">Article dans une revue</w:t>
            </w:r>
          </w:p>
          <w:p>
            <w:pPr/>
            <w:hyperlink r:id="rId15" w:history="1">
              <w:r>
                <w:rPr>
                  <w:color w:val="#410a8c"/>
                  <w:u w:val="single"/>
                </w:rPr>
                <w:t xml:space="preserve">hal-03198302v1</w:t>
              </w:r>
            </w:hyperlink>
          </w:p>
        </w:tc>
      </w:tr>
      <w:tr>
        <w:trPr/>
        <w:tc>
          <w:tcPr>
            <w:noWrap/>
          </w:tcPr>
          <w:p>
            <w:pPr>
              <w:spacing w:after="200"/>
            </w:pPr>
            <w:hyperlink r:id="rId16" w:history="1">
              <w:r>
                <w:rPr>
                  <w:color w:val="1e198e"/>
                  <w:b w:val="1"/>
                  <w:bCs w:val="1"/>
                  <w:u w:val="single"/>
                </w:rPr>
                <w:t xml:space="preserve">Zwischen lokaler Aneignung und internationaler Vision. Matera 2019 Kulturhauptstadt Europas</w:t>
              </w:r>
            </w:hyperlink>
          </w:p>
          <w:p>
            <w:pPr/>
            <w:hyperlink r:id="rId12" w:history="1">
              <w:r>
                <w:rPr>
                  <w:color w:val="#410a8c"/>
                  <w:u w:val="single"/>
                </w:rPr>
                <w:t xml:space="preserve">Marina Rotolo</w:t>
              </w:r>
            </w:hyperlink>
          </w:p>
          <w:p>
            <w:pPr/>
            <w:r>
              <w:rPr>
                <w:i w:val="1"/>
                <w:iCs w:val="1"/>
              </w:rPr>
              <w:t xml:space="preserve">Zibaldone</w:t>
            </w:r>
            <w:r>
              <w:rPr/>
              <w:t xml:space="preserve">, 2019, 66, pp.9-20</w:t>
            </w:r>
          </w:p>
          <w:p>
            <w:pPr/>
            <w:r>
              <w:rPr/>
              <w:t xml:space="preserve">Article dans une revue</w:t>
            </w:r>
          </w:p>
          <w:p>
            <w:pPr/>
            <w:hyperlink r:id="rId16" w:history="1">
              <w:r>
                <w:rPr>
                  <w:color w:val="#410a8c"/>
                  <w:u w:val="single"/>
                </w:rPr>
                <w:t xml:space="preserve">hal-02166922v1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When tourism meets culture</w:t>
              </w:r>
            </w:hyperlink>
          </w:p>
          <w:p>
            <w:pPr/>
            <w:hyperlink r:id="rId12" w:history="1">
              <w:r>
                <w:rPr>
                  <w:color w:val="#410a8c"/>
                  <w:u w:val="single"/>
                </w:rPr>
                <w:t xml:space="preserve">Marina Rotolo</w:t>
              </w:r>
            </w:hyperlink>
          </w:p>
          <w:p>
            <w:pPr/>
            <w:r>
              <w:rPr>
                <w:i w:val="1"/>
                <w:iCs w:val="1"/>
              </w:rPr>
              <w:t xml:space="preserve">Tourism and Cultural Heritage : Resilience, Sustainaibility and Transformation</w:t>
            </w:r>
            <w:r>
              <w:rPr/>
              <w:t xml:space="preserve">, Intocus international conference; Harokopio University, Paris 1 Panthéon-Sorbonne,University of The Aegean, Mar 2024, Athène, Greece</w:t>
            </w:r>
          </w:p>
          <w:p>
            <w:pPr/>
            <w:r>
              <w:rPr/>
              <w:t xml:space="preserve">Communication dans un congrès</w:t>
            </w:r>
          </w:p>
          <w:p>
            <w:pPr/>
            <w:hyperlink r:id="rId17" w:history="1">
              <w:r>
                <w:rPr>
                  <w:color w:val="#410a8c"/>
                  <w:u w:val="single"/>
                </w:rPr>
                <w:t xml:space="preserve">hal-04453324v1</w:t>
              </w:r>
            </w:hyperlink>
          </w:p>
        </w:tc>
      </w:tr>
      <w:tr>
        <w:trPr/>
        <w:tc>
          <w:tcPr>
            <w:noWrap/>
          </w:tcPr>
          <w:p>
            <w:pPr>
              <w:spacing w:after="200"/>
            </w:pPr>
            <w:hyperlink r:id="rId18" w:history="1">
              <w:r>
                <w:rPr>
                  <w:color w:val="1e198e"/>
                  <w:b w:val="1"/>
                  <w:bCs w:val="1"/>
                  <w:u w:val="single"/>
                </w:rPr>
                <w:t xml:space="preserve">« La création d’un mythe urbain : Matera ville invincible »</w:t>
              </w:r>
            </w:hyperlink>
          </w:p>
          <w:p>
            <w:pPr/>
            <w:hyperlink r:id="rId12" w:history="1">
              <w:r>
                <w:rPr>
                  <w:color w:val="#410a8c"/>
                  <w:u w:val="single"/>
                </w:rPr>
                <w:t xml:space="preserve">Marina Rotolo</w:t>
              </w:r>
            </w:hyperlink>
          </w:p>
          <w:p>
            <w:pPr/>
            <w:r>
              <w:rPr>
                <w:i w:val="1"/>
                <w:iCs w:val="1"/>
              </w:rPr>
              <w:t xml:space="preserve">« Entre communication et participation : usages du transmedia storytelling en aménagement et urbanisme »</w:t>
            </w:r>
            <w:r>
              <w:rPr/>
              <w:t xml:space="preserve">, Université de Genève, Feb 2023, Genève, Switzerland</w:t>
            </w:r>
          </w:p>
          <w:p>
            <w:pPr/>
            <w:r>
              <w:rPr/>
              <w:t xml:space="preserve">Communication dans un congrès</w:t>
            </w:r>
          </w:p>
          <w:p>
            <w:pPr/>
            <w:hyperlink r:id="rId18" w:history="1">
              <w:r>
                <w:rPr>
                  <w:color w:val="#410a8c"/>
                  <w:u w:val="single"/>
                </w:rPr>
                <w:t xml:space="preserve">hal-04453238v1</w:t>
              </w:r>
            </w:hyperlink>
          </w:p>
        </w:tc>
      </w:tr>
      <w:tr>
        <w:trPr/>
        <w:tc>
          <w:tcPr>
            <w:noWrap/>
          </w:tcPr>
          <w:p>
            <w:pPr>
              <w:spacing w:after="200"/>
            </w:pPr>
            <w:hyperlink r:id="rId19" w:history="1">
              <w:r>
                <w:rPr>
                  <w:color w:val="1e198e"/>
                  <w:b w:val="1"/>
                  <w:bCs w:val="1"/>
                  <w:u w:val="single"/>
                </w:rPr>
                <w:t xml:space="preserve">« L’exportation du modèle Matera 2019 pour un tourisme durable »</w:t>
              </w:r>
            </w:hyperlink>
          </w:p>
          <w:p>
            <w:pPr/>
            <w:hyperlink r:id="rId12" w:history="1">
              <w:r>
                <w:rPr>
                  <w:color w:val="#410a8c"/>
                  <w:u w:val="single"/>
                </w:rPr>
                <w:t xml:space="preserve">Marina Rotolo</w:t>
              </w:r>
            </w:hyperlink>
          </w:p>
          <w:p>
            <w:pPr/>
            <w:r>
              <w:rPr>
                <w:i w:val="1"/>
                <w:iCs w:val="1"/>
              </w:rPr>
              <w:t xml:space="preserve">« Tourism and transitions » - 12th edition of the AsTRES multidisciplinary conference</w:t>
            </w:r>
            <w:r>
              <w:rPr/>
              <w:t xml:space="preserve">, AsTRES – Association Tourisme Recherche et Enseignement Supérieur, Nov 2023, Tahiti, Papeete, France</w:t>
            </w:r>
          </w:p>
          <w:p>
            <w:pPr/>
            <w:r>
              <w:rPr/>
              <w:t xml:space="preserve">Communication dans un congrès</w:t>
            </w:r>
          </w:p>
          <w:p>
            <w:pPr/>
            <w:hyperlink r:id="rId19" w:history="1">
              <w:r>
                <w:rPr>
                  <w:color w:val="#410a8c"/>
                  <w:u w:val="single"/>
                </w:rPr>
                <w:t xml:space="preserve">hal-04453231v1</w:t>
              </w:r>
            </w:hyperlink>
          </w:p>
        </w:tc>
      </w:tr>
      <w:tr>
        <w:trPr/>
        <w:tc>
          <w:tcPr>
            <w:noWrap/>
          </w:tcPr>
          <w:p>
            <w:pPr>
              <w:spacing w:after="200"/>
            </w:pPr>
            <w:hyperlink r:id="rId20" w:history="1">
              <w:r>
                <w:rPr>
                  <w:color w:val="1e198e"/>
                  <w:b w:val="1"/>
                  <w:bCs w:val="1"/>
                  <w:u w:val="single"/>
                </w:rPr>
                <w:t xml:space="preserve">L’habitat précaire, sujet de projet, sujet de premières recherches : quels enjeux dans l’enseignement de l’architecture ?</w:t>
              </w:r>
            </w:hyperlink>
          </w:p>
          <w:p>
            <w:pPr/>
            <w:hyperlink r:id="rId12" w:history="1">
              <w:r>
                <w:rPr>
                  <w:color w:val="#410a8c"/>
                  <w:u w:val="single"/>
                </w:rPr>
                <w:t xml:space="preserve">Marina Rotolo</w:t>
              </w:r>
            </w:hyperlink>
          </w:p>
          <w:p>
            <w:pPr/>
            <w:r>
              <w:rPr>
                <w:i w:val="1"/>
                <w:iCs w:val="1"/>
              </w:rPr>
              <w:t xml:space="preserve">Les architectes au défi de la précarité</w:t>
            </w:r>
            <w:r>
              <w:rPr/>
              <w:t xml:space="preserve">, Ecole Nationale Supérieure d'Architecture de Bretagne, Dec 2023, Rennes, France</w:t>
            </w:r>
          </w:p>
          <w:p>
            <w:pPr/>
            <w:r>
              <w:rPr/>
              <w:t xml:space="preserve">Communication dans un congrès</w:t>
            </w:r>
          </w:p>
          <w:p>
            <w:pPr/>
            <w:hyperlink r:id="rId20" w:history="1">
              <w:r>
                <w:rPr>
                  <w:color w:val="#410a8c"/>
                  <w:u w:val="single"/>
                </w:rPr>
                <w:t xml:space="preserve">hal-04453331v1</w:t>
              </w:r>
            </w:hyperlink>
          </w:p>
        </w:tc>
      </w:tr>
      <w:tr>
        <w:trPr/>
        <w:tc>
          <w:tcPr>
            <w:noWrap/>
          </w:tcPr>
          <w:p>
            <w:pPr>
              <w:spacing w:after="200"/>
            </w:pPr>
            <w:hyperlink r:id="rId21" w:history="1">
              <w:r>
                <w:rPr>
                  <w:color w:val="1e198e"/>
                  <w:b w:val="1"/>
                  <w:bCs w:val="1"/>
                  <w:u w:val="single"/>
                </w:rPr>
                <w:t xml:space="preserve">« Villes moyennes et labellisation : quels effets ? »</w:t>
              </w:r>
            </w:hyperlink>
          </w:p>
          <w:p>
            <w:pPr/>
            <w:hyperlink r:id="rId12" w:history="1">
              <w:r>
                <w:rPr>
                  <w:color w:val="#410a8c"/>
                  <w:u w:val="single"/>
                </w:rPr>
                <w:t xml:space="preserve">Marina Rotolo</w:t>
              </w:r>
            </w:hyperlink>
          </w:p>
          <w:p>
            <w:pPr/>
            <w:r>
              <w:rPr>
                <w:i w:val="1"/>
                <w:iCs w:val="1"/>
              </w:rPr>
              <w:t xml:space="preserve">« Les enjeux du label CEC pour le développement territorial »</w:t>
            </w:r>
            <w:r>
              <w:rPr/>
              <w:t xml:space="preserve">, Université de Rouen Normandie, Jan 2023, Rouen, France</w:t>
            </w:r>
          </w:p>
          <w:p>
            <w:pPr/>
            <w:r>
              <w:rPr/>
              <w:t xml:space="preserve">Communication dans un congrès</w:t>
            </w:r>
          </w:p>
          <w:p>
            <w:pPr/>
            <w:hyperlink r:id="rId21" w:history="1">
              <w:r>
                <w:rPr>
                  <w:color w:val="#410a8c"/>
                  <w:u w:val="single"/>
                </w:rPr>
                <w:t xml:space="preserve">hal-04453248v1</w:t>
              </w:r>
            </w:hyperlink>
          </w:p>
        </w:tc>
      </w:tr>
      <w:tr>
        <w:trPr/>
        <w:tc>
          <w:tcPr>
            <w:noWrap/>
          </w:tcPr>
          <w:p>
            <w:pPr>
              <w:spacing w:after="200"/>
            </w:pPr>
            <w:hyperlink r:id="rId22" w:history="1">
              <w:r>
                <w:rPr>
                  <w:color w:val="1e198e"/>
                  <w:b w:val="1"/>
                  <w:bCs w:val="1"/>
                  <w:u w:val="single"/>
                </w:rPr>
                <w:t xml:space="preserve">Heritage as Creative Material</w:t>
              </w:r>
            </w:hyperlink>
          </w:p>
          <w:p>
            <w:pPr/>
            <w:hyperlink r:id="rId12" w:history="1">
              <w:r>
                <w:rPr>
                  <w:color w:val="#410a8c"/>
                  <w:u w:val="single"/>
                </w:rPr>
                <w:t xml:space="preserve">Marina Rotolo</w:t>
              </w:r>
            </w:hyperlink>
          </w:p>
          <w:p>
            <w:pPr/>
            <w:r>
              <w:rPr>
                <w:i w:val="1"/>
                <w:iCs w:val="1"/>
              </w:rPr>
              <w:t xml:space="preserve">« Defrag-Europe : Fragility/Antifragility » International Conference European Urban Research Association (EURA)</w:t>
            </w:r>
            <w:r>
              <w:rPr/>
              <w:t xml:space="preserve">, European Urban Research Association (EURA), Jun 2022, Milan (Italie), Italy</w:t>
            </w:r>
          </w:p>
          <w:p>
            <w:pPr/>
            <w:r>
              <w:rPr/>
              <w:t xml:space="preserve">Communication dans un congrès</w:t>
            </w:r>
          </w:p>
          <w:p>
            <w:pPr/>
            <w:hyperlink r:id="rId22" w:history="1">
              <w:r>
                <w:rPr>
                  <w:color w:val="#410a8c"/>
                  <w:u w:val="single"/>
                </w:rPr>
                <w:t xml:space="preserve">hal-04453256v1</w:t>
              </w:r>
            </w:hyperlink>
          </w:p>
        </w:tc>
      </w:tr>
      <w:tr>
        <w:trPr/>
        <w:tc>
          <w:tcPr>
            <w:noWrap/>
          </w:tcPr>
          <w:p>
            <w:pPr>
              <w:spacing w:after="200"/>
            </w:pPr>
            <w:hyperlink r:id="rId23" w:history="1">
              <w:r>
                <w:rPr>
                  <w:color w:val="1e198e"/>
                  <w:b w:val="1"/>
                  <w:bCs w:val="1"/>
                  <w:u w:val="single"/>
                </w:rPr>
                <w:t xml:space="preserve">Quand la community rencontre la « comunità » : Le cas de Matera, Capitale européenne de la culture 2019</w:t>
              </w:r>
            </w:hyperlink>
          </w:p>
          <w:p>
            <w:pPr/>
            <w:hyperlink r:id="rId12" w:history="1">
              <w:r>
                <w:rPr>
                  <w:color w:val="#410a8c"/>
                  <w:u w:val="single"/>
                </w:rPr>
                <w:t xml:space="preserve">Marina Rotolo</w:t>
              </w:r>
            </w:hyperlink>
          </w:p>
          <w:p>
            <w:pPr/>
            <w:r>
              <w:rPr>
                <w:i w:val="1"/>
                <w:iCs w:val="1"/>
              </w:rPr>
              <w:t xml:space="preserve">Beyond Creative Cities : People, Place, Innovation</w:t>
            </w:r>
            <w:r>
              <w:rPr/>
              <w:t xml:space="preserve">, Programme de recherche SCANEA et DEMEXTRA; Nantes Métropole, Apr 2021, Nantes, France</w:t>
            </w:r>
          </w:p>
          <w:p>
            <w:pPr/>
            <w:r>
              <w:rPr/>
              <w:t xml:space="preserve">Communication dans un congrès</w:t>
            </w:r>
          </w:p>
          <w:p>
            <w:pPr/>
            <w:hyperlink r:id="rId23" w:history="1">
              <w:r>
                <w:rPr>
                  <w:color w:val="#410a8c"/>
                  <w:u w:val="single"/>
                </w:rPr>
                <w:t xml:space="preserve">hal-04453288v1</w:t>
              </w:r>
            </w:hyperlink>
          </w:p>
        </w:tc>
      </w:tr>
      <w:tr>
        <w:trPr/>
        <w:tc>
          <w:tcPr>
            <w:noWrap/>
          </w:tcPr>
          <w:p>
            <w:pPr>
              <w:spacing w:after="200"/>
            </w:pPr>
            <w:hyperlink r:id="rId24" w:history="1">
              <w:r>
                <w:rPr>
                  <w:color w:val="1e198e"/>
                  <w:b w:val="1"/>
                  <w:bCs w:val="1"/>
                  <w:u w:val="single"/>
                </w:rPr>
                <w:t xml:space="preserve">Transfert et réception de modèles architecturaux dans une Capitale européenne de la Culture : le cas de Matera 2019</w:t>
              </w:r>
            </w:hyperlink>
          </w:p>
          <w:p>
            <w:pPr/>
            <w:hyperlink r:id="rId12" w:history="1">
              <w:r>
                <w:rPr>
                  <w:color w:val="#410a8c"/>
                  <w:u w:val="single"/>
                </w:rPr>
                <w:t xml:space="preserve">Marina Rotolo</w:t>
              </w:r>
            </w:hyperlink>
          </w:p>
          <w:p>
            <w:pPr/>
            <w:r>
              <w:rPr>
                <w:i w:val="1"/>
                <w:iCs w:val="1"/>
              </w:rPr>
              <w:t xml:space="preserve">Villes, évènements, Méga-évènements et tourisme</w:t>
            </w:r>
            <w:r>
              <w:rPr/>
              <w:t xml:space="preserve">, Observatoire de Recherche sur les Méga-événements (ORME); Université de Paris-Est, May 2021, Paris, France</w:t>
            </w:r>
          </w:p>
          <w:p>
            <w:pPr/>
            <w:r>
              <w:rPr/>
              <w:t xml:space="preserve">Communication dans un congrès</w:t>
            </w:r>
          </w:p>
          <w:p>
            <w:pPr/>
            <w:hyperlink r:id="rId24" w:history="1">
              <w:r>
                <w:rPr>
                  <w:color w:val="#410a8c"/>
                  <w:u w:val="single"/>
                </w:rPr>
                <w:t xml:space="preserve">hal-04453279v1</w:t>
              </w:r>
            </w:hyperlink>
          </w:p>
        </w:tc>
      </w:tr>
      <w:tr>
        <w:trPr/>
        <w:tc>
          <w:tcPr>
            <w:noWrap/>
          </w:tcPr>
          <w:p>
            <w:pPr>
              <w:spacing w:after="200"/>
            </w:pPr>
            <w:hyperlink r:id="rId25" w:history="1">
              <w:r>
                <w:rPr>
                  <w:color w:val="1e198e"/>
                  <w:b w:val="1"/>
                  <w:bCs w:val="1"/>
                  <w:u w:val="single"/>
                </w:rPr>
                <w:t xml:space="preserve">Construction d’une nouvelle représentation urbaine.</w:t>
              </w:r>
            </w:hyperlink>
          </w:p>
          <w:p>
            <w:pPr/>
            <w:hyperlink r:id="rId12" w:history="1">
              <w:r>
                <w:rPr>
                  <w:color w:val="#410a8c"/>
                  <w:u w:val="single"/>
                </w:rPr>
                <w:t xml:space="preserve">Marina Rotolo</w:t>
              </w:r>
            </w:hyperlink>
          </w:p>
          <w:p>
            <w:pPr/>
            <w:r>
              <w:rPr>
                <w:i w:val="1"/>
                <w:iCs w:val="1"/>
              </w:rPr>
              <w:t xml:space="preserve">Mise en scène des territoires et stratégie de marque.</w:t>
            </w:r>
            <w:r>
              <w:rPr/>
              <w:t xml:space="preserve">, Université de Lorraine; Programme de recherche Materciné, Oct 2021, Nancy, France</w:t>
            </w:r>
          </w:p>
          <w:p>
            <w:pPr/>
            <w:r>
              <w:rPr/>
              <w:t xml:space="preserve">Communication dans un congrès</w:t>
            </w:r>
          </w:p>
          <w:p>
            <w:pPr/>
            <w:hyperlink r:id="rId25" w:history="1">
              <w:r>
                <w:rPr>
                  <w:color w:val="#410a8c"/>
                  <w:u w:val="single"/>
                </w:rPr>
                <w:t xml:space="preserve">hal-04453271v1</w:t>
              </w:r>
            </w:hyperlink>
          </w:p>
        </w:tc>
      </w:tr>
      <w:tr>
        <w:trPr/>
        <w:tc>
          <w:tcPr>
            <w:noWrap/>
          </w:tcPr>
          <w:p>
            <w:pPr>
              <w:spacing w:after="200"/>
            </w:pPr>
            <w:hyperlink r:id="rId26" w:history="1">
              <w:r>
                <w:rPr>
                  <w:color w:val="1e198e"/>
                  <w:b w:val="1"/>
                  <w:bCs w:val="1"/>
                  <w:u w:val="single"/>
                </w:rPr>
                <w:t xml:space="preserve">Les labels, vecteurs d’internationalisation des villes ?</w:t>
              </w:r>
            </w:hyperlink>
          </w:p>
          <w:p>
            <w:pPr/>
            <w:hyperlink r:id="rId12" w:history="1">
              <w:r>
                <w:rPr>
                  <w:color w:val="#410a8c"/>
                  <w:u w:val="single"/>
                </w:rPr>
                <w:t xml:space="preserve">Marina Rotolo</w:t>
              </w:r>
            </w:hyperlink>
          </w:p>
          <w:p>
            <w:pPr/>
            <w:r>
              <w:rPr>
                <w:i w:val="1"/>
                <w:iCs w:val="1"/>
              </w:rPr>
              <w:t xml:space="preserve">Les 5e Rencontres Doctorales en Architecture et Paysage</w:t>
            </w:r>
            <w:r>
              <w:rPr/>
              <w:t xml:space="preserve">, Ecole Nationale Supérieure d'Architecture de Lyon, Sep 2019, Lyon, France</w:t>
            </w:r>
          </w:p>
          <w:p>
            <w:pPr/>
            <w:r>
              <w:rPr/>
              <w:t xml:space="preserve">Communication dans un congrès</w:t>
            </w:r>
          </w:p>
          <w:p>
            <w:pPr/>
            <w:hyperlink r:id="rId26" w:history="1">
              <w:r>
                <w:rPr>
                  <w:color w:val="#410a8c"/>
                  <w:u w:val="single"/>
                </w:rPr>
                <w:t xml:space="preserve">hal-04453303v1</w:t>
              </w:r>
            </w:hyperlink>
          </w:p>
        </w:tc>
      </w:tr>
      <w:tr>
        <w:trPr/>
        <w:tc>
          <w:tcPr>
            <w:noWrap/>
          </w:tcPr>
          <w:p>
            <w:pPr>
              <w:spacing w:after="200"/>
            </w:pPr>
            <w:hyperlink r:id="rId27" w:history="1">
              <w:r>
                <w:rPr>
                  <w:color w:val="1e198e"/>
                  <w:b w:val="1"/>
                  <w:bCs w:val="1"/>
                  <w:u w:val="single"/>
                </w:rPr>
                <w:t xml:space="preserve">Le pouvoir des images sur la fabrique urbaine. Le cas de Matera Capitale européenne de la culture et patrimoine mondial de l’Unesco</w:t>
              </w:r>
            </w:hyperlink>
          </w:p>
          <w:p>
            <w:pPr/>
            <w:hyperlink r:id="rId12" w:history="1">
              <w:r>
                <w:rPr>
                  <w:color w:val="#410a8c"/>
                  <w:u w:val="single"/>
                </w:rPr>
                <w:t xml:space="preserve">Marina Rotolo</w:t>
              </w:r>
            </w:hyperlink>
          </w:p>
          <w:p>
            <w:pPr/>
            <w:r>
              <w:rPr>
                <w:i w:val="1"/>
                <w:iCs w:val="1"/>
              </w:rPr>
              <w:t xml:space="preserve">Séminaire de recherche Master « Learning from Paris : narrations, représentations… fictions ? »</w:t>
            </w:r>
            <w:r>
              <w:rPr/>
              <w:t xml:space="preserve">, May 2019, Paris, France</w:t>
            </w:r>
          </w:p>
          <w:p>
            <w:pPr/>
            <w:r>
              <w:rPr/>
              <w:t xml:space="preserve">Communication dans un congrès</w:t>
            </w:r>
          </w:p>
          <w:p>
            <w:pPr/>
            <w:hyperlink r:id="rId27" w:history="1">
              <w:r>
                <w:rPr>
                  <w:color w:val="#410a8c"/>
                  <w:u w:val="single"/>
                </w:rPr>
                <w:t xml:space="preserve">hal-02167139v1</w:t>
              </w:r>
            </w:hyperlink>
          </w:p>
        </w:tc>
      </w:tr>
      <w:tr>
        <w:trPr/>
        <w:tc>
          <w:tcPr>
            <w:noWrap/>
          </w:tcPr>
          <w:p>
            <w:pPr>
              <w:spacing w:after="200"/>
            </w:pPr>
            <w:hyperlink r:id="rId28" w:history="1">
              <w:r>
                <w:rPr>
                  <w:color w:val="1e198e"/>
                  <w:b w:val="1"/>
                  <w:bCs w:val="1"/>
                  <w:u w:val="single"/>
                </w:rPr>
                <w:t xml:space="preserve">Stratégie des labels et métropoles durables Les dispositifs de classement Unesco et Capitale européenne de la culture : deux labels complémentaires ?</w:t>
              </w:r>
            </w:hyperlink>
          </w:p>
          <w:p>
            <w:pPr/>
            <w:hyperlink r:id="rId12" w:history="1">
              <w:r>
                <w:rPr>
                  <w:color w:val="#410a8c"/>
                  <w:u w:val="single"/>
                </w:rPr>
                <w:t xml:space="preserve">Marina Rotolo</w:t>
              </w:r>
            </w:hyperlink>
          </w:p>
          <w:p>
            <w:pPr/>
            <w:r>
              <w:rPr>
                <w:i w:val="1"/>
                <w:iCs w:val="1"/>
              </w:rPr>
              <w:t xml:space="preserve">Labels et stratégies des métropoles durables</w:t>
            </w:r>
            <w:r>
              <w:rPr/>
              <w:t xml:space="preserve">, Mar 2019, Paris, France</w:t>
            </w:r>
          </w:p>
          <w:p>
            <w:pPr/>
            <w:r>
              <w:rPr/>
              <w:t xml:space="preserve">Communication dans un congrès</w:t>
            </w:r>
          </w:p>
          <w:p>
            <w:pPr/>
            <w:hyperlink r:id="rId28" w:history="1">
              <w:r>
                <w:rPr>
                  <w:color w:val="#410a8c"/>
                  <w:u w:val="single"/>
                </w:rPr>
                <w:t xml:space="preserve">hal-02167136v1</w:t>
              </w:r>
            </w:hyperlink>
          </w:p>
        </w:tc>
      </w:tr>
      <w:tr>
        <w:trPr/>
        <w:tc>
          <w:tcPr>
            <w:noWrap/>
          </w:tcPr>
          <w:p>
            <w:pPr>
              <w:spacing w:after="200"/>
            </w:pPr>
            <w:hyperlink r:id="rId29" w:history="1">
              <w:r>
                <w:rPr>
                  <w:color w:val="1e198e"/>
                  <w:b w:val="1"/>
                  <w:bCs w:val="1"/>
                  <w:u w:val="single"/>
                </w:rPr>
                <w:t xml:space="preserve">Les labels, vecteurs d’internationalisation des villes ?</w:t>
              </w:r>
            </w:hyperlink>
          </w:p>
          <w:p>
            <w:pPr/>
            <w:hyperlink r:id="rId12" w:history="1">
              <w:r>
                <w:rPr>
                  <w:color w:val="#410a8c"/>
                  <w:u w:val="single"/>
                </w:rPr>
                <w:t xml:space="preserve">Marina Rotolo</w:t>
              </w:r>
            </w:hyperlink>
          </w:p>
          <w:p>
            <w:pPr/>
            <w:r>
              <w:rPr>
                <w:i w:val="1"/>
                <w:iCs w:val="1"/>
              </w:rPr>
              <w:t xml:space="preserve">5e Rencontres Doctorales en Architecture et Paysage</w:t>
            </w:r>
            <w:r>
              <w:rPr/>
              <w:t xml:space="preserve">, ENSA Lyon, Sep 2019, Lyon, France</w:t>
            </w:r>
          </w:p>
          <w:p>
            <w:pPr/>
            <w:r>
              <w:rPr/>
              <w:t xml:space="preserve">Communication dans un congrès</w:t>
            </w:r>
          </w:p>
          <w:p>
            <w:pPr/>
            <w:hyperlink r:id="rId29" w:history="1">
              <w:r>
                <w:rPr>
                  <w:color w:val="#410a8c"/>
                  <w:u w:val="single"/>
                </w:rPr>
                <w:t xml:space="preserve">hal-02167145v1</w:t>
              </w:r>
            </w:hyperlink>
          </w:p>
        </w:tc>
      </w:tr>
      <w:tr>
        <w:trPr/>
        <w:tc>
          <w:tcPr>
            <w:noWrap/>
          </w:tcPr>
          <w:p>
            <w:pPr>
              <w:spacing w:after="200"/>
            </w:pPr>
            <w:hyperlink r:id="rId30" w:history="1">
              <w:r>
                <w:rPr>
                  <w:color w:val="1e198e"/>
                  <w:b w:val="1"/>
                  <w:bCs w:val="1"/>
                  <w:u w:val="single"/>
                </w:rPr>
                <w:t xml:space="preserve">New spaces of negotiation, between local expectations and global vision. Matera as the 2019 European Capital of Culture</w:t>
              </w:r>
            </w:hyperlink>
          </w:p>
          <w:p>
            <w:pPr/>
            <w:hyperlink r:id="rId12" w:history="1">
              <w:r>
                <w:rPr>
                  <w:color w:val="#410a8c"/>
                  <w:u w:val="single"/>
                </w:rPr>
                <w:t xml:space="preserve">Marina Rotolo</w:t>
              </w:r>
            </w:hyperlink>
          </w:p>
          <w:p>
            <w:pPr/>
            <w:r>
              <w:rPr>
                <w:i w:val="1"/>
                <w:iCs w:val="1"/>
              </w:rPr>
              <w:t xml:space="preserve">Heritage across borders</w:t>
            </w:r>
            <w:r>
              <w:rPr/>
              <w:t xml:space="preserve">, Association of Critical Heritage Studies, 4th Biannual Conference, Sep 2018, Hangzhou, China</w:t>
            </w:r>
          </w:p>
          <w:p>
            <w:pPr/>
            <w:r>
              <w:rPr/>
              <w:t xml:space="preserve">Communication dans un congrès</w:t>
            </w:r>
          </w:p>
          <w:p>
            <w:pPr/>
            <w:hyperlink r:id="rId30" w:history="1">
              <w:r>
                <w:rPr>
                  <w:color w:val="#410a8c"/>
                  <w:u w:val="single"/>
                </w:rPr>
                <w:t xml:space="preserve">hal-02167128v1</w:t>
              </w:r>
            </w:hyperlink>
          </w:p>
        </w:tc>
      </w:tr>
      <w:tr>
        <w:trPr/>
        <w:tc>
          <w:tcPr>
            <w:noWrap/>
          </w:tcPr>
          <w:p>
            <w:pPr>
              <w:spacing w:after="200"/>
            </w:pPr>
            <w:hyperlink r:id="rId31" w:history="1">
              <w:r>
                <w:rPr>
                  <w:color w:val="1e198e"/>
                  <w:b w:val="1"/>
                  <w:bCs w:val="1"/>
                  <w:u w:val="single"/>
                </w:rPr>
                <w:t xml:space="preserve">Contre-pouvoirs dans une Capitale Européenne de la Culture : Matera 2019</w:t>
              </w:r>
            </w:hyperlink>
          </w:p>
          <w:p>
            <w:pPr/>
            <w:hyperlink r:id="rId12" w:history="1">
              <w:r>
                <w:rPr>
                  <w:color w:val="#410a8c"/>
                  <w:u w:val="single"/>
                </w:rPr>
                <w:t xml:space="preserve">Marina Rotolo</w:t>
              </w:r>
            </w:hyperlink>
          </w:p>
          <w:p>
            <w:pPr/>
            <w:r>
              <w:rPr>
                <w:i w:val="1"/>
                <w:iCs w:val="1"/>
              </w:rPr>
              <w:t xml:space="preserve">Légitimité d’en haut, Légitimités d’en bas : Postures d’acteur</w:t>
            </w:r>
            <w:r>
              <w:rPr/>
              <w:t xml:space="preserve">, UMR LADYSS, Jun 2018, Paris, France</w:t>
            </w:r>
          </w:p>
          <w:p>
            <w:pPr/>
            <w:r>
              <w:rPr/>
              <w:t xml:space="preserve">Communication dans un congrès</w:t>
            </w:r>
          </w:p>
          <w:p>
            <w:pPr/>
            <w:hyperlink r:id="rId31" w:history="1">
              <w:r>
                <w:rPr>
                  <w:color w:val="#410a8c"/>
                  <w:u w:val="single"/>
                </w:rPr>
                <w:t xml:space="preserve">hal-02167121v1</w:t>
              </w:r>
            </w:hyperlink>
          </w:p>
        </w:tc>
      </w:tr>
      <w:tr>
        <w:trPr/>
        <w:tc>
          <w:tcPr>
            <w:noWrap/>
          </w:tcPr>
          <w:p>
            <w:pPr>
              <w:spacing w:after="200"/>
            </w:pPr>
            <w:hyperlink r:id="rId32" w:history="1">
              <w:r>
                <w:rPr>
                  <w:color w:val="1e198e"/>
                  <w:b w:val="1"/>
                  <w:bCs w:val="1"/>
                  <w:u w:val="single"/>
                </w:rPr>
                <w:t xml:space="preserve">Le concept du mot ‘label’ : entre appropriation locale et vision internationale. La ville de Matera, Capitale Européenne de la Culture 2019</w:t>
              </w:r>
            </w:hyperlink>
          </w:p>
          <w:p>
            <w:pPr/>
            <w:hyperlink r:id="rId12" w:history="1">
              <w:r>
                <w:rPr>
                  <w:color w:val="#410a8c"/>
                  <w:u w:val="single"/>
                </w:rPr>
                <w:t xml:space="preserve">Marina Rotolo</w:t>
              </w:r>
            </w:hyperlink>
          </w:p>
          <w:p>
            <w:pPr/>
            <w:r>
              <w:rPr>
                <w:i w:val="1"/>
                <w:iCs w:val="1"/>
              </w:rPr>
              <w:t xml:space="preserve">La ville et les mots : marqueurs, masques, interprétations</w:t>
            </w:r>
            <w:r>
              <w:rPr/>
              <w:t xml:space="preserve">, UMR AUSser, Dec 2017, Paris, France</w:t>
            </w:r>
          </w:p>
          <w:p>
            <w:pPr/>
            <w:r>
              <w:rPr/>
              <w:t xml:space="preserve">Communication dans un congrès</w:t>
            </w:r>
          </w:p>
          <w:p>
            <w:pPr/>
            <w:hyperlink r:id="rId32" w:history="1">
              <w:r>
                <w:rPr>
                  <w:color w:val="#410a8c"/>
                  <w:u w:val="single"/>
                </w:rPr>
                <w:t xml:space="preserve">hal-02167115v1</w:t>
              </w:r>
            </w:hyperlink>
          </w:p>
        </w:tc>
      </w:tr>
      <w:tr>
        <w:trPr/>
        <w:tc>
          <w:tcPr>
            <w:noWrap/>
          </w:tcPr>
          <w:p>
            <w:pPr>
              <w:spacing w:after="200"/>
            </w:pPr>
            <w:hyperlink r:id="rId33" w:history="1">
              <w:r>
                <w:rPr>
                  <w:color w:val="1e198e"/>
                  <w:b w:val="1"/>
                  <w:bCs w:val="1"/>
                  <w:u w:val="single"/>
                </w:rPr>
                <w:t xml:space="preserve">Entre appropriation locale et vision internationale La ville de Matera, Patrimoine mondial de l'Unesco et Capitale Européenne de la Culture.</w:t>
              </w:r>
            </w:hyperlink>
          </w:p>
          <w:p>
            <w:pPr/>
            <w:hyperlink r:id="rId12" w:history="1">
              <w:r>
                <w:rPr>
                  <w:color w:val="#410a8c"/>
                  <w:u w:val="single"/>
                </w:rPr>
                <w:t xml:space="preserve">Marina Rotolo</w:t>
              </w:r>
            </w:hyperlink>
          </w:p>
          <w:p>
            <w:pPr/>
            <w:r>
              <w:rPr>
                <w:i w:val="1"/>
                <w:iCs w:val="1"/>
              </w:rPr>
              <w:t xml:space="preserve">Tourisme culturel et détournements patrimoniaux</w:t>
            </w:r>
            <w:r>
              <w:rPr/>
              <w:t xml:space="preserve">, École des Hautes études hispaniques et ibériques (Casa de Velázquez Madrid); Universidad de Alcalá de Henares (Espagne); UMR AUSser, Apr 2017, Paris, France</w:t>
            </w:r>
          </w:p>
          <w:p>
            <w:pPr/>
            <w:r>
              <w:rPr/>
              <w:t xml:space="preserve">Communication dans un congrès</w:t>
            </w:r>
          </w:p>
          <w:p>
            <w:pPr/>
            <w:hyperlink r:id="rId33" w:history="1">
              <w:r>
                <w:rPr>
                  <w:color w:val="#410a8c"/>
                  <w:u w:val="single"/>
                </w:rPr>
                <w:t xml:space="preserve">hal-02166945v1</w:t>
              </w:r>
            </w:hyperlink>
          </w:p>
        </w:tc>
      </w:tr>
      <w:tr>
        <w:trPr/>
        <w:tc>
          <w:tcPr>
            <w:noWrap/>
          </w:tcPr>
          <w:p>
            <w:pPr>
              <w:spacing w:after="200"/>
            </w:pPr>
            <w:hyperlink r:id="rId34" w:history="1">
              <w:r>
                <w:rPr>
                  <w:color w:val="1e198e"/>
                  <w:b w:val="1"/>
                  <w:bCs w:val="1"/>
                  <w:u w:val="single"/>
                </w:rPr>
                <w:t xml:space="preserve">Labelling Matera</w:t>
              </w:r>
            </w:hyperlink>
          </w:p>
          <w:p>
            <w:pPr/>
            <w:hyperlink r:id="rId12" w:history="1">
              <w:r>
                <w:rPr>
                  <w:color w:val="#410a8c"/>
                  <w:u w:val="single"/>
                </w:rPr>
                <w:t xml:space="preserve">Marina Rotolo</w:t>
              </w:r>
            </w:hyperlink>
          </w:p>
          <w:p>
            <w:pPr/>
            <w:r>
              <w:rPr>
                <w:i w:val="1"/>
                <w:iCs w:val="1"/>
              </w:rPr>
              <w:t xml:space="preserve">Seminar “Spatial Design Challenges in Matera, European Capital of Culture 2019”</w:t>
            </w:r>
            <w:r>
              <w:rPr/>
              <w:t xml:space="preserve">, Politecnico di Milano, Dipartimento di Architettura e Studi Urbani (DAStU), Jul 2017, Milan, Italy</w:t>
            </w:r>
          </w:p>
          <w:p>
            <w:pPr/>
            <w:r>
              <w:rPr/>
              <w:t xml:space="preserve">Communication dans un congrès</w:t>
            </w:r>
          </w:p>
          <w:p>
            <w:pPr/>
            <w:hyperlink r:id="rId34" w:history="1">
              <w:r>
                <w:rPr>
                  <w:color w:val="#410a8c"/>
                  <w:u w:val="single"/>
                </w:rPr>
                <w:t xml:space="preserve">hal-02167088v1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An alternative urbanism : small acts to regenerate public spaces</w:t>
              </w:r>
            </w:hyperlink>
          </w:p>
          <w:p>
            <w:pPr/>
            <w:hyperlink r:id="rId12" w:history="1">
              <w:r>
                <w:rPr>
                  <w:color w:val="#410a8c"/>
                  <w:u w:val="single"/>
                </w:rPr>
                <w:t xml:space="preserve">Marina Rotolo</w:t>
              </w:r>
            </w:hyperlink>
          </w:p>
          <w:p>
            <w:pPr/>
            <w:r>
              <w:rPr>
                <w:i w:val="1"/>
                <w:iCs w:val="1"/>
              </w:rPr>
              <w:t xml:space="preserve">International Symposium - REDS 2019 – LEGACY</w:t>
            </w:r>
            <w:r>
              <w:rPr/>
              <w:t xml:space="preserve">, Nov 2019, Matera, Italy, Italy</w:t>
            </w:r>
          </w:p>
          <w:p>
            <w:pPr/>
            <w:r>
              <w:rPr/>
              <w:t xml:space="preserve">Poster de conférence</w:t>
            </w:r>
          </w:p>
          <w:p>
            <w:pPr/>
            <w:hyperlink r:id="rId35" w:history="1">
              <w:r>
                <w:rPr>
                  <w:color w:val="#410a8c"/>
                  <w:u w:val="single"/>
                </w:rPr>
                <w:t xml:space="preserve">hal-04453295v1</w:t>
              </w:r>
            </w:hyperlink>
          </w:p>
        </w:tc>
      </w:tr>
      <w:tr>
        <w:trPr/>
        <w:tc>
          <w:tcPr>
            <w:noWrap/>
          </w:tcPr>
          <w:p>
            <w:pPr>
              <w:spacing w:after="200"/>
            </w:pPr>
            <w:hyperlink r:id="rId36" w:history="1">
              <w:r>
                <w:rPr>
                  <w:color w:val="1e198e"/>
                  <w:b w:val="1"/>
                  <w:bCs w:val="1"/>
                  <w:u w:val="single"/>
                </w:rPr>
                <w:t xml:space="preserve">Image et fabrique urbaine sous influence réciproque, la ville de Matera, Patrimoine Mondial de l’Unesco et Capitale Européenne de la Culture</w:t>
              </w:r>
            </w:hyperlink>
          </w:p>
          <w:p>
            <w:pPr/>
            <w:hyperlink r:id="rId12" w:history="1">
              <w:r>
                <w:rPr>
                  <w:color w:val="#410a8c"/>
                  <w:u w:val="single"/>
                </w:rPr>
                <w:t xml:space="preserve">Marina Rotolo</w:t>
              </w:r>
            </w:hyperlink>
          </w:p>
          <w:p>
            <w:pPr/>
            <w:r>
              <w:rPr>
                <w:i w:val="1"/>
                <w:iCs w:val="1"/>
              </w:rPr>
              <w:t xml:space="preserve">4e Rencontres doctorales nationales en architecture et paysage</w:t>
            </w:r>
            <w:r>
              <w:rPr/>
              <w:t xml:space="preserve">, Sep 2017, paris, France</w:t>
            </w:r>
          </w:p>
          <w:p>
            <w:pPr/>
            <w:r>
              <w:rPr/>
              <w:t xml:space="preserve">Poster de conférence</w:t>
            </w:r>
          </w:p>
          <w:p>
            <w:pPr/>
            <w:hyperlink r:id="rId36" w:history="1">
              <w:r>
                <w:rPr>
                  <w:color w:val="#410a8c"/>
                  <w:u w:val="single"/>
                </w:rPr>
                <w:t xml:space="preserve">hal-02167112v1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Labellisation et fabrique urbaine. Matera, Capitale européenne de la culture</w:t>
              </w:r>
            </w:hyperlink>
          </w:p>
          <w:p>
            <w:pPr/>
            <w:hyperlink r:id="rId12" w:history="1">
              <w:r>
                <w:rPr>
                  <w:color w:val="#410a8c"/>
                  <w:u w:val="single"/>
                </w:rPr>
                <w:t xml:space="preserve">Marina Rotolo</w:t>
              </w:r>
            </w:hyperlink>
          </w:p>
          <w:p>
            <w:pPr/>
            <w:r>
              <w:rPr/>
              <w:t xml:space="preserve">ENS Editions, 2024, Sociétés, Espaces, Temps, 979-10-362-0708-2</w:t>
            </w:r>
          </w:p>
          <w:p>
            <w:pPr/>
            <w:r>
              <w:rPr/>
              <w:t xml:space="preserve">Ouvrages</w:t>
            </w:r>
          </w:p>
          <w:p>
            <w:pPr/>
            <w:hyperlink r:id="rId37" w:history="1">
              <w:r>
                <w:rPr>
                  <w:color w:val="#410a8c"/>
                  <w:u w:val="single"/>
                </w:rPr>
                <w:t xml:space="preserve">hal-04141272v1</w:t>
              </w:r>
            </w:hyperlink>
          </w:p>
        </w:tc>
      </w:tr>
      <w:tr>
        <w:trPr/>
        <w:tc>
          <w:tcPr>
            <w:noWrap/>
          </w:tcPr>
          <w:p>
            <w:pPr>
              <w:spacing w:after="200"/>
            </w:pPr>
            <w:hyperlink r:id="rId38" w:history="1">
              <w:r>
                <w:rPr>
                  <w:color w:val="1e198e"/>
                  <w:b w:val="1"/>
                  <w:bCs w:val="1"/>
                  <w:u w:val="single"/>
                </w:rPr>
                <w:t xml:space="preserve">Labellisation et fabrique urbaine</w:t>
              </w:r>
            </w:hyperlink>
          </w:p>
          <w:p>
            <w:pPr/>
            <w:hyperlink r:id="rId12" w:history="1">
              <w:r>
                <w:rPr>
                  <w:color w:val="#410a8c"/>
                  <w:u w:val="single"/>
                </w:rPr>
                <w:t xml:space="preserve">Marina Rotolo</w:t>
              </w:r>
            </w:hyperlink>
          </w:p>
          <w:p>
            <w:pPr/>
            <w:r>
              <w:rPr/>
              <w:t xml:space="preserve">ENS Editions. </w:t>
            </w:r>
            <w:hyperlink r:id="rId39" w:history="1">
              <w:r>
                <w:rPr>
                  <w:color w:val="#410a8c"/>
                  <w:u w:val="single"/>
                </w:rPr>
                <w:t xml:space="preserve">ENS Editions</w:t>
              </w:r>
            </w:hyperlink>
            <w:r>
              <w:rPr/>
              <w:t xml:space="preserve">, 2024</w:t>
            </w:r>
          </w:p>
          <w:p>
            <w:pPr/>
            <w:r>
              <w:rPr/>
              <w:t xml:space="preserve">Ouvrages</w:t>
            </w:r>
          </w:p>
          <w:p>
            <w:pPr/>
            <w:hyperlink r:id="rId38" w:history="1">
              <w:r>
                <w:rPr>
                  <w:color w:val="#410a8c"/>
                  <w:u w:val="single"/>
                </w:rPr>
                <w:t xml:space="preserve">hal-05290756v1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Internationalising medium cities through Mega-events : The case of Matera European Capital of Culture 2019</w:t>
              </w:r>
            </w:hyperlink>
          </w:p>
          <w:p>
            <w:pPr/>
            <w:hyperlink r:id="rId12" w:history="1">
              <w:r>
                <w:rPr>
                  <w:color w:val="#410a8c"/>
                  <w:u w:val="single"/>
                </w:rPr>
                <w:t xml:space="preserve">Marina Rotolo</w:t>
              </w:r>
            </w:hyperlink>
          </w:p>
          <w:p>
            <w:pPr/>
            <w:r>
              <w:rPr>
                <w:i w:val="1"/>
                <w:iCs w:val="1"/>
              </w:rPr>
              <w:t xml:space="preserve">Cultural Mega-Events and Heritage: Challenges for European Cities</w:t>
            </w:r>
            <w:r>
              <w:rPr/>
              <w:t xml:space="preserve">, Routledge, p.128-139, 2023, 9781032445830</w:t>
            </w:r>
          </w:p>
          <w:p>
            <w:pPr/>
            <w:r>
              <w:rPr/>
              <w:t xml:space="preserve">Chapitre d'ouvrage</w:t>
            </w:r>
          </w:p>
          <w:p>
            <w:pPr/>
            <w:hyperlink r:id="rId40" w:history="1">
              <w:r>
                <w:rPr>
                  <w:color w:val="#410a8c"/>
                  <w:u w:val="single"/>
                </w:rPr>
                <w:t xml:space="preserve">hal-04141263v1</w:t>
              </w:r>
            </w:hyperlink>
          </w:p>
        </w:tc>
      </w:tr>
      <w:tr>
        <w:trPr/>
        <w:tc>
          <w:tcPr>
            <w:noWrap/>
          </w:tcPr>
          <w:p>
            <w:pPr>
              <w:spacing w:after="200"/>
            </w:pPr>
            <w:hyperlink r:id="rId41" w:history="1">
              <w:r>
                <w:rPr>
                  <w:color w:val="1e198e"/>
                  <w:b w:val="1"/>
                  <w:bCs w:val="1"/>
                  <w:u w:val="single"/>
                </w:rPr>
                <w:t xml:space="preserve">Les labels, vecteurs d’internationalisation des villes</w:t>
              </w:r>
            </w:hyperlink>
          </w:p>
          <w:p>
            <w:pPr/>
            <w:hyperlink r:id="rId12" w:history="1">
              <w:r>
                <w:rPr>
                  <w:color w:val="#410a8c"/>
                  <w:u w:val="single"/>
                </w:rPr>
                <w:t xml:space="preserve">Marina Rotolo</w:t>
              </w:r>
            </w:hyperlink>
          </w:p>
          <w:p>
            <w:pPr/>
            <w:r>
              <w:rPr>
                <w:i w:val="1"/>
                <w:iCs w:val="1"/>
              </w:rPr>
              <w:t xml:space="preserve">Ici par ailleurs. L’international en question</w:t>
            </w:r>
            <w:r>
              <w:rPr/>
              <w:t xml:space="preserve">, Editions du patrimoine, pp.64-71, 2020</w:t>
            </w:r>
          </w:p>
          <w:p>
            <w:pPr/>
            <w:r>
              <w:rPr/>
              <w:t xml:space="preserve">Chapitre d'ouvrage</w:t>
            </w:r>
          </w:p>
          <w:p>
            <w:pPr/>
            <w:hyperlink r:id="rId41" w:history="1">
              <w:r>
                <w:rPr>
                  <w:color w:val="#410a8c"/>
                  <w:u w:val="single"/>
                </w:rPr>
                <w:t xml:space="preserve">hal-03196801v1</w:t>
              </w:r>
            </w:hyperlink>
          </w:p>
        </w:tc>
      </w:tr>
      <w:tr>
        <w:trPr/>
        <w:tc>
          <w:tcPr>
            <w:noWrap/>
          </w:tcPr>
          <w:p>
            <w:pPr>
              <w:spacing w:after="200"/>
            </w:pPr>
            <w:hyperlink r:id="rId42" w:history="1">
              <w:r>
                <w:rPr>
                  <w:color w:val="1e198e"/>
                  <w:b w:val="1"/>
                  <w:bCs w:val="1"/>
                  <w:u w:val="single"/>
                </w:rPr>
                <w:t xml:space="preserve">Labelliser pour transformer : le cas de Matera en Italie, Patrimoine mondial de l'UNESCO et Capitale Européenne de la Culture</w:t>
              </w:r>
            </w:hyperlink>
          </w:p>
          <w:p>
            <w:pPr/>
            <w:hyperlink r:id="rId12" w:history="1">
              <w:r>
                <w:rPr>
                  <w:color w:val="#410a8c"/>
                  <w:u w:val="single"/>
                </w:rPr>
                <w:t xml:space="preserve">Marina Rotolo</w:t>
              </w:r>
            </w:hyperlink>
          </w:p>
          <w:p>
            <w:pPr/>
            <w:r>
              <w:rPr>
                <w:i w:val="1"/>
                <w:iCs w:val="1"/>
              </w:rPr>
              <w:t xml:space="preserve">Les labels dans le domaine du patrimoine culturel et naturel.</w:t>
            </w:r>
            <w:r>
              <w:rPr/>
              <w:t xml:space="preserve">, Presses Universitaires de Rennes, pp.478-489, 2020, 9782753579118</w:t>
            </w:r>
          </w:p>
          <w:p>
            <w:pPr/>
            <w:r>
              <w:rPr/>
              <w:t xml:space="preserve">Chapitre d'ouvrage</w:t>
            </w:r>
          </w:p>
          <w:p>
            <w:pPr/>
            <w:hyperlink r:id="rId42" w:history="1">
              <w:r>
                <w:rPr>
                  <w:color w:val="#410a8c"/>
                  <w:u w:val="single"/>
                </w:rPr>
                <w:t xml:space="preserve">hal-03198321v1</w:t>
              </w:r>
            </w:hyperlink>
          </w:p>
        </w:tc>
      </w:tr>
      <w:tr>
        <w:trPr/>
        <w:tc>
          <w:tcPr>
            <w:noWrap/>
          </w:tcPr>
          <w:p>
            <w:pPr>
              <w:spacing w:after="200"/>
            </w:pPr>
            <w:hyperlink r:id="rId43" w:history="1">
              <w:r>
                <w:rPr>
                  <w:color w:val="1e198e"/>
                  <w:b w:val="1"/>
                  <w:bCs w:val="1"/>
                  <w:u w:val="single"/>
                </w:rPr>
                <w:t xml:space="preserve">Les labels internationaux au service de la transformation urbaine : la ville de Matera, Patrimoine mondial de l’Unesco et Capitale Européenne de la Culture</w:t>
              </w:r>
            </w:hyperlink>
          </w:p>
          <w:p>
            <w:pPr/>
            <w:hyperlink r:id="rId12" w:history="1">
              <w:r>
                <w:rPr>
                  <w:color w:val="#410a8c"/>
                  <w:u w:val="single"/>
                </w:rPr>
                <w:t xml:space="preserve">Marina Rotolo</w:t>
              </w:r>
            </w:hyperlink>
          </w:p>
          <w:p>
            <w:pPr/>
            <w:r>
              <w:rPr>
                <w:i w:val="1"/>
                <w:iCs w:val="1"/>
              </w:rPr>
              <w:t xml:space="preserve">Comment la mondialisation transforme les villes</w:t>
            </w:r>
            <w:r>
              <w:rPr/>
              <w:t xml:space="preserve">, éditions de l’Alba, 2019, 978-614-454-049-7</w:t>
            </w:r>
          </w:p>
          <w:p>
            <w:pPr/>
            <w:r>
              <w:rPr/>
              <w:t xml:space="preserve">Chapitre d'ouvrage</w:t>
            </w:r>
          </w:p>
          <w:p>
            <w:pPr/>
            <w:hyperlink r:id="rId43" w:history="1">
              <w:r>
                <w:rPr>
                  <w:color w:val="#410a8c"/>
                  <w:u w:val="single"/>
                </w:rPr>
                <w:t xml:space="preserve">hal-03198310v1</w:t>
              </w:r>
            </w:hyperlink>
          </w:p>
        </w:tc>
      </w:tr>
      <w:tr>
        <w:trPr/>
        <w:tc>
          <w:tcPr>
            <w:noWrap/>
          </w:tcPr>
          <w:p>
            <w:pPr>
              <w:spacing w:after="200"/>
            </w:pPr>
            <w:hyperlink r:id="rId44" w:history="1">
              <w:r>
                <w:rPr>
                  <w:color w:val="1e198e"/>
                  <w:b w:val="1"/>
                  <w:bCs w:val="1"/>
                  <w:u w:val="single"/>
                </w:rPr>
                <w:t xml:space="preserve">Labelliser pour transformer : le cas de Matera en Italie, Patrimoine Mondial de l’Unesco et Capitale Européenne de la Culture</w:t>
              </w:r>
            </w:hyperlink>
          </w:p>
          <w:p>
            <w:pPr/>
            <w:hyperlink r:id="rId12" w:history="1">
              <w:r>
                <w:rPr>
                  <w:color w:val="#410a8c"/>
                  <w:u w:val="single"/>
                </w:rPr>
                <w:t xml:space="preserve">Marina Rotolo</w:t>
              </w:r>
            </w:hyperlink>
          </w:p>
          <w:p>
            <w:pPr/>
            <w:r>
              <w:rPr>
                <w:i w:val="1"/>
                <w:iCs w:val="1"/>
              </w:rPr>
              <w:t xml:space="preserve">Actes du colloque « Les labels dans le domaine du patrimoine »</w:t>
            </w:r>
            <w:r>
              <w:rPr/>
              <w:t xml:space="preserve">, A paraître</w:t>
            </w:r>
          </w:p>
          <w:p>
            <w:pPr/>
            <w:r>
              <w:rPr/>
              <w:t xml:space="preserve">Chapitre d'ouvrage</w:t>
            </w:r>
          </w:p>
          <w:p>
            <w:pPr/>
            <w:hyperlink r:id="rId44" w:history="1">
              <w:r>
                <w:rPr>
                  <w:color w:val="#410a8c"/>
                  <w:u w:val="single"/>
                </w:rPr>
                <w:t xml:space="preserve">hal-02166931v1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production de la ville en contexte labellisé Matera, Capitale européenne de la culture en 2019</w:t>
              </w:r>
            </w:hyperlink>
          </w:p>
          <w:p>
            <w:pPr/>
            <w:hyperlink r:id="rId12" w:history="1">
              <w:r>
                <w:rPr>
                  <w:color w:val="#410a8c"/>
                  <w:u w:val="single"/>
                </w:rPr>
                <w:t xml:space="preserve">Marina Rotolo</w:t>
              </w:r>
            </w:hyperlink>
          </w:p>
          <w:p>
            <w:pPr/>
            <w:r>
              <w:rPr/>
              <w:t xml:space="preserve">Architecture, aménagement de l'espace. Université Paris Est, 2021.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tel-03196825v1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5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E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a-rotolo" TargetMode="External"/><Relationship Id="rId9" Type="http://schemas.openxmlformats.org/officeDocument/2006/relationships/hyperlink" Target="https://orcid.org/0000-0003-1335-3545" TargetMode="External"/><Relationship Id="rId10" Type="http://schemas.openxmlformats.org/officeDocument/2006/relationships/hyperlink" Target="http://www.umrausser.cnrs.fr/la-fabrique-urbaine-en-contexte-labellise-le-cas-de-matera-de-la-honte-nationale-capitale-europeenne" TargetMode="External"/><Relationship Id="rId11" Type="http://schemas.openxmlformats.org/officeDocument/2006/relationships/hyperlink" Target="https://hal.science/hal-05290773v1" TargetMode="External"/><Relationship Id="rId12" Type="http://schemas.openxmlformats.org/officeDocument/2006/relationships/hyperlink" Target="https://hal.science/search/index/?q=*&amp;authFullName_s=Marina Rotolo" TargetMode="External"/><Relationship Id="rId13" Type="http://schemas.openxmlformats.org/officeDocument/2006/relationships/hyperlink" Target="https://hal.science/hal-04141277v1" TargetMode="External"/><Relationship Id="rId14" Type="http://schemas.openxmlformats.org/officeDocument/2006/relationships/hyperlink" Target="https://hal.science/hal-04141295v1" TargetMode="External"/><Relationship Id="rId15" Type="http://schemas.openxmlformats.org/officeDocument/2006/relationships/hyperlink" Target="https://hal.science/hal-03198302v1" TargetMode="External"/><Relationship Id="rId16" Type="http://schemas.openxmlformats.org/officeDocument/2006/relationships/hyperlink" Target="https://hal.science/hal-02166922v1" TargetMode="External"/><Relationship Id="rId17" Type="http://schemas.openxmlformats.org/officeDocument/2006/relationships/hyperlink" Target="https://hal.science/hal-04453324v1" TargetMode="External"/><Relationship Id="rId18" Type="http://schemas.openxmlformats.org/officeDocument/2006/relationships/hyperlink" Target="https://hal.science/hal-04453238v1" TargetMode="External"/><Relationship Id="rId19" Type="http://schemas.openxmlformats.org/officeDocument/2006/relationships/hyperlink" Target="https://hal.science/hal-04453231v1" TargetMode="External"/><Relationship Id="rId20" Type="http://schemas.openxmlformats.org/officeDocument/2006/relationships/hyperlink" Target="https://hal.science/hal-04453331v1" TargetMode="External"/><Relationship Id="rId21" Type="http://schemas.openxmlformats.org/officeDocument/2006/relationships/hyperlink" Target="https://hal.science/hal-04453248v1" TargetMode="External"/><Relationship Id="rId22" Type="http://schemas.openxmlformats.org/officeDocument/2006/relationships/hyperlink" Target="https://hal.science/hal-04453256v1" TargetMode="External"/><Relationship Id="rId23" Type="http://schemas.openxmlformats.org/officeDocument/2006/relationships/hyperlink" Target="https://hal.science/hal-04453288v1" TargetMode="External"/><Relationship Id="rId24" Type="http://schemas.openxmlformats.org/officeDocument/2006/relationships/hyperlink" Target="https://hal.science/hal-04453279v1" TargetMode="External"/><Relationship Id="rId25" Type="http://schemas.openxmlformats.org/officeDocument/2006/relationships/hyperlink" Target="https://hal.science/hal-04453271v1" TargetMode="External"/><Relationship Id="rId26" Type="http://schemas.openxmlformats.org/officeDocument/2006/relationships/hyperlink" Target="https://hal.science/hal-04453303v1" TargetMode="External"/><Relationship Id="rId27" Type="http://schemas.openxmlformats.org/officeDocument/2006/relationships/hyperlink" Target="https://hal.science/hal-02167139v1" TargetMode="External"/><Relationship Id="rId28" Type="http://schemas.openxmlformats.org/officeDocument/2006/relationships/hyperlink" Target="https://hal.science/hal-02167136v1" TargetMode="External"/><Relationship Id="rId29" Type="http://schemas.openxmlformats.org/officeDocument/2006/relationships/hyperlink" Target="https://hal.science/hal-02167145v1" TargetMode="External"/><Relationship Id="rId30" Type="http://schemas.openxmlformats.org/officeDocument/2006/relationships/hyperlink" Target="https://hal.science/hal-02167128v1" TargetMode="External"/><Relationship Id="rId31" Type="http://schemas.openxmlformats.org/officeDocument/2006/relationships/hyperlink" Target="https://hal.science/hal-02167121v1" TargetMode="External"/><Relationship Id="rId32" Type="http://schemas.openxmlformats.org/officeDocument/2006/relationships/hyperlink" Target="https://hal.science/hal-02167115v1" TargetMode="External"/><Relationship Id="rId33" Type="http://schemas.openxmlformats.org/officeDocument/2006/relationships/hyperlink" Target="https://hal.science/hal-02166945v1" TargetMode="External"/><Relationship Id="rId34" Type="http://schemas.openxmlformats.org/officeDocument/2006/relationships/hyperlink" Target="https://hal.science/hal-02167088v1" TargetMode="External"/><Relationship Id="rId35" Type="http://schemas.openxmlformats.org/officeDocument/2006/relationships/hyperlink" Target="https://hal.science/hal-04453295v1" TargetMode="External"/><Relationship Id="rId36" Type="http://schemas.openxmlformats.org/officeDocument/2006/relationships/hyperlink" Target="https://hal.science/hal-02167112v1" TargetMode="External"/><Relationship Id="rId37" Type="http://schemas.openxmlformats.org/officeDocument/2006/relationships/hyperlink" Target="https://hal.science/hal-04141272v1" TargetMode="External"/><Relationship Id="rId38" Type="http://schemas.openxmlformats.org/officeDocument/2006/relationships/hyperlink" Target="https://hal.science/hal-05290756v1" TargetMode="External"/><Relationship Id="rId39" Type="http://schemas.openxmlformats.org/officeDocument/2006/relationships/hyperlink" Target="https://catalogue-editions.ens-lyon.fr/FR/livre/?GCOI=29021100726660" TargetMode="External"/><Relationship Id="rId40" Type="http://schemas.openxmlformats.org/officeDocument/2006/relationships/hyperlink" Target="https://hal.science/hal-04141263v1" TargetMode="External"/><Relationship Id="rId41" Type="http://schemas.openxmlformats.org/officeDocument/2006/relationships/hyperlink" Target="https://hal.science/hal-03196801v1" TargetMode="External"/><Relationship Id="rId42" Type="http://schemas.openxmlformats.org/officeDocument/2006/relationships/hyperlink" Target="https://hal.science/hal-03198321v1" TargetMode="External"/><Relationship Id="rId43" Type="http://schemas.openxmlformats.org/officeDocument/2006/relationships/hyperlink" Target="https://hal.science/hal-03198310v1" TargetMode="External"/><Relationship Id="rId44" Type="http://schemas.openxmlformats.org/officeDocument/2006/relationships/hyperlink" Target="https://hal.science/hal-02166931v1" TargetMode="External"/><Relationship Id="rId45" Type="http://schemas.openxmlformats.org/officeDocument/2006/relationships/hyperlink" Target="https://hal.science/tel-03196825v1" TargetMode="External"/><Relationship Id="rId46" Type="http://schemas.openxmlformats.org/officeDocument/2006/relationships/hyperlink" Target="https://www.theses.fr/"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marina Rotolo</dc:title>
  <dc:description>CV</dc:description>
  <dc:subject/>
  <cp:keywords/>
  <cp:category/>
  <cp:lastModifiedBy/>
  <dcterms:created xsi:type="dcterms:W3CDTF">2026-05-03T12:35:10+02:00</dcterms:created>
  <dcterms:modified xsi:type="dcterms:W3CDTF">2026-05-03T12:35:10+02:00</dcterms:modified>
</cp:coreProperties>
</file>

<file path=docProps/custom.xml><?xml version="1.0" encoding="utf-8"?>
<Properties xmlns="http://schemas.openxmlformats.org/officeDocument/2006/custom-properties" xmlns:vt="http://schemas.openxmlformats.org/officeDocument/2006/docPropsVTypes"/>
</file>