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RUIZ CANO </w:t>
      </w:r>
      <w:r>
        <w:rPr>
          <w:color w:val="641e6e"/>
        </w:rPr>
        <w:t xml:space="preserve">MCF Littérature espagnoleUniversité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marina-ruiz-cano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0000-0002-2091-7647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238430618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feminismos. Creación 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Acotaciones revista de investigación y creación teatral</w:t>
              </w:r>
            </w:hyperlink>
            <w:r>
              <w:rPr/>
              <w:t xml:space="preserve">, 1 (54), https://www.resad.com/Acotaciones.new/index.php/ACT/issue/view/61/122, 2025, ISSN 2444-3948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Alteridad y escritura identitaria en el imaginario magrebí francófono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Pena López</w:t>
              </w:r>
            </w:hyperlink>
          </w:p>
          <w:p>
            <w:pPr/>
            <w:r>
              <w:rPr/>
              <w:t xml:space="preserve">Dykinson. 2022, 978-84-1122-334-8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protesta. Estrategias y estéticas contestatarias en España (1960-1980)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252 p., 2019, Sociétés hispaniques, 978-2-343-18224-7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Itzulpengintza literarioaren gida: Frantsesa / Euskara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Arrate Aldama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Manuel Ibeas-Altamira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Universidad del País Vasco / Euskal Herriko Unibertsitatea. 2017, 978-84-9082-733-8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d’Albert Camus et l’Espagne : créations et recréations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Modernes Minard</w:t>
            </w:r>
            <w:r>
              <w:rPr/>
              <w:t xml:space="preserve">, A paraître, Série Camus,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jouer : glissements sémantiques dans le discours sur l’histoire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18, pp.61-70.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⟨10.34929/sep.vi18.286⟩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résistance des républicains espagnols exilés. Entre ombre et lumière, en France 1939-1945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⟨10.4000/ccec.14691⟩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estudio de las redes teatrales en Bizkaia (1939-1975): notas sobre espacios, modos de difusión, grupos y autores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2023, 14, pp.376-398.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⟨10.7203/diablotexto.14.27631⟩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desencanto de la transición en la ficción teatral del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Estreno : Cuadernos del teatro español contemporáneo</w:t>
            </w:r>
            <w:r>
              <w:rPr/>
              <w:t xml:space="preserve">, 2022,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sur le comédien, une pantomime de la pensée diderotienne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10,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teatral en Bilbao desde 1960: entre capitalidad bífida y acefalismo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2021, 20,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purpurina y tierra: reivindicaciones feministas en la obra escénica de Agnès Mateus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teatral en Bilbao desde 1960: entre capitalidad bífida y acefalismo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2021, Capitalité et scènes théâtrales. Espagne, XIXe-XXIe siècles, 20,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basque contemporain comme vecteur d’identité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⟨10.4000/agedor.5097⟩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espectáculos por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5,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 dramática y libertad en la obra de Alfonso Sastre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10,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(encore) du théâtre : rapports entre utopie et théâtre chez Denis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250º aniversario del nacimiento de Talma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dramático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diderotien : pour une esthétique à fonction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2013, 21, pp.351-364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marginalidad en la escena española : límites y objetivos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les mondes hispaniques (du XVe au XXIe siècles)</w:t>
            </w:r>
            <w:r>
              <w:rPr/>
              <w:t xml:space="preserve">, Rica Amran, Jun 2023, Paris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herida encarnada: dramatización del caleidoscopio cicatricial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Cicatrices</w:t>
            </w:r>
            <w:r>
              <w:rPr/>
              <w:t xml:space="preserve">, Sandra Contamina; Hélène Goujat; Mario Ranaletti, Nov 2023, Angers (Maison de la Recherche Germaine Tillion),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“Ellos” y “nosotros” en el proyecto de Teatro Nacional Vasco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El «otro» y lo «propio» en la idea de nación en Iberoamérica. Siglos XIX a XXI</w:t>
            </w:r>
            <w:r>
              <w:rPr/>
              <w:t xml:space="preserve">, Jun 2023, Paris Colegio de Espana,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ecosistema teatral bizkaino durante el franquismo: compañías, espacios y editoriales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Periféricas de la Guerra Civil y el Franquismo: literaturas, culturas e ideologías</w:t>
            </w:r>
            <w:r>
              <w:rPr/>
              <w:t xml:space="preserve">, Luis Bautista Boned; José Martínez Rubio; Luz C. Souto, Mar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y desencanto en la ficción teatral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espagnole. Discours, images et représentations sociales de la Transition dans l’Espagne d’aujourd’hui</w:t>
            </w:r>
            <w:r>
              <w:rPr/>
              <w:t xml:space="preserve">, Zoraida Carandell; Julio Pérez Serrano; Alejandro Roman Antequera, Jun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nocturno de Doctor Deseo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dans le monde ibérique et ibéro-américain</w:t>
            </w:r>
            <w:r>
              <w:rPr/>
              <w:t xml:space="preserve">, Marie-Hélène Garcia; Caroline Lyvet; Patricia Rochwert-Zuili; Sarah Voinier, Jun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nourriture dans l’œuvre de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d’Histoire et des Cultures de l’Alimentation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a escena: de la industrial villa gris a la oscura ciudad postmoderna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Socio-poétiques de la ville en Espagne et en Amérique hispanique au XXIe siècle</w:t>
            </w:r>
            <w:r>
              <w:rPr/>
              <w:t xml:space="preserve">, Ángel Clemente; Paul-Henri Giraud; Claudia Panameño,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 orri ar / El patio de mi casa de María Goiricelaya : des cicatrices individuelles à la reconstruction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mémoires fragmentées : récits et créations identitaires</w:t>
            </w:r>
            <w:r>
              <w:rPr/>
              <w:t xml:space="preserve">, Charlotte Blanchard; David Crémaux-Bouche,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gastronomique chez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d’Histoire et des Cultures de l’Alimentation</w:t>
            </w:r>
            <w:r>
              <w:rPr/>
              <w:t xml:space="preserve">, May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comunidad en Euskadi desde 1979: motivaciones, estrategias y conflictos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y disolución de la comunidad. Prácticas, representaciones, teorías</w:t>
            </w:r>
            <w:r>
              <w:rPr/>
              <w:t xml:space="preserve">, Dorothee Chouitem; Rodrigo Díaz Maldonado; Leonardo Lomelí Vanegas,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Chantecler d’Edmond Rostand : symbolique animalière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Francophonie</w:t>
            </w:r>
            <w:r>
              <w:rPr/>
              <w:t xml:space="preserve">, Institut Français de Bilbao, Feb 2020,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prisiones y silencios : aquellas mujeres olvidadas de la España franquista (en torno a El ala rota y Cuerda de presas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représentations de l'Espagne franquiste dans le roman graphique</w:t>
            </w:r>
            <w:r>
              <w:rPr/>
              <w:t xml:space="preserve">, Jaime Céspedes, Mar 2019,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thymique au théâtre : une reconstruction au détour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CRIIA</w:t>
            </w:r>
            <w:r>
              <w:rPr/>
              <w:t xml:space="preserve">, Alexia Grolleau; Marina Ruiz Cano, Apr 2018,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Pasionaria et son double : mythe, utopie, uchronie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Révolution : Octobre dans les lettres espagnoles (1917-2017)</w:t>
            </w:r>
            <w:r>
              <w:rPr/>
              <w:t xml:space="preserve">, Zoraida Carandell; José Ramón López García, Oct 2017,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dinamismo de la identidad vasca: polifonía social, reordenación política y recreación artística (2009-2020)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Intersectional solidarity and fairness in Ibero-American counteractions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Javier Jurado; Marina Ruiz Cano.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abusos político-jurídico-policiales en la obra Sisiforen paperak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28, Peter Lang Verlag, pp.169-180, 2023, Estudios hispánicos en el contexto global. Hispanic Studies in the Global Context. Hispanistik im globalen Kontext, 9783631906484.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⟨10.3726/b21073⟩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violente dans le théâtre basque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Dire et ne pas dire la violence</w:t>
            </w:r>
            <w:r>
              <w:rPr/>
              <w:t xml:space="preserve">, L'Harmattan, pp.239-254, 2022, 978-2-14-020928-4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búsqueda identitaria en la obra de Samira El Ayachi: entre posibilidades infinitas y alienación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Claudia Pena López; Marina Ruiz Cano. </w:t>
            </w:r>
            <w:r>
              <w:rPr>
                <w:i w:val="1"/>
                <w:iCs w:val="1"/>
              </w:rPr>
              <w:t xml:space="preserve">Alteridad y escritura identitaria en el imaginario magrebí francófono</w:t>
            </w:r>
            <w:r>
              <w:rPr/>
              <w:t xml:space="preserve">, Dykinson, pp.79-86, 2022, 978-84-1122-334-8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dramatique pour une réhabilitation de la littérature théâtrale en cours d’espagnol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Nogueira</w:t>
              </w:r>
            </w:hyperlink>
          </w:p>
          <w:p>
            <w:pPr/>
            <w:r>
              <w:rPr/>
              <w:t xml:space="preserve">Isabelle Billoo; Denis Vigneron. </w:t>
            </w:r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pp.171-200,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teatrales del “Off Bibao”: de la emergencia a la consolidación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Mónica Molanes; Isabelle Reck.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233, Visor, pp.495-506, 2019, Biblioteca Filológica Hispana, 978-84-9895-533-0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naufragio de la familia en el teatro de Ignacio Amestoy : retazos de una(s) memoria(s) descosida(s) y mitologizada(s)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Gabriela Cordone; Carole Egger; Silvia Rosa Torres; Joana Sánchez. </w:t>
            </w:r>
            <w:r>
              <w:rPr>
                <w:i w:val="1"/>
                <w:iCs w:val="1"/>
              </w:rPr>
              <w:t xml:space="preserve">Familias Profanas: nuevas constelaciones familiares</w:t>
            </w:r>
            <w:r>
              <w:rPr/>
              <w:t xml:space="preserve">, 223, Visor, pp.83-94, 2019, Biblioteca Filológica Hispana, 978-84-9895-523-1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del paisaje perdido: memoria, ruinas e identidad en el teatro vasco contemporáneo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Catherine Orsini-Saillet; Cécile Iglesias. </w:t>
            </w:r>
            <w:r>
              <w:rPr>
                <w:i w:val="1"/>
                <w:iCs w:val="1"/>
              </w:rPr>
              <w:t xml:space="preserve">Regards sur le paysage (monde hispanique contemporain)</w:t>
            </w:r>
            <w:r>
              <w:rPr/>
              <w:t xml:space="preserve">, Orbis Tertius, pp.139-152, 2018, 978-2-36783-131-2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basque au théâtre. Le cas de Los justos de Javier Hernández-Simón y José A. Pérez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Nicolas Bonnet; Pierre-Paul Grégorio; Nathalie Le Bouëdec; Alexandra Palau; Marc Smith. </w:t>
            </w:r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Orbis Tertius, pp.539-553, 2017, 9-782367-830964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drame contemporain espagnol : (ré)écritures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Carles Batlle; Enric Gallèn; Mònica Güell. </w:t>
            </w:r>
            <w:r>
              <w:rPr>
                <w:i w:val="1"/>
                <w:iCs w:val="1"/>
              </w:rPr>
              <w:t xml:space="preserve">Actes du colloque international « Drame contemporain : renaissance ou extinction ?</w:t>
            </w:r>
            <w:r>
              <w:rPr/>
              <w:t xml:space="preserve">, Punctum, pp.517-527,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Spaces, memories and identities in Spanish theatre : the case of theatre in the Basque Country (1979-2004)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Literature. Université de Nanterre, 2021.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tel-04400830v1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9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ruiz-cano" TargetMode="External"/><Relationship Id="rId8" Type="http://schemas.openxmlformats.org/officeDocument/2006/relationships/hyperlink" Target="https://orcid.org/0000-0002-2091-7647" TargetMode="External"/><Relationship Id="rId9" Type="http://schemas.openxmlformats.org/officeDocument/2006/relationships/hyperlink" Target="https://www.idref.fr/238430618" TargetMode="External"/><Relationship Id="rId10" Type="http://schemas.openxmlformats.org/officeDocument/2006/relationships/hyperlink" Target="https://hal.science/hal-05137051v1" TargetMode="External"/><Relationship Id="rId11" Type="http://schemas.openxmlformats.org/officeDocument/2006/relationships/hyperlink" Target="https://hal.science/search/index/?q=*&amp;authFullName_s=Beatrice Bottin" TargetMode="External"/><Relationship Id="rId12" Type="http://schemas.openxmlformats.org/officeDocument/2006/relationships/hyperlink" Target="https://hal.science/search/index/?q=*&amp;authFullName_s=Marina Ruiz Cano" TargetMode="External"/><Relationship Id="rId13" Type="http://schemas.openxmlformats.org/officeDocument/2006/relationships/hyperlink" Target="https://www.resad.com/Acotaciones.new/index.php/ACT/issue/view/61/122" TargetMode="External"/><Relationship Id="rId14" Type="http://schemas.openxmlformats.org/officeDocument/2006/relationships/hyperlink" Target="https://hal.science/hal-04364201v1" TargetMode="External"/><Relationship Id="rId15" Type="http://schemas.openxmlformats.org/officeDocument/2006/relationships/hyperlink" Target="https://hal.science/search/index/?q=*&amp;authFullName_s=Javier Jurado Gonzalez" TargetMode="External"/><Relationship Id="rId16" Type="http://schemas.openxmlformats.org/officeDocument/2006/relationships/hyperlink" Target="https://hal.science/hal-04364197v1" TargetMode="External"/><Relationship Id="rId17" Type="http://schemas.openxmlformats.org/officeDocument/2006/relationships/hyperlink" Target="https://hal.science/search/index/?q=*&amp;authFullName_s=Claudia Pena L&#243;pez" TargetMode="External"/><Relationship Id="rId18" Type="http://schemas.openxmlformats.org/officeDocument/2006/relationships/hyperlink" Target="https://amu.hal.science/hal-02543197v1" TargetMode="External"/><Relationship Id="rId19" Type="http://schemas.openxmlformats.org/officeDocument/2006/relationships/hyperlink" Target="https://hal.science/search/index/?q=*&amp;authFullName_s=Anne-Laure Feuillastre" TargetMode="External"/><Relationship Id="rId20" Type="http://schemas.openxmlformats.org/officeDocument/2006/relationships/hyperlink" Target="https://www.editions-harmattan.fr/index.asp?navig=catalogue&amp;amp;obj=livre&amp;amp;no=63712" TargetMode="External"/><Relationship Id="rId21" Type="http://schemas.openxmlformats.org/officeDocument/2006/relationships/hyperlink" Target="https://hal.science/hal-04364219v1" TargetMode="External"/><Relationship Id="rId22" Type="http://schemas.openxmlformats.org/officeDocument/2006/relationships/hyperlink" Target="https://hal.science/search/index/?q=*&amp;authFullName_s=Arrate Aldama" TargetMode="External"/><Relationship Id="rId23" Type="http://schemas.openxmlformats.org/officeDocument/2006/relationships/hyperlink" Target="https://hal.science/search/index/?q=*&amp;authFullName_s=Juan Manuel Ibeas-Altamira" TargetMode="External"/><Relationship Id="rId24" Type="http://schemas.openxmlformats.org/officeDocument/2006/relationships/hyperlink" Target="https://hal.science/search/index/?q=*&amp;authFullName_s=Lydia V&#225;zquez" TargetMode="External"/><Relationship Id="rId25" Type="http://schemas.openxmlformats.org/officeDocument/2006/relationships/hyperlink" Target="https://hal.science/hal-04364224v1" TargetMode="External"/><Relationship Id="rId26" Type="http://schemas.openxmlformats.org/officeDocument/2006/relationships/hyperlink" Target="https://hal.science/hal-04401110v1" TargetMode="External"/><Relationship Id="rId27" Type="http://schemas.openxmlformats.org/officeDocument/2006/relationships/hyperlink" Target="https://dx.doi.org/10.34929/sep.vi18.286" TargetMode="External"/><Relationship Id="rId28" Type="http://schemas.openxmlformats.org/officeDocument/2006/relationships/hyperlink" Target="https://hal.science/hal-04400703v1" TargetMode="External"/><Relationship Id="rId29" Type="http://schemas.openxmlformats.org/officeDocument/2006/relationships/hyperlink" Target="https://hal.science/search/index/?q=*&amp;authFullName_s=Florence Dumora" TargetMode="External"/><Relationship Id="rId30" Type="http://schemas.openxmlformats.org/officeDocument/2006/relationships/hyperlink" Target="https://dx.doi.org/10.4000/ccec.14691" TargetMode="External"/><Relationship Id="rId31" Type="http://schemas.openxmlformats.org/officeDocument/2006/relationships/hyperlink" Target="https://hal.science/hal-04400300v1" TargetMode="External"/><Relationship Id="rId32" Type="http://schemas.openxmlformats.org/officeDocument/2006/relationships/hyperlink" Target="https://dx.doi.org/10.7203/diablotexto.14.27631" TargetMode="External"/><Relationship Id="rId33" Type="http://schemas.openxmlformats.org/officeDocument/2006/relationships/hyperlink" Target="https://hal.science/hal-04364225v1" TargetMode="External"/><Relationship Id="rId34" Type="http://schemas.openxmlformats.org/officeDocument/2006/relationships/hyperlink" Target="https://hal.science/hal-04364226v1" TargetMode="External"/><Relationship Id="rId35" Type="http://schemas.openxmlformats.org/officeDocument/2006/relationships/hyperlink" Target="https://hal.science/hal-04400353v1" TargetMode="External"/><Relationship Id="rId36" Type="http://schemas.openxmlformats.org/officeDocument/2006/relationships/hyperlink" Target="https://hal.science/hal-04400367v1" TargetMode="External"/><Relationship Id="rId37" Type="http://schemas.openxmlformats.org/officeDocument/2006/relationships/hyperlink" Target="https://hal.science/hal-04400376v1" TargetMode="External"/><Relationship Id="rId38" Type="http://schemas.openxmlformats.org/officeDocument/2006/relationships/hyperlink" Target="https://hal.science/hal-03777410v1" TargetMode="External"/><Relationship Id="rId39" Type="http://schemas.openxmlformats.org/officeDocument/2006/relationships/hyperlink" Target="https://hal.science/hal-04400570v1" TargetMode="External"/><Relationship Id="rId40" Type="http://schemas.openxmlformats.org/officeDocument/2006/relationships/hyperlink" Target="https://dx.doi.org/10.4000/agedor.5097" TargetMode="External"/><Relationship Id="rId41" Type="http://schemas.openxmlformats.org/officeDocument/2006/relationships/hyperlink" Target="https://hal.science/hal-04400647v1" TargetMode="External"/><Relationship Id="rId42" Type="http://schemas.openxmlformats.org/officeDocument/2006/relationships/hyperlink" Target="https://hal.science/hal-04400668v1" TargetMode="External"/><Relationship Id="rId43" Type="http://schemas.openxmlformats.org/officeDocument/2006/relationships/hyperlink" Target="https://hal.science/hal-04400385v1" TargetMode="External"/><Relationship Id="rId44" Type="http://schemas.openxmlformats.org/officeDocument/2006/relationships/hyperlink" Target="https://hal.science/hal-04400764v1" TargetMode="External"/><Relationship Id="rId45" Type="http://schemas.openxmlformats.org/officeDocument/2006/relationships/hyperlink" Target="https://hal.science/hal-04400772v1" TargetMode="External"/><Relationship Id="rId46" Type="http://schemas.openxmlformats.org/officeDocument/2006/relationships/hyperlink" Target="https://hal.science/hal-04400394v1" TargetMode="External"/><Relationship Id="rId47" Type="http://schemas.openxmlformats.org/officeDocument/2006/relationships/hyperlink" Target="https://hal.science/hal-04400924v1" TargetMode="External"/><Relationship Id="rId48" Type="http://schemas.openxmlformats.org/officeDocument/2006/relationships/hyperlink" Target="https://hal.science/hal-04400863v1" TargetMode="External"/><Relationship Id="rId49" Type="http://schemas.openxmlformats.org/officeDocument/2006/relationships/hyperlink" Target="https://hal.science/hal-04400903v1" TargetMode="External"/><Relationship Id="rId50" Type="http://schemas.openxmlformats.org/officeDocument/2006/relationships/hyperlink" Target="https://hal.science/hal-04400978v1" TargetMode="External"/><Relationship Id="rId51" Type="http://schemas.openxmlformats.org/officeDocument/2006/relationships/hyperlink" Target="https://hal.science/hal-04401082v1" TargetMode="External"/><Relationship Id="rId52" Type="http://schemas.openxmlformats.org/officeDocument/2006/relationships/hyperlink" Target="https://hal.science/hal-04401055v1" TargetMode="External"/><Relationship Id="rId53" Type="http://schemas.openxmlformats.org/officeDocument/2006/relationships/hyperlink" Target="https://hal.science/hal-04400948v1" TargetMode="External"/><Relationship Id="rId54" Type="http://schemas.openxmlformats.org/officeDocument/2006/relationships/hyperlink" Target="https://hal.science/hal-04400963v1" TargetMode="External"/><Relationship Id="rId55" Type="http://schemas.openxmlformats.org/officeDocument/2006/relationships/hyperlink" Target="https://hal.science/hal-04400937v1" TargetMode="External"/><Relationship Id="rId56" Type="http://schemas.openxmlformats.org/officeDocument/2006/relationships/hyperlink" Target="https://hal.science/hal-04401045v1" TargetMode="External"/><Relationship Id="rId57" Type="http://schemas.openxmlformats.org/officeDocument/2006/relationships/hyperlink" Target="https://hal.science/hal-04400993v1" TargetMode="External"/><Relationship Id="rId58" Type="http://schemas.openxmlformats.org/officeDocument/2006/relationships/hyperlink" Target="https://hal.science/hal-04401027v1" TargetMode="External"/><Relationship Id="rId59" Type="http://schemas.openxmlformats.org/officeDocument/2006/relationships/hyperlink" Target="https://hal.science/hal-04401124v1" TargetMode="External"/><Relationship Id="rId60" Type="http://schemas.openxmlformats.org/officeDocument/2006/relationships/hyperlink" Target="https://hal.science/hal-04401130v1" TargetMode="External"/><Relationship Id="rId61" Type="http://schemas.openxmlformats.org/officeDocument/2006/relationships/hyperlink" Target="https://hal.science/hal-04401143v1" TargetMode="External"/><Relationship Id="rId62" Type="http://schemas.openxmlformats.org/officeDocument/2006/relationships/hyperlink" Target="https://hal.science/hal-04364207v1" TargetMode="External"/><Relationship Id="rId63" Type="http://schemas.openxmlformats.org/officeDocument/2006/relationships/hyperlink" Target="https://hal.science/hal-04400430v1" TargetMode="External"/><Relationship Id="rId64" Type="http://schemas.openxmlformats.org/officeDocument/2006/relationships/hyperlink" Target="https://hal.science/hal-04392477v1" TargetMode="External"/><Relationship Id="rId65" Type="http://schemas.openxmlformats.org/officeDocument/2006/relationships/hyperlink" Target="https://dx.doi.org/10.3726/b21073" TargetMode="External"/><Relationship Id="rId66" Type="http://schemas.openxmlformats.org/officeDocument/2006/relationships/hyperlink" Target="https://hal.science/hal-04400466v1" TargetMode="External"/><Relationship Id="rId67" Type="http://schemas.openxmlformats.org/officeDocument/2006/relationships/hyperlink" Target="https://hal.science/hal-04400474v1" TargetMode="External"/><Relationship Id="rId68" Type="http://schemas.openxmlformats.org/officeDocument/2006/relationships/hyperlink" Target="https://hal.science/hal-04400558v1" TargetMode="External"/><Relationship Id="rId69" Type="http://schemas.openxmlformats.org/officeDocument/2006/relationships/hyperlink" Target="https://hal.science/search/index/?q=*&amp;authFullName_s=George Nogueira" TargetMode="External"/><Relationship Id="rId70" Type="http://schemas.openxmlformats.org/officeDocument/2006/relationships/hyperlink" Target="https://hal.science/hal-04400494v1" TargetMode="External"/><Relationship Id="rId71" Type="http://schemas.openxmlformats.org/officeDocument/2006/relationships/hyperlink" Target="https://hal.science/hal-04400515v1" TargetMode="External"/><Relationship Id="rId72" Type="http://schemas.openxmlformats.org/officeDocument/2006/relationships/hyperlink" Target="https://hal.science/hal-04400530v1" TargetMode="External"/><Relationship Id="rId73" Type="http://schemas.openxmlformats.org/officeDocument/2006/relationships/hyperlink" Target="https://hal.science/hal-04400683v1" TargetMode="External"/><Relationship Id="rId74" Type="http://schemas.openxmlformats.org/officeDocument/2006/relationships/hyperlink" Target="https://hal.science/hal-04400694v1" TargetMode="External"/><Relationship Id="rId75" Type="http://schemas.openxmlformats.org/officeDocument/2006/relationships/hyperlink" Target="https://hal.science/tel-04400830v1" TargetMode="External"/><Relationship Id="rId76" Type="http://schemas.openxmlformats.org/officeDocument/2006/relationships/hyperlink" Target="https://www.theses.fr/2021PA100157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RUIZ CANO</dc:title>
  <dc:description>CV</dc:description>
  <dc:subject/>
  <cp:keywords/>
  <cp:category/>
  <cp:lastModifiedBy/>
  <dcterms:created xsi:type="dcterms:W3CDTF">2026-03-15T10:24:20+01:00</dcterms:created>
  <dcterms:modified xsi:type="dcterms:W3CDTF">2026-03-15T10:24:20+01:00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