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Marine Delliaux </w:t></w:r><w:r><w:rPr><w:color w:val="641e6e"/></w:rPr><w:t xml:space="preserve">Doctorante en SIC (Sciences de l'Homme et de la Société) au sein du laboratoire de recherche GERiiCO  de l'Université de Lille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marine-delliaux</w:t></w:r></w:hyperlink></w:p><w:p><w:pPr><w:numPr><w:ilvl w:val="0"/><w:numId w:val="1"/></w:numPr></w:pPr><w:r><w:rPr/><w:t xml:space="preserve"> ORCID : </w:t></w:r><w:hyperlink r:id="rId8" w:history="1"><w:r><w:rPr><w:color w:val="#410a8c"/><w:u w:val="single"/></w:rPr><w:t xml:space="preserve">0000-0002-2715-9738</w:t></w:r></w:hyperlink></w:p><w:p><w:pPr><w:spacing w:before="600"/></w:pPr></w:p><w:p><w:pPr><w:pStyle w:val="Heading2"/></w:pPr><w:r><w:rPr><w:color w:val="1e198e"/><w:b w:val="1"/><w:bCs w:val="1"/></w:rPr><w:t xml:space="preserve">Présentation</w:t></w:r></w:p><w:p><w:pPr><w:spacing w:after="100"/></w:pPr></w:p><w:p><w:pPr><w:pStyle w:val="Heading1"/></w:pPr><w:r><w:rPr/><w:t xml:space="preserve">Sujet de thèse :</w:t></w:r></w:p><w:p><w:pPr/><w:r><w:rPr><w:b w:val="1"/><w:bCs w:val="1"/></w:rPr><w:t xml:space="preserve">Bandes dessinées d'aventure franco-belges et figure(s) de l'aventurier·e : représentations différentiées des masculinités comme marqueurs territorialisés de 1930 à 2021</w:t></w:r></w:p><w:p><w:pPr/><w:r><w:rPr/><w:t xml:space="preserve">Ce projet de thèse a pour objectif d'étudier la façon dont plusieurs séries de bandes dessinées franco-belges d'aventure parues entre les années 1930 et 2021 aux éditions Casterman, Dargaud, Le Lombard et Dupuis représentent la·les figure(s) de l'aventurier·e à travers l'angle des masculinités.</w:t></w:r></w:p><w:p><w:pPr/><w:r><w:rPr/><w:t xml:space="preserve">La réflexion se centre plus précisément sur les &amp;quot;frontiérités&amp;quot;, traduites de l'anglais &amp;quot;</w:t></w:r><w:r><w:rPr><w:i w:val="1"/><w:iCs w:val="1"/></w:rPr><w:t xml:space="preserve">borderities</w:t></w:r><w:r><w:rPr/><w:t xml:space="preserve">&amp;quot;, des masculinités dans la bande dessinée d’aventure au cours du temps, c’est-à-dire, à partir de l’acception de frontiérité développée par Anne-Laure Amilhat Szary et Frédéric Girault (2015), géographes, ce qui est travaillé politiquement et territorialement parlant par les frontières en tant que limites internationales (in)franchissables, et ce sous l’angle des dimensions individuelles, incarnées ici par l’aventurier·e, et collectives, avec les différent·es peuples, nations, classes et genres auxquel·les notre héro·ïne est confronté·e. Cette frontiérité intègre donc cette constante au sein de notre travail : les représentations des masculinités des personnages comme marqueurs territorialisés et frontiérisés différentiés.</w:t></w:r></w:p><w:p><w:pPr/><w:r><w:rPr/><w:t xml:space="preserve">La bande dessinée y est alors abordée en tant que médium dans sa dimension sociale, notamment comme médiation spécifique entre un public et le monde. Ces analyses permettent de repérer les sociotypies, continuités, évolutions et ruptures dans la mécanique du genre aventurier, notamment au regard des relations qu'entretient l'aventurier·e avec les autres actant·es, concluant dès lors sur les représentations sociohistoriques des masculinités dans la BD d'aventure franco-belge. Notre analyse entre dans le cadre d'une démarche constructiviste.</w:t></w:r></w:p><w:p><w:pPr/><w:r><w:rPr><w:b w:val="1"/><w:bCs w:val="1"/></w:rPr><w:t xml:space="preserve">Directeur de thèse :</w:t></w:r><w:r><w:rPr/><w:t xml:space="preserve"> Stéphane Chaudiron</w:t></w:r><w:r><w:rPr><w:b w:val="1"/><w:bCs w:val="1"/></w:rPr><w:t xml:space="preserve">Co-encadrante de thèse :</w:t></w:r><w:r><w:rPr/><w:t xml:space="preserve"> Marion Dalibert</w:t></w:r></w:p><w:p><w:pPr><w:pStyle w:val="Heading1"/></w:pPr><w:r><w:rPr/><w:t xml:space="preserve">Publications</w:t></w:r></w:p><w:p><w:pPr/><w:r><w:rPr><w:b w:val="1"/><w:bCs w:val="1"/></w:rPr><w:t xml:space="preserve">Communications orales sans actes lors de colloques, séminaires et journées d'étude :</w:t></w:r></w:p><w:p><w:pPr/><w:r><w:rPr/><w:t xml:space="preserve">Marine Delliaux, « Rapports de séduction et masculinités au cours des années 1980 dans la bande dessinée d’aventure </w:t></w:r><w:r><w:rPr><w:i w:val="1"/><w:iCs w:val="1"/></w:rPr><w:t xml:space="preserve">Brelan de dames</w:t></w:r><w:r><w:rPr/><w:t xml:space="preserve"> », Communication présentée lors de la séance « La question de l'image au prisme des travaux de membres de l'axe 2 » du séminaire </w:t></w:r><w:r><w:rPr><w:i w:val="1"/><w:iCs w:val="1"/></w:rPr><w:t xml:space="preserve">Axe 2 : Culture médias dans l'espace public du laboratoire GERiiCO</w:t></w:r><w:r><w:rPr/><w:t xml:space="preserve">, Université de Lille (Villeneuve d'Ascq), 14 mai 2025.</w:t></w:r></w:p><w:p><w:pPr/><w:r><w:rPr/><w:t xml:space="preserve">Marine Thomas, « Exhumer les masculinités “mises en cases” via la mobilisation d’outils issus de l’ethnographie, de l’analyse de discours et de la sémiotique », Communication présentée lors de la séance « Gender et médias » du séminaire </w:t></w:r><w:r><w:rPr><w:i w:val="1"/><w:iCs w:val="1"/></w:rPr><w:t xml:space="preserve">Dans l’atelier des chercheur·se·s en littératures populaires et culture médiatique</w:t></w:r><w:r><w:rPr/><w:t xml:space="preserve"> de l’Association internationale des chercheur·se·s LPCM, Pôle Métiers du livre de Saint-Cloud, Université Paris-Nanterre, 24 février 2023.</w:t></w:r></w:p><w:p><w:pPr/><w:r><w:rPr/><w:t xml:space="preserve">Marine Thomas, « En quête d’un corpus composé de séries de bandes dessinées d’aventure franco-belges : délimiter les frontières de(s) genre(s) pour mieux explorer et s’orienter dans l’étendue des documents secondaires bédéiques », Communication présentée lors de la </w:t></w:r><w:r><w:rPr><w:i w:val="1"/><w:iCs w:val="1"/></w:rPr><w:t xml:space="preserve">16e Journée Jeunes Chercheur·es en SIC : Pluralisme et innovations méthodologiques en SIC</w:t></w:r><w:r><w:rPr/><w:t xml:space="preserve"> du laboratoire GERiiCO, Maison de la Recherche, Université de Lille (Villeneuve d'Ascq), 25 mai 2022.</w:t></w:r></w:p><w:p><w:pPr/><w:r><w:rPr><w:b w:val="1"/><w:bCs w:val="1"/></w:rPr><w:t xml:space="preserve">Comptes rendus de lecture :</w:t></w:r></w:p><w:p><w:pPr/><w:r><w:rPr/><w:t xml:space="preserve">Marine Delliaux, « Robert, P. (dir.) (2023). La fabrique de la bande dessinée : perspectives sociologiques et sociosémiotiques sur la bande dessinée », Études de communication [En ligne], 65 | 2025, mis en ligne le 21 janvier 2026, consulté le 16 février 2026. URL : </w:t></w:r><w:hyperlink r:id="rId9" w:history="1"><w:r><w:rPr><w:color w:val="#410a8c"/><w:u w:val="single"/></w:rPr><w:t xml:space="preserve">http://journals.openedition.org.ressources-electroniques.univ-lille.fr/edc/19461</w:t></w:r></w:hyperlink><w:r><w:rPr/><w:t xml:space="preserve"> ; DOI : </w:t></w:r><w:hyperlink r:id="rId10" w:history="1"><w:r><w:rPr><w:color w:val="#410a8c"/><w:u w:val="single"/></w:rPr><w:t xml:space="preserve">https://doi-org.ressources-electroniques.univ-lille.fr/10.4000/15nvi</w:t></w:r></w:hyperlink></w:p><w:p><w:pPr/><w:r><w:rPr/><w:t xml:space="preserve">Marine Thomas, « Robert, P. (dir) (2021). La ville en planches. Bande-dessinée et mondes urbains », </w:t></w:r><w:r><w:rPr><w:i w:val="1"/><w:iCs w:val="1"/></w:rPr><w:t xml:space="preserve">Études de communication</w:t></w:r><w:r><w:rPr/><w:t xml:space="preserve"> [En ligne], 58 | 2022, mis en ligne le 26 septembre 2022, consulté le 25 octobre 2022. URL : </w:t></w:r><w:hyperlink r:id="rId11" w:history="1"><w:r><w:rPr><w:color w:val="#410a8c"/><w:u w:val="single"/></w:rPr><w:t xml:space="preserve">http://journals.openedition.org/edc/14723</w:t></w:r></w:hyperlink><w:r><w:rPr/><w:t xml:space="preserve"> ; DOI : </w:t></w:r><w:hyperlink r:id="rId12" w:history="1"><w:r><w:rPr><w:color w:val="#410a8c"/><w:u w:val="single"/></w:rPr><w:t xml:space="preserve">https://doi.org/10.4000/edc.14723</w:t></w:r></w:hyperlink></w:p><w:p><w:pPr><w:pStyle w:val="Heading1"/></w:pPr><w:r><w:rPr/><w:t xml:space="preserve">Enseignement supérieur à l'Université de Lille</w:t></w:r></w:p><w:p><w:pPr/><w:r><w:rPr><w:b w:val="1"/><w:bCs w:val="1"/></w:rPr><w:t xml:space="preserve">2025-2026 : Faculté des Sciences Economiques, Sociales et des Territoires (FaSEST) - Campus Pont-de-Bois Sciences Humaines et Sociales</w:t></w:r></w:p><w:p><w:pPr><w:numPr><w:ilvl w:val="0"/><w:numId w:val="2"/></w:numPr></w:pPr><w:r><w:rPr/><w:t xml:space="preserve">TD &amp;quot;Représentations médiatiques&amp;quot; pour les étudiant·es de 2ème année de licence &amp;quot;Etudes culturelles : parcours culture et médias&amp;quot;, intégrant notamment les étudiant·es préparant le double diplôme de l'option &amp;quot;Journalisme&amp;quot;, en partenariat avec l’Ecole Supérieure de Journalisme de Lille (24 heures)</w:t></w:r></w:p><w:p><w:pPr/><w:r><w:rPr><w:b w:val="1"/><w:bCs w:val="1"/></w:rPr><w:t xml:space="preserve">2023-2024 : IUT Information-Communication</w:t></w:r></w:p><w:p><w:pPr><w:numPr><w:ilvl w:val="0"/><w:numId w:val="3"/></w:numPr></w:pPr><w:r><w:rPr/><w:t xml:space="preserve">CM &amp;quot;Veille&amp;quot; : focus sur les intérêts et les usages de la veille au sein des organisations oeuvrant dans un/des contexte(s) de guerre(s) de l'information pour les étudiant·es de 2ème année de BUT &amp;quot;Métiers du livre&amp;quot; et &amp;quot;Communication des organisations&amp;quot; (8 heures)</w:t></w:r></w:p><w:p><w:pPr><w:numPr><w:ilvl w:val="0"/><w:numId w:val="3"/></w:numPr></w:pPr><w:r><w:rPr/><w:t xml:space="preserve">Référente de la Saé &amp;quot;Etude d'un environnement numérique et éditorial&amp;quot; via le projet &amp;quot;A vous le Sup' : A nous la lecture ! Cart'Olivre&amp;quot; en partenariat avec Sciences Po Lille auprès des 1ère année de BUT &amp;quot;Métiers du livre&amp;quot; (10 heures de TD et 4H de TP)</w:t></w:r></w:p><w:p><w:pPr><w:numPr><w:ilvl w:val="0"/><w:numId w:val="3"/></w:numPr></w:pPr><w:r><w:rPr/><w:t xml:space="preserve">TD &amp;quot;Veille, recherche d'information&amp;quot; pour les étudiant·es de 1ère année de BUT &amp;quot;Métiers du livre&amp;quot; et &amp;quot;Communication des organisations&amp;quot; (42 heures)</w:t></w:r></w:p><w:p><w:pPr><w:numPr><w:ilvl w:val="0"/><w:numId w:val="3"/></w:numPr></w:pPr><w:r><w:rPr/><w:t xml:space="preserve">Co-référent·e de la Saé &amp;quot;Réaliser une synthèse documentaire à propos d'une organisation&amp;quot; pour les étudiant·es de 1ère année de BUT &amp;quot;Métiers du livre&amp;quot; et &amp;quot;Communication des organisations&amp;quot;</w:t></w:r></w:p><w:p><w:pPr/><w:r><w:rPr><w:b w:val="1"/><w:bCs w:val="1"/></w:rPr><w:t xml:space="preserve">2022-2023 : UFR DECCID - Campus Pont-de-Bois Sciences Humaines et Sociales</w:t></w:r></w:p><w:p><w:pPr><w:numPr><w:ilvl w:val="0"/><w:numId w:val="4"/></w:numPr></w:pPr><w:r><w:rPr/><w:t xml:space="preserve">CM et TD &amp;quot;Institutions culturelles&amp;quot; pour les étudiant·es de 1ère année de DEUST &amp;quot;Métiers des bibliothèques et de la documentation&amp;quot; (28 heures)</w:t></w:r></w:p><w:p><w:pPr><w:numPr><w:ilvl w:val="0"/><w:numId w:val="4"/></w:numPr></w:pPr><w:r><w:rPr/><w:t xml:space="preserve">Tutrice universitaire référente d'étudiant·es de 1ère année de DEUST &amp;quot;Métiers des bibliothèques et de la documentation&amp;quot; pour l'accompagnement de leur stage et l'évaluation de leur(s) rapport(s)</w:t></w:r></w:p><w:p><w:pPr/><w:r><w:rPr><w:b w:val="1"/><w:bCs w:val="1"/></w:rPr><w:t xml:space="preserve">2021-2023 : IUT Information-Communication</w:t></w:r></w:p><w:p><w:pPr><w:numPr><w:ilvl w:val="0"/><w:numId w:val="5"/></w:numPr></w:pPr><w:r><w:rPr/><w:t xml:space="preserve">2021-2023 :</w:t></w:r></w:p><w:p><w:pPr><w:numPr><w:ilvl w:val="1"/><w:numId w:val="5"/></w:numPr></w:pPr><w:r><w:rPr/><w:t xml:space="preserve">TD &amp;quot;Veille, recherche d'information&amp;quot; pour les étudiant·es de 1ère année de BUT &amp;quot;Métiers du livre&amp;quot; et &amp;quot;Communication des organisations&amp;quot; (42 heures)</w:t></w:r></w:p><w:p><w:pPr><w:numPr><w:ilvl w:val="0"/><w:numId w:val="5"/></w:numPr></w:pPr><w:r><w:rPr/><w:t xml:space="preserve">2022-2023 :</w:t></w:r></w:p><w:p><w:pPr><w:numPr><w:ilvl w:val="1"/><w:numId w:val="5"/></w:numPr></w:pPr><w:r><w:rPr/><w:t xml:space="preserve">Co-référent·e de la Saé &amp;quot;Réaliser une synthèse documentaire à propos d'une organisation&amp;quot; pour les étudiant·es de 1ère année de BUT &amp;quot;Métiers du livre&amp;quot; et &amp;quot;Communication des organisations&amp;quot;</w:t></w:r></w:p><w:p><w:pPr><w:numPr><w:ilvl w:val="0"/><w:numId w:val="5"/></w:numPr></w:pPr><w:r><w:rPr/><w:t xml:space="preserve">2021-2022 :</w:t></w:r></w:p><w:p><w:pPr><w:numPr><w:ilvl w:val="1"/><w:numId w:val="5"/></w:numPr></w:pPr><w:r><w:rPr/><w:t xml:space="preserve">Co-référente de la Saé &amp;quot;Synthèse documentaire&amp;quot; pour les étudiant·es de 1ère année de BUT &amp;quot;Métiers du livre&amp;quot; et &amp;quot;Communication des organisations&amp;quot;</w:t></w:r></w:p><w:p><w:pPr><w:pStyle w:val="Heading1"/></w:pPr><w:r><w:rPr/><w:t xml:space="preserve">Responsabilités</w:t></w:r></w:p><w:p><w:pPr/><w:r><w:rPr><w:b w:val="1"/><w:bCs w:val="1"/></w:rPr><w:t xml:space="preserve">Organisation de journées d'étude universitaires de recherche</w:t></w:r></w:p><w:p><w:pPr><w:numPr><w:ilvl w:val="0"/><w:numId w:val="6"/></w:numPr></w:pPr><w:r><w:rPr/><w:t xml:space="preserve">Membre du comité organisateur des Assises 2027 de la recherche en cultures populaires et médiatiques &amp;quot;Cultures POP au(x) présent(s)&amp;quot; de l'Association internationale pour la recherche en Littératures Populaires et Cultures Médiatiques (LPCM), Bibliothèque Royale de Belgique (Bruxelles), Université de Namur, du 17 au 19 mars 2027. URL : </w:t></w:r><w:hyperlink r:id="rId13" w:history="1"><w:r><w:rPr><w:color w:val="#410a8c"/><w:u w:val="single"/></w:rPr><w:t xml:space="preserve">https://lpcm.hypotheses.org/44160</w:t></w:r></w:hyperlink><w:r><w:rPr/><w:t xml:space="preserve"> (en cours).</w:t></w:r></w:p><w:p><w:pPr><w:numPr><w:ilvl w:val="0"/><w:numId w:val="6"/></w:numPr></w:pPr><w:r><w:rPr/><w:t xml:space="preserve">Co-organisation de la 17e Journée Jeunes Chercheur·es en SIC : En(quête) de terrains du laboratoire GERiiCO, Département Infocom, Université de Lille (Roubaix), 26 mai 2023.</w:t></w:r></w:p><w:p><w:pPr><w:numPr><w:ilvl w:val="0"/><w:numId w:val="6"/></w:numPr></w:pPr><w:r><w:rPr/><w:t xml:space="preserve">Co-organisation de la 16e Journée Jeunes Chercheur·es en SIC : Pluralisme et innovations méthodologiques en SIC du laboratoire GERiiCO, Maison de la Recherche, Université de Lille (Villeneuve d'Ascq), 25 mai 2022.</w:t></w:r></w:p><w:p><w:pPr/><w:r><w:rPr><w:b w:val="1"/><w:bCs w:val="1"/></w:rPr><w:t xml:space="preserve">Vie de l'Université et de l'Ecole doctorale :Représentante titulaire des doctorant·es auprès du Conseil de l'Ecole doctorale en Sciences de l'homme et de la société (24,42% des voix - 2ème position sur les 3 postes à pourvoir et les 5 listes présentées), Université de Lille, 2023-2024.</w:t></w:r></w:p><w:p><w:pPr><w:numPr><w:ilvl w:val="0"/><w:numId w:val="7"/></w:numPr></w:pPr><w:r><w:rPr/><w:t xml:space="preserve">Présentation des résultats de l'enquête menée auprès des doctorant·es SHS sous forme de synthèse en septembre 2025 auprès de l'Ecole doctorale et de son Conseil plénier (17 novembre 2025)</w:t></w:r></w:p><w:p><w:pPr><w:numPr><w:ilvl w:val="0"/><w:numId w:val="7"/></w:numPr></w:pPr><w:r><w:rPr/><w:t xml:space="preserve">Enquête diffusée auprès des doctorant·es en SHS en juin 2025 sur leurs conditions de travail, de formation, ainsi que sur leur encadrement de thèse au sein de l’Ecole doctorale</w:t></w:r></w:p><w:p><w:pPr><w:numPr><w:ilvl w:val="0"/><w:numId w:val="7"/></w:numPr></w:pPr><w:r><w:rPr/><w:t xml:space="preserve">Animation de l'atelier &amp;quot;Gestion du stress&amp;quot; à la Maison de l'Etudiant du Campus scientifique de l'Université de Lille (21 mai 2025)</w:t></w:r></w:p><w:p><w:pPr><w:numPr><w:ilvl w:val="0"/><w:numId w:val="7"/></w:numPr></w:pPr><w:r><w:rPr/><w:t xml:space="preserve">Contribution à l'écriture et signature en tant que représentante de l'ED SHS d'une lettre  adressée à la vice-présidence de l'Université et provenant des représentant·es des doctorant·es de cinq écoles doctorales de l’Université de Lille : demande d'ouverture de droit à une adresse mail professionnelle pour l’ensemble des doctorant·es de l’Université de Lille (05 mars 2024)</w:t></w:r></w:p><w:p><w:pPr><w:numPr><w:ilvl w:val="0"/><w:numId w:val="7"/></w:numPr></w:pPr><w:r><w:rPr/><w:t xml:space="preserve">Présentation des résultats de l'enquête menée auprès des doctorant·es SHS sous forme de synthèse lors du &amp;quot;Laboratoire d'idées&amp;quot; (07 novembre 2023) de l'Ecole doctorale ainsi que de son Conseil plénier (15 novembre 2023)</w:t></w:r></w:p><w:p><w:pPr><w:numPr><w:ilvl w:val="0"/><w:numId w:val="7"/></w:numPr></w:pPr><w:r><w:rPr/><w:t xml:space="preserve">Enquête montée et menée auprès des doctorant·es en SHS en mai-juin pour diffusion en septembre-octobre 2023 sur leurs conditions de travail, de formation, ainsi que sur leur encadrement de thèse au sein de l’Ecole doctorale</w:t></w:r></w:p><w:p><w:pPr><w:numPr><w:ilvl w:val="0"/><w:numId w:val="7"/></w:numPr></w:pPr><w:r><w:rPr/><w:t xml:space="preserve">Contribution aux réunions de la Direction Générale Déléguée au Numérique d'amélioration de la plateforme de réinscription et de soutenance Adum et Apogée pour l'Université de Lille durant l'année civile 2023 (24 mai 2023 et 07 novembre 2023)</w:t></w:r></w:p><w:p><w:pPr><w:numPr><w:ilvl w:val="0"/><w:numId w:val="7"/></w:numPr></w:pPr><w:r><w:rPr/><w:t xml:space="preserve">Présence au webinaire mené par Hélène Selosse, Responsable des Services Affaires Doctorales, et destiné au recrutement des doctorant·es (29 juin 2023)</w:t></w:r></w:p><w:p><w:pPr><w:numPr><w:ilvl w:val="0"/><w:numId w:val="7"/></w:numPr></w:pPr><w:r><w:rPr/><w:t xml:space="preserve">Relai des propositions de formations, d’événements et d’actions de l’association régionale « Espace doctorant·es », l’association des doctorants SHS Lille Nord de France</w:t></w:r></w:p><w:p><w:pPr><w:numPr><w:ilvl w:val="0"/><w:numId w:val="7"/></w:numPr></w:pPr><w:r><w:rPr/><w:t xml:space="preserve">Relai des activités et services aux doctorant·es proposés par l’Ecole doctorale SHS de l’Université de Lille mais aussi par les différentes structures gravitant au sein et autour de l’Université, et auxquelles les doctorant·es peuvent se référer, pour tout·e doctorant·e me contactant à ce sujet</w:t></w:r></w:p><w:p><w:pPr><w:numPr><w:ilvl w:val="0"/><w:numId w:val="7"/></w:numPr></w:pPr><w:r><w:rPr/><w:t xml:space="preserve">Relai des recommandations de l’IGÉSR et du ministère de l’Enseignement Supérieur, de la Recherche et de l’Innovation, notamment en ce qui concerne le nombre de doctorant·es encadré·es par directeur·ice de thèse en SHS, auprès de l'Ecole doctorale</w:t></w:r></w:p><w:p><w:pPr><w:pStyle w:val="Heading1"/></w:pPr><w:r><w:rPr/><w:t xml:space="preserve">Vie associative</w:t></w:r></w:p><w:p><w:pPr><w:numPr><w:ilvl w:val="0"/><w:numId w:val="8"/></w:numPr></w:pPr><w:r><w:rPr/><w:t xml:space="preserve">Avril 2023- : Membre de l'Association internationale pour la recherche (anciennement &amp;quot;des chercheur·se·s&amp;quot; jusqu'en 2025) en Littératures Populaires et Cultures Médiatiques. URL : </w:t></w:r><w:hyperlink r:id="rId14" w:history="1"><w:r><w:rPr><w:color w:val="#410a8c"/><w:u w:val="single"/></w:rPr><w:t xml:space="preserve">https://lpcm.hypotheses.org/26751</w:t></w:r></w:hyperlink><w:r><w:rPr/><w:t xml:space="preserve"> (consulté le 11/01/2025).</w:t></w:r></w:p><w:p><w:pPr><w:numPr><w:ilvl w:val="1"/><w:numId w:val="8"/></w:numPr></w:pPr><w:r><w:rPr/><w:t xml:space="preserve">Présentation de l'association fournie sur le site de la LPCM (</w:t></w:r><w:hyperlink r:id="rId15" w:history="1"><w:r><w:rPr><w:color w:val="#410a8c"/><w:u w:val="single"/></w:rPr><w:t xml:space="preserve">https://lpcm.hypotheses.org/lassociation-lpcm-plmc</w:t></w:r></w:hyperlink><w:r><w:rPr/><w:t xml:space="preserve">) : &amp;quot;L’Association internationale pour la recherche en littératures populaires et cultures médiatiques (LPCM) / International Research Association in Popular Literature and Media Culture (PLMC) a pour but d’étudier, suivant une perspective résolument pluridisciplinaire et intermédiale, les formes des cultures médiatiques, les pratiques qu’elles ont favorisées, et les imaginaires qu’elles ont suscités dans les époques moderne et contemporaine.&amp;quot;</w:t></w:r></w:p><w:p><w:pPr><w:numPr><w:ilvl w:val="0"/><w:numId w:val="8"/></w:numPr></w:pPr><w:r><w:rPr/><w:t xml:space="preserve">Novembre 2024- : Membre de l'Association Ulysse, association étudiante organisant des manifestations interculturelles à destination des étudiant·es internationaux et de l’ensemble de la communauté universitaire de l’université de Lille.</w:t></w:r></w:p><w:p><w:pPr><w:pStyle w:val="Heading1"/></w:pPr><w:r><w:rPr/><w:t xml:space="preserve">Parcours au sein de l'enseignement du Second degré</w:t></w:r></w:p><w:p><w:pPr/><w:r><w:rPr><w:b w:val="1"/><w:bCs w:val="1"/></w:rPr><w:t xml:space="preserve">2016- : Professeure documentaliste certifiée (établissement(s) sous contral local d'accompagnement - &amp;quot;éducation prioritaire&amp;quot; rurale)</w:t></w:r></w:p><w:p><w:pPr><w:numPr><w:ilvl w:val="0"/><w:numId w:val="9"/></w:numPr></w:pPr><w:r><w:rPr/><w:t xml:space="preserve">Missions complémentaires :</w:t></w:r></w:p><w:p><w:pPr><w:numPr><w:ilvl w:val="1"/><w:numId w:val="9"/></w:numPr></w:pPr><w:r><w:rPr/><w:t xml:space="preserve">2021-2023, 2024-2025 : </w:t></w:r><w:r><w:rPr><w:b w:val="1"/><w:bCs w:val="1"/></w:rPr><w:t xml:space="preserve">Référente des Travaux Académiques Mutualisés en Documentation pour l'Académie de Lille</w:t></w:r></w:p><w:p><w:pPr><w:numPr><w:ilvl w:val="1"/><w:numId w:val="9"/></w:numPr></w:pPr><w:r><w:rPr/><w:t xml:space="preserve">2021-2025 : </w:t></w:r><w:r><w:rPr><w:b w:val="1"/><w:bCs w:val="1"/></w:rPr><w:t xml:space="preserve">Formatrice académique</w:t></w:r></w:p><w:p><w:pPr><w:numPr><w:ilvl w:val="2"/><w:numId w:val="9"/></w:numPr></w:pPr><w:r><w:rPr/><w:t xml:space="preserve">&amp;quot;Atelier numérique : applications pédagogiques&amp;quot;</w:t></w:r></w:p><w:p><w:pPr><w:numPr><w:ilvl w:val="2"/><w:numId w:val="9"/></w:numPr></w:pPr><w:r><w:rPr/><w:t xml:space="preserve">&amp;quot;Atelier numérique : présentations numériques&amp;quot;</w:t></w:r></w:p><w:p><w:pPr><w:numPr><w:ilvl w:val="2"/><w:numId w:val="9"/></w:numPr></w:pPr><w:r><w:rPr/><w:t xml:space="preserve">Co-animation à distance de webinaires thématiques en info-documentation : &amp;quot;Webcafé : veille institutionnelle&amp;quot;</w:t></w:r></w:p><w:p><w:pPr><w:numPr><w:ilvl w:val="1"/><w:numId w:val="9"/></w:numPr></w:pPr><w:r><w:rPr/><w:t xml:space="preserve">2021-2025 : </w:t></w:r><w:r><w:rPr><w:b w:val="1"/><w:bCs w:val="1"/></w:rPr><w:t xml:space="preserve">Co-webmestre du site académique des professeur·es documentalistes de l'Académie de Lille</w:t></w:r></w:p><w:p><w:pPr><w:numPr><w:ilvl w:val="1"/><w:numId w:val="9"/></w:numPr></w:pPr><w:r><w:rPr/><w:t xml:space="preserve">2019-2021 : Animatrice relais des professeur·es documentalistes du district de Montreuil-sur-Mer-Côte d'Opale</w:t></w:r></w:p><w:p><w:pPr/><w:r><w:rPr><w:b w:val="1"/><w:bCs w:val="1"/></w:rPr><w:t xml:space="preserve">2016 : Obtention du Certificat d'Aptitude au Professorat du Second degré (Capes) externe en sciences de l'information et de la communication pour la discipline Documentation</w:t></w:r></w:p><w:p><w:pPr><w:pStyle w:val="Heading1"/></w:pPr><w:r><w:rPr/><w:t xml:space="preserve">Organisation de journées d'étude professionnelles dans le Second degré</w:t></w:r></w:p><w:p><w:pPr><w:numPr><w:ilvl w:val="0"/><w:numId w:val="10"/></w:numPr></w:pPr><w:r><w:rPr/><w:t xml:space="preserve">Co-organisatrice et animatrice de la Journée d'Etude Intelligence collective. Atelier Canopé 59, Lille, 22 mai 2025.</w:t></w:r></w:p><w:p><w:pPr><w:numPr><w:ilvl w:val="0"/><w:numId w:val="10"/></w:numPr></w:pPr><w:r><w:rPr/><w:t xml:space="preserve">Co-organisatrice de la Journée d'Etude Construire un parcours de lecteur : de l'apprentissage au goût de lire. Comment les professeurs documentalistes peuvent-ils faciliter l'acquisition de la fluence chez les élèves ? Apports théoriques, partage d'expériences et ateliers. Atelier Canopé 59, Lille, 16 mai 2024.</w:t></w:r></w:p><w:p><w:pPr><w:pStyle w:val="Heading1"/></w:pPr><w:r><w:rPr/><w:t xml:space="preserve">Communications et articles professionnels réflexifs en tant que professeure documentaliste du Second degré inscrite dans des activités d'expérimentation pédagogique</w:t></w:r></w:p><w:p><w:pPr/><w:r><w:rPr><w:b w:val="1"/><w:bCs w:val="1"/></w:rPr><w:t xml:space="preserve">Articles professionnels académiques réflexifs dans l'enseignement du Second degré</w:t></w:r></w:p><w:p><w:pPr/><w:r><w:rPr/><w:t xml:space="preserve">Caroline Albertini, Marine Delliaux, Géraldine Rouard, Ludivine Sari Hassoun, Caroline Vernay, « Le professeur documentaliste et le travail des compétences psychosociales, au coeur de l'intelligence collective », Article professionnel réflexif proposé lors des Travaux Académiques mutualisés 2024-2025, Documentation Lille, mis en ligne le 22 mai 2025, consulté le 22 mai 2025. URL : </w:t></w:r><w:hyperlink r:id="rId16" w:history="1"><w:r><w:rPr><w:color w:val="#410a8c"/><w:u w:val="single"/></w:rPr><w:t xml:space="preserve">https://pedagogie.ac-lille.fr/prof-doc/le-professeur-documentaliste-et-le-travail-des-competences-psychosociales-au-coeur-de-lintelligence-collective/</w:t></w:r></w:hyperlink></w:p><w:p><w:pPr><w:numPr><w:ilvl w:val="0"/><w:numId w:val="11"/></w:numPr></w:pPr><w:r><w:rPr/><w:t xml:space="preserve">Cet article a fait l’objet d’un référencement par :</w:t></w:r></w:p><w:p><w:pPr><w:numPr><w:ilvl w:val="1"/><w:numId w:val="11"/></w:numPr></w:pPr><w:r><w:rPr/><w:t xml:space="preserve">le Bulletin des Bibliothèques de France, qui l'a aussi présenté dans sa lettre d'information n°55 : </w:t></w:r><w:hyperlink r:id="rId17" w:history="1"><w:r><w:rPr><w:color w:val="#410a8c"/><w:u w:val="single"/></w:rPr><w:t xml:space="preserve">https://bbf.enssib.fr/le-professeur-documentaliste-et-le-travail-des-competences-psychosociales-au-coeur-de-l-intelligence-collective</w:t></w:r></w:hyperlink><w:r><w:rPr/><w:t xml:space="preserve"> ;</w:t></w:r></w:p><w:p><w:pPr><w:numPr><w:ilvl w:val="1"/><w:numId w:val="11"/></w:numPr></w:pPr><w:r><w:rPr/><w:t xml:space="preserve">l'Ecole nationale supérieure des sciences de l'information et des bibliothèques (Enssib) : </w:t></w:r><w:hyperlink r:id="rId18" w:history="1"><w:r><w:rPr><w:color w:val="#410a8c"/><w:u w:val="single"/></w:rPr><w:t xml:space="preserve">https://www.enssib.fr/bibliotheque-numerique/notices/73286-le-professeur-documentaliste-et-le-travail-des-competences-psychosociales-au-cur-de-l-intelligence-collective</w:t></w:r></w:hyperlink><w:r><w:rPr/><w:t xml:space="preserve"> ;</w:t></w:r></w:p><w:p><w:pPr><w:numPr><w:ilvl w:val="1"/><w:numId w:val="11"/></w:numPr></w:pPr><w:r><w:rPr/><w:t xml:space="preserve">le Centre de Documentation et d'Information Professionnelles de la Bibliothèque nationale de France, mettant à disposition des candidats la documentation utile à la passation des concours des bibliothèques, des archives et de la documentation : </w:t></w:r><w:hyperlink r:id="rId19" w:history="1"><w:r><w:rPr><w:color w:val="#410a8c"/><w:u w:val="single"/></w:rPr><w:t xml:space="preserve">https://cdip.bnf.fr/Record.htm?idlist=2&record=19146367124919645499</w:t></w:r></w:hyperlink><w:r><w:rPr/><w:t xml:space="preserve">.</w:t></w:r></w:p><w:p><w:pPr/><w:r><w:rPr/><w:t xml:space="preserve">Marine Delliaux, Audrey Démonière-Rouvel, Marie-Cécile Michallet, « Recherche d’information et IAG : vers la conscientisation des élèves », Article professionnel réflexif proposé lors des Travaux Académiques mutualisés 2024-2025, Documentation Lille, mis en ligne le 12 juin 2025, consulté le 12 juin 2025. URL : </w:t></w:r><w:hyperlink r:id="rId20" w:history="1"><w:r><w:rPr><w:color w:val="#410a8c"/><w:u w:val="single"/></w:rPr><w:t xml:space="preserve">https://pedagogie.ac-lille.fr/prof-doc/recherche-dinformation-et-iag-vers-la-conscientisation-des-eleves/</w:t></w:r></w:hyperlink></w:p><w:p><w:pPr/><w:r><w:rPr/><w:t xml:space="preserve">Raphaël Hérédia, Marine Thomas, « ENT et logiciels d’écriture collaboratifs : des outils au service de l’activité journalistique de création de podcasts », Article professionnel réflexif proposé lors des Travaux Académiques mutualisés 2023-2024, Documentation Lille, mis en ligne le 20 juin 2024, consulté le 24 juin 2024. URL : </w:t></w:r><w:hyperlink r:id="rId21" w:history="1"><w:r><w:rPr><w:color w:val="#410a8c"/><w:u w:val="single"/></w:rPr><w:t xml:space="preserve">https://pedagogie.ac-lille.fr/prof-doc/ent-et-logiciels-decriture-collaboratifs-des-outils-au-service-de-lactivite-journalistique-de-creation-de-podcasts/</w:t></w:r></w:hyperlink></w:p><w:p><w:pPr/><w:r><w:rPr/><w:t xml:space="preserve">Anne Petit, Marine Thomas, « Arpentage littéraire et concours lecture-écriture collectif : de la “lecture sociale” à l’“écriture collaborative” », Article professionnel réflexif proposé lors des Travaux Académiques mutualisés 2023-2024, Documentation Lille, mis en ligne le 07 juin 2024, consulté le 24 juin 2024. URL : </w:t></w:r><w:hyperlink r:id="rId22" w:history="1"><w:r><w:rPr><w:color w:val="#410a8c"/><w:u w:val="single"/></w:rPr><w:t xml:space="preserve">https://pedagogie.ac-lille.fr/prof-doc/arpentage-litteraire-et-concours-lecture-ecriture-collectif-de-la-lecture-sociale-a-lecriture-collaborative/</w:t></w:r></w:hyperlink></w:p><w:p><w:pPr/><w:r><w:rPr/><w:t xml:space="preserve">Myriam Asselin de Beauville, Ludivine Sari Hassoun, Marine Thomas, « L'ingénierie technopédagogique, des compétences à ré-veiller : Le professeur documentaliste, de la pédagogie à l’andragogie ? », Article professionnel réflexif proposé lors des Travaux Académiques mutualisés 2022-2023, Documentation Lille, mis en ligne en mars 2023, consulté le 24 juin 2024. URL : </w:t></w:r><w:hyperlink r:id="rId23" w:history="1"><w:r><w:rPr><w:color w:val="#410a8c"/><w:u w:val="single"/></w:rPr><w:t xml:space="preserve">https://pedagogie.ac-lille.fr/prof-doc/wp-content/uploads/sites/57/2025/06/Lingenierie-techno-pedagogique-_-des-competences-a-re-veiller-1.pdf</w:t></w:r></w:hyperlink></w:p><w:p><w:pPr/><w:r><w:rPr/><w:t xml:space="preserve">Marine Thomas, « Agenda 2030 – Sobriété et citoyenneté numérique (EDD, EMI, CRCN) avec les professeurs documentalistes », Article professionnel réflexif proposé lors des Travaux Académiques mutualisés 2021-2022, Documentation Lille, mis en ligne le 31 mai 2022, consulté le 24 juin 2024. URL : </w:t></w:r><w:hyperlink r:id="rId24" w:history="1"><w:r><w:rPr><w:color w:val="#410a8c"/><w:u w:val="single"/></w:rPr><w:t xml:space="preserve">https://pedagogie.ac-lille.fr/prof-doc/wp-content/uploads/sites/57/2021/08/Document-reflexif-Axe-2.pdf</w:t></w:r></w:hyperlink></w:p><w:p><w:pPr/><w:r><w:rPr/><w:t xml:space="preserve">Myriam Asselin de Beauville, Farah-Fleur Guillot, Caroline Jan, Ludivine Sari Hassoun, Marine Thomas, « Mise en place concertée de l'EMI au sein de l'EPLE ; regards de professeures documentalistes », Article professionnel réflexif proposé lors des Travaux Académiques mutualisés 2021-2022, Documentation Lille, mis en ligne en mai 2022, consulté le 24 juin 2024. URL : </w:t></w:r><w:hyperlink r:id="rId25" w:history="1"><w:r><w:rPr><w:color w:val="#410a8c"/><w:u w:val="single"/></w:rPr><w:t xml:space="preserve">https://pedagogie.ac-lille.fr/prof-doc/wp-content/uploads/sites/57/2022/08/Article-reflexif-des-referentes-TraAM-documentation-mai-2022-CORRIGE.pdf</w:t></w:r></w:hyperlink></w:p><w:p><w:pPr/><w:r><w:rPr><w:b w:val="1"/><w:bCs w:val="1"/></w:rPr><w:t xml:space="preserve">Communications orales de vulgarisation lors de journées d'étude pour l'enseignement du Second degré</w:t></w:r></w:p><w:p><w:pPr/><w:r><w:rPr/><w:t xml:space="preserve">Marine Thomas, « Passer par l'enregistrement audio pour travailler la fluence à travers les podcasts et la création de lectures audio à destination des enfants », Communication sous forme d'atelier présentée lors de la Journée d'Etude Construire un parcours de lecteur : de l'apprentissage au goût de lire. Comment les professeurs documentalistes peuvent-ils faciliter l'acquisition de la fluence chez les élèves ? Apports théoriques, partage d'expériences et ateliers, Atelier Canopé 59, Lille, 16 mai 2024.</w:t></w:r></w:p><w:p><w:pPr/><w:r><w:rPr/><w:t xml:space="preserve">Marine Thomas, « Sport et création de podcasts : un thème permettant l'expérimentation de techniques journalistiques radio plurielles », Communication sous forme d'atelier présentée lors de la Journée d'Etude Education aux Médias et à l'Information et sport, Atelier Canopé 59, Lille, 12 mars 2024.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Robert, P. (dir.) (2023). La fabrique de la bande dessinée : perspectives sociologiques et sociosémiotiques sur la bande dessinée</w:t></w:r></w:hyperlink></w:p><w:p><w:pPr/><w:hyperlink r:id="rId27" w:history="1"><w:r><w:rPr><w:color w:val="#410a8c"/><w:u w:val="single"/></w:rPr><w:t xml:space="preserve">Marine Delliaux</w:t></w:r></w:hyperlink></w:p><w:p><w:pPr/><w:r><w:rPr><w:i w:val="1"/><w:iCs w:val="1"/></w:rPr><w:t xml:space="preserve">Études de communication - Langages, information, médiations</w:t></w:r><w:r><w:rPr/><w:t xml:space="preserve">, 2025, 65, pp.247-252. </w:t></w:r><w:hyperlink r:id="rId28" w:history="1"><w:r><w:rPr><w:color w:val="#410a8c"/><w:u w:val="single"/></w:rPr><w:t xml:space="preserve">⟨10.4000/15nvi⟩</w:t></w:r></w:hyperlink></w:p><w:p><w:pPr/><w:r><w:rPr/><w:t xml:space="preserve">Article dans une revue</w:t></w:r></w:p><w:p><w:pPr/><w:hyperlink r:id="rId26" w:history="1"><w:r><w:rPr><w:color w:val="#410a8c"/><w:u w:val="single"/></w:rPr><w:t xml:space="preserve">hal-05512397v1</w:t></w:r></w:hyperlink></w:p></w:tc></w:tr><w:tr><w:trPr/><w:tc><w:tcPr><w:noWrap/></w:tcPr><w:p><w:pPr><w:spacing w:after="200"/></w:pPr><w:hyperlink r:id="rId29" w:history="1"><w:r><w:rPr><w:color w:val="1e198e"/><w:b w:val="1"/><w:bCs w:val="1"/><w:u w:val="single"/></w:rPr><w:t xml:space="preserve">Robert, P. (2021). La ville en planches. Bande-dessinée et mondes urbains</w:t></w:r></w:hyperlink></w:p><w:p><w:pPr/><w:hyperlink r:id="rId30" w:history="1"><w:r><w:rPr><w:color w:val="#410a8c"/><w:u w:val="single"/></w:rPr><w:t xml:space="preserve">Marine Thomas</w:t></w:r></w:hyperlink></w:p><w:p><w:pPr/><w:r><w:rPr><w:i w:val="1"/><w:iCs w:val="1"/></w:rPr><w:t xml:space="preserve">Études de communication - Langages, information, médiations</w:t></w:r><w:r><w:rPr/><w:t xml:space="preserve">, 2022, 58, pp.213-220. </w:t></w:r><w:hyperlink r:id="rId31" w:history="1"><w:r><w:rPr><w:color w:val="#410a8c"/><w:u w:val="single"/></w:rPr><w:t xml:space="preserve">⟨10.4000/edc.14723⟩</w:t></w:r></w:hyperlink></w:p><w:p><w:pPr/><w:r><w:rPr/><w:t xml:space="preserve">Article dans une revue</w:t></w:r></w:p><w:p><w:pPr/><w:hyperlink r:id="rId29" w:history="1"><w:r><w:rPr><w:color w:val="#410a8c"/><w:u w:val="single"/></w:rPr><w:t xml:space="preserve">hal-04936873v1</w:t></w:r></w:hyperlink></w:p></w:tc></w:tr></w:tbl><w:sectPr><w:footerReference w:type="default" r:id="rId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9F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AE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F7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88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A99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CE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1F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93A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D4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A54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18E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ne-delliaux" TargetMode="External"/><Relationship Id="rId8" Type="http://schemas.openxmlformats.org/officeDocument/2006/relationships/hyperlink" Target="https://orcid.org/0000-0002-2715-9738" TargetMode="External"/><Relationship Id="rId9" Type="http://schemas.openxmlformats.org/officeDocument/2006/relationships/hyperlink" Target="http://journals.openedition.org.ressources-electroniques.univ-lille.fr/edc/19461" TargetMode="External"/><Relationship Id="rId10" Type="http://schemas.openxmlformats.org/officeDocument/2006/relationships/hyperlink" Target="https://doi-org.ressources-electroniques.univ-lille.fr/10.4000/15nvi" TargetMode="External"/><Relationship Id="rId11" Type="http://schemas.openxmlformats.org/officeDocument/2006/relationships/hyperlink" Target="http://journals.openedition.org/edc/14723" TargetMode="External"/><Relationship Id="rId12" Type="http://schemas.openxmlformats.org/officeDocument/2006/relationships/hyperlink" Target="https://doi.org/10.4000/edc.14723" TargetMode="External"/><Relationship Id="rId13" Type="http://schemas.openxmlformats.org/officeDocument/2006/relationships/hyperlink" Target="https://lpcm.hypotheses.org/44160" TargetMode="External"/><Relationship Id="rId14" Type="http://schemas.openxmlformats.org/officeDocument/2006/relationships/hyperlink" Target="https://lpcm.hypotheses.org/26751" TargetMode="External"/><Relationship Id="rId15" Type="http://schemas.openxmlformats.org/officeDocument/2006/relationships/hyperlink" Target="https://lpcm.hypotheses.org/lassociation-lpcm-plmc" TargetMode="External"/><Relationship Id="rId16" Type="http://schemas.openxmlformats.org/officeDocument/2006/relationships/hyperlink" Target="https://pedagogie.ac-lille.fr/prof-doc/le-professeur-documentaliste-et-le-travail-des-competences-psychosociales-au-coeur-de-lintelligence-collective/" TargetMode="External"/><Relationship Id="rId17" Type="http://schemas.openxmlformats.org/officeDocument/2006/relationships/hyperlink" Target="https://bbf.enssib.fr/le-professeur-documentaliste-et-le-travail-des-competences-psychosociales-au-coeur-de-l-intelligence-collective" TargetMode="External"/><Relationship Id="rId18" Type="http://schemas.openxmlformats.org/officeDocument/2006/relationships/hyperlink" Target="https://www.enssib.fr/bibliotheque-numerique/notices/73286-le-professeur-documentaliste-et-le-travail-des-competences-psychosociales-au-cur-de-l-intelligence-collective" TargetMode="External"/><Relationship Id="rId19" Type="http://schemas.openxmlformats.org/officeDocument/2006/relationships/hyperlink" Target="https://cdip.bnf.fr/Record.htm?idlist=2&amp;record=19146367124919645499" TargetMode="External"/><Relationship Id="rId20" Type="http://schemas.openxmlformats.org/officeDocument/2006/relationships/hyperlink" Target="https://pedagogie.ac-lille.fr/prof-doc/recherche-dinformation-et-iag-vers-la-conscientisation-des-eleves/" TargetMode="External"/><Relationship Id="rId21" Type="http://schemas.openxmlformats.org/officeDocument/2006/relationships/hyperlink" Target="https://pedagogie.ac-lille.fr/prof-doc/ent-et-logiciels-decriture-collaboratifs-des-outils-au-service-de-lactivite-journalistique-de-creation-de-podcasts/" TargetMode="External"/><Relationship Id="rId22" Type="http://schemas.openxmlformats.org/officeDocument/2006/relationships/hyperlink" Target="https://pedagogie.ac-lille.fr/prof-doc/arpentage-litteraire-et-concours-lecture-ecriture-collectif-de-la-lecture-sociale-a-lecriture-collaborative/" TargetMode="External"/><Relationship Id="rId23" Type="http://schemas.openxmlformats.org/officeDocument/2006/relationships/hyperlink" Target="https://pedagogie.ac-lille.fr/prof-doc/wp-content/uploads/sites/57/2025/06/Lingenierie-techno-pedagogique-_-des-competences-a-re-veiller-1.pdf" TargetMode="External"/><Relationship Id="rId24" Type="http://schemas.openxmlformats.org/officeDocument/2006/relationships/hyperlink" Target="https://pedagogie.ac-lille.fr/prof-doc/wp-content/uploads/sites/57/2021/08/Document-reflexif-Axe-2.pdf" TargetMode="External"/><Relationship Id="rId25" Type="http://schemas.openxmlformats.org/officeDocument/2006/relationships/hyperlink" Target="https://pedagogie.ac-lille.fr/prof-doc/wp-content/uploads/sites/57/2022/08/Article-reflexif-des-referentes-TraAM-documentation-mai-2022-CORRIGE.pdf" TargetMode="External"/><Relationship Id="rId26" Type="http://schemas.openxmlformats.org/officeDocument/2006/relationships/hyperlink" Target="https://hal.science/hal-05512397v1" TargetMode="External"/><Relationship Id="rId27" Type="http://schemas.openxmlformats.org/officeDocument/2006/relationships/hyperlink" Target="https://hal.science/search/index/?q=*&amp;authFullName_s=Marine Delliaux" TargetMode="External"/><Relationship Id="rId28" Type="http://schemas.openxmlformats.org/officeDocument/2006/relationships/hyperlink" Target="https://dx.doi.org/10.4000/15nvi" TargetMode="External"/><Relationship Id="rId29" Type="http://schemas.openxmlformats.org/officeDocument/2006/relationships/hyperlink" Target="https://hal.science/hal-04936873v1" TargetMode="External"/><Relationship Id="rId30" Type="http://schemas.openxmlformats.org/officeDocument/2006/relationships/hyperlink" Target="https://hal.science/search/index/?q=*&amp;authFullName_s=Marine Thomas" TargetMode="External"/><Relationship Id="rId31" Type="http://schemas.openxmlformats.org/officeDocument/2006/relationships/hyperlink" Target="https://dx.doi.org/10.4000/edc.14723"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Delliaux</dc:title>
  <dc:description>CV</dc:description>
  <dc:subject/>
  <cp:keywords/>
  <cp:category/>
  <cp:lastModifiedBy/>
  <dcterms:created xsi:type="dcterms:W3CDTF">2026-03-16T12:43:49+01:00</dcterms:created>
  <dcterms:modified xsi:type="dcterms:W3CDTF">2026-03-16T12:43:49+01:00</dcterms:modified>
</cp:coreProperties>
</file>

<file path=docProps/custom.xml><?xml version="1.0" encoding="utf-8"?>
<Properties xmlns="http://schemas.openxmlformats.org/officeDocument/2006/custom-properties" xmlns:vt="http://schemas.openxmlformats.org/officeDocument/2006/docPropsVTypes"/>
</file>