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Galloux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 vivo d’un insecte modèle : pleriplaneta 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Gwendal Durand-Chatton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Galloux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de Résonance Magnétique en Biologie et Médecine</w:t>
            </w:r>
            <w:r>
              <w:rPr/>
              <w:t xml:space="preserve">, Société Française de Résonance Magnétique en Biologie et Médecine,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Nanoencapsulated deltamethrin combined with indoxacarb: An effective synergistic association against aphids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Lefrancois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Pesticide Science</w:t>
            </w:r>
            <w:r>
              <w:rPr/>
              <w:t xml:space="preserve">, 2024, 49 (3), pp.168-178.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⟨10.1584/jpestics.D24-003⟩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hal-05173221v1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19180v1" TargetMode="External"/><Relationship Id="rId8" Type="http://schemas.openxmlformats.org/officeDocument/2006/relationships/hyperlink" Target="https://hal.science/search/index/?q=*&amp;authFullName_s=Gwendal Durand-Chatton" TargetMode="External"/><Relationship Id="rId9" Type="http://schemas.openxmlformats.org/officeDocument/2006/relationships/hyperlink" Target="https://hal.science/search/index/?q=*&amp;authFullName_s=Marine Galloux" TargetMode="External"/><Relationship Id="rId10" Type="http://schemas.openxmlformats.org/officeDocument/2006/relationships/hyperlink" Target="https://hal.science/search/index/?q=*&amp;authFullName_s=Laurent Lemaire" TargetMode="External"/><Relationship Id="rId11" Type="http://schemas.openxmlformats.org/officeDocument/2006/relationships/hyperlink" Target="https://hal.science/search/index/?q=*&amp;authFullName_s=V&#233;ronique Apaire-Marchais" TargetMode="External"/><Relationship Id="rId12" Type="http://schemas.openxmlformats.org/officeDocument/2006/relationships/hyperlink" Target="https://hal.science/search/index/?q=*&amp;authFullName_s=Guillaume Bastiat" TargetMode="External"/><Relationship Id="rId13" Type="http://schemas.openxmlformats.org/officeDocument/2006/relationships/hyperlink" Target="https://univ-angers.hal.science/hal-05173221v1" TargetMode="External"/><Relationship Id="rId14" Type="http://schemas.openxmlformats.org/officeDocument/2006/relationships/hyperlink" Target="https://hal.science/search/index/?q=*&amp;authFullName_s=Corinne Lefrancois" TargetMode="External"/><Relationship Id="rId15" Type="http://schemas.openxmlformats.org/officeDocument/2006/relationships/hyperlink" Target="https://hal.science/search/index/?q=*&amp;authFullName_s=Caroline Deshayes" TargetMode="External"/><Relationship Id="rId16" Type="http://schemas.openxmlformats.org/officeDocument/2006/relationships/hyperlink" Target="https://dx.doi.org/10.1584/jpestics.D24-00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Galloux</dc:title>
  <dc:description>CV</dc:description>
  <dc:subject/>
  <cp:keywords/>
  <cp:category/>
  <cp:lastModifiedBy/>
  <dcterms:created xsi:type="dcterms:W3CDTF">2026-05-02T00:14:21+02:00</dcterms:created>
  <dcterms:modified xsi:type="dcterms:W3CDTF">2026-05-02T00:14:21+02:00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