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Marine LE BAIL </w:t>
      </w:r>
      <w:r>
        <w:rPr>
          <w:color w:val="641e6e"/>
        </w:rPr>
        <w:t xml:space="preserve">Maîtresse de conférences en littérature française du XIXe siècle, université Toulouse II-Jean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marine-le-bail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198690576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Avoir une &amp;quot;bibliothèque à soi&amp;quot; au XIXe siècle. La littérature à portée de main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2025, 55, pp.123-145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Morceaux choisis pour les étrennes : Chateaubriand dans les keepsakes annuels de l’époque romantique (1830-1838)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Chateaubriand</w:t>
            </w:r>
            <w:r>
              <w:rPr/>
              <w:t xml:space="preserve">, 2025, 2, pp.117-135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Nodier ou la quête romantique de la voix des origines&amp;quot;, dans &amp;quot;Représenter la voix. Transcrire, incarner, restituer, du Moyen-Âge au XXIe siècle&amp;quot;, Pascale Chiron et Agnès Rees (dir.)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2025, 92,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Diamants » et « bouquets » oubliés. Le traitement bibliographique des keepsakes romantiques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2025, n° 207 (1), pp.64-76.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⟨10.3917/rom.207.0064⟩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&amp;quot;pour faire joli&amp;quot;? Usages décoratifs de l'objet-livre (XIXe-XXIe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⟨10.4000/12j8y⟩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dans la fiction naturaliste, entre texte à lire et objet à vivre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2023, "Les objets en régime naturaliste", (97), pp.79-97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&amp;quot;tourbillon romanesque&amp;quot; de Charles Nodier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Kompanietz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nodiéristes</w:t>
            </w:r>
            <w:r>
              <w:rPr/>
              <w:t xml:space="preserve">, 2022, Charles Nodier romancier : le Moi et l'Histoire (1800-1820), 11, pp.13-38.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⟨10.48611/isbn.978-2-406-13157-1.p.0013⟩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hal-03738488v1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XVIIIe siècle fait femme. Réillustrations de Manon Lescaut à la fin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2022, 2 (109), pp.135-156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 l'ombre. Une poétique romanesque de l'ambiguïté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Kompanietz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nodiéristes</w:t>
            </w:r>
            <w:r>
              <w:rPr/>
              <w:t xml:space="preserve">, 2022, 11, pp.165-189.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⟨10.48611/isbn.978-2-406-13157-1.p.0165⟩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et des lettres : les écrivains bibliophiles du XIXe siècle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Émilien Sermier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littéraires. revue trimestrielle consacrée à la littérature française des XIX et XXe siècles</w:t>
            </w:r>
            <w:r>
              <w:rPr/>
              <w:t xml:space="preserve">, 2022, 90, pp.151-158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de fous pour fous de livres, de Nodier à Nerval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2022, Revue Nerval, 6, pp.151-169.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⟨10.48611/isbn.978-2-406-13096-3.p.0151⟩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vous, pages parlantes / Qui conservez nos noms à la postérité&amp;quot; : la place des poètes du XVIIe siècle dans l'histoire littéraire des bibliophiles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Tristan L'Hermite</w:t>
            </w:r>
            <w:r>
              <w:rPr/>
              <w:t xml:space="preserve">, 2022, Tristan L'Hermite et Amédée Carriat : une histoire littéraire en Limousin, 44, pp.139-157.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⟨10.48611/isbn.978-2-406-14116-7.p.0139⟩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Blanc et le Noir : la gravure comme mode de (re)lecture du Rouge et le Noir dans quelques éditions d'amateur (1884-1922)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2022, Revue Stendhal, Les livres (3), pp.197-216.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⟨10.4000/stendhal.359⟩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les montagnes pouvaient chanter : le paysage comme matrice musicale dans la Promenade de Dieppe aux montagnes d'Ecosse de Charles Nodier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2021, 84, pp.103-116.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⟨10.4000/litteratures.3266⟩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bibliophilie du rebut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2021, 11,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comme objet polysensoriel chez les bibliophiles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2021,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2019, L'Histoire littéraire des bibliophiles (XIXe-XXe siècles), José-Luis Diaz et Marine Le Bail dir., XV,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halshs-02362467v1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modernité littéraire serait-elle affaire d’Antiquité(s)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2019, Anabases : Traditions et Réceptions de l'Antiquité, Varia (29), pp.291-298.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⟨10.4000/anabases.9289⟩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halshs-02171485v1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Nodier ou la &amp;quot;condition d'origine&amp;quot; comme condition d'une histoire littéraire des origines?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2019, "L'histoire littéraire des bibliophiles, XIXe-XXe siècles", José-Luis Diaz et Marine Le Bail dir., XV, pp.19-33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halshs-02362471v1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gai, du plaisant et du joli : le goût des livres du XVIIIe siècle chez les Goncourt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Edmond et Jules de Goncourt</w:t>
            </w:r>
            <w:r>
              <w:rPr/>
              <w:t xml:space="preserve">, 2016,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halshs-02171483v1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fonction et fiction, l’Arsenal du bibliophile Jacob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BNF</w:t>
            </w:r>
            <w:r>
              <w:rPr/>
              <w:t xml:space="preserve">, 2016,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⟨10.3917/rbnf.052.0133⟩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halshs-02171477v1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Lacroix : quel(s) bibliophile(s) derrière le masque?&amp;quot; dans Littératures, n°75 : Paul Lacroix, &amp;quot;l'homme-livre du XIXe siècle&amp;quot;?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2016, pp.P. 19-31.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⟨10.4000/litteratures.647⟩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halshs-02171489v1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Paul Lacroix, &amp;quot;l’homme-livre&amp;quot; du XIXe siècle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Magali Charreire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2016, 75,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hal-03063135v1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usage expositionnel du livre. Les reliures-vitrines des bibliophiles fin-de-siècle&amp;quot;, p. 81-95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 Littéraires / Literaire interferenties</w:t>
            </w:r>
            <w:r>
              <w:rPr/>
              <w:t xml:space="preserve">, 2015, Ce que le musée fait à la littérature, sous la direction de Marie-Clémence Régnier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halshs-02175830v1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pour jeunes filles? Livres de présent et lecture féminine à l'âge romantique (1829-1850)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GRELQ</w:t>
            </w:r>
            <w:r>
              <w:rPr/>
              <w:t xml:space="preserve">, GRELQ, Sep 2025, Sherbrooke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hal-05273564v1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contre la loi ? Diderot et le paradoxe de Socrate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Fabrice Chassot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à venir</w:t>
            </w:r>
            <w:r>
              <w:rPr/>
              <w:t xml:space="preserve">, UT2J, Anacharsis, Ombres Blanches, Théâtre Garonne, May 2024, Toulouse Cave Po.,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de &amp;quot;Jean Sbogar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"Jean Sbogar" de Charles Nodier. Le bicentenaire d’un roman majeur du romantisme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halshs-02457523v1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Jeune-France et la &amp;quot;vie artiste&amp;quot; : un rituel sans croyance?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doctoriales de la SERD : "Croire au XIXe siècle"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au coeur des marges : Mauprat et Consuelo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"Romancières" de l'Université Populaire de Bordeaux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hal-01523883v1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réveilles les vieux siècles sous ta plume savante : le Moyen Âge réinventé dans les romans historiques de Paul Lacroix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Patrimoine, et après? Réseaux sociaux et nouvelles formes de valorisation", Journée d'Etudes FRAMESPA,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Ivres de livres : ivresse sensuelle et vertige de la possession chez les bibliophiles du XIXe siècle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Marine Lebail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ELH "Autour de l'ivresse"</w:t>
            </w:r>
            <w:r>
              <w:rPr/>
              <w:t xml:space="preserve">, Mar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hal-01084721v1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Colosse et le Titan : Balzac et Dumas en regard(s)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Marine Le Bail; Julie Anselmini; Lauren Bentolila. </w:t>
            </w:r>
            <w:hyperlink r:id="rId60" w:history="1">
              <w:r>
                <w:rPr>
                  <w:color w:val="#410a8c"/>
                  <w:u w:val="single"/>
                </w:rPr>
                <w:t xml:space="preserve">PUSE</w:t>
              </w:r>
            </w:hyperlink>
            <w:r>
              <w:rPr/>
              <w:t xml:space="preserve">, 2025, "Le XIXe siècle en représentation(s)", Jean-Marie Roulin, 978-2-86272-813-1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hal-05355764v1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Bibliocrimes : le livre au coeur de l'enquête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 Baconnière</w:t>
              </w:r>
            </w:hyperlink>
            <w:r>
              <w:rPr/>
              <w:t xml:space="preserve">, 2025, "Nouvelle collection langage", Daniel Sangsue, 2889601706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hal-05355755v1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Colosse et le Titan. Balzac et Dumas en regard(s)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 Bentolila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Presses universitaires de Saint-Étienne, 308 p., 2025, (Le XIXe siècle en représentation(s)), 978-2-86272-813-1.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⟨10.4000/150tv⟩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hal-05430265v1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 des livres la plume à la main : écrivains bibliophiles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PUR. , 2021, "Interférences", 978-2-7535-8099-2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hal-04920037v1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L’année 1824 dans la Bibliographie de la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Samantha Caretti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Raulet-Marcel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1824 : un nouveau régime littéraire ?</w:t>
            </w:r>
            <w:r>
              <w:rPr/>
              <w:t xml:space="preserve">, Classiques Garnier, 2025, 978-2-406-18342-6.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⟨10.48611/isbn.978-2-406-18343-3.p.0063⟩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hal-05140240v1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Information et désinformation chez Balzac et Dumas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Marine Le Bail; Julie Anselmini; Lauren Bentolila. </w:t>
            </w:r>
            <w:r>
              <w:rPr>
                <w:i w:val="1"/>
                <w:iCs w:val="1"/>
              </w:rPr>
              <w:t xml:space="preserve">Le Colosse et le Titan : Balzac et Dumas en regard(s)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PUSE</w:t>
              </w:r>
            </w:hyperlink>
            <w:r>
              <w:rPr/>
              <w:t xml:space="preserve">, pp.181-198, 2025, "Le XIXe siècle en représentation(s)", 978-2-86272-813-1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hal-05355788v1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Fée-aux-miettes ou la mendiante-reine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Florence Magnot-Ogilvy et Stéphane Pujol. </w:t>
            </w:r>
            <w:r>
              <w:rPr>
                <w:i w:val="1"/>
                <w:iCs w:val="1"/>
              </w:rPr>
              <w:t xml:space="preserve">La Pauvreté au féminin : mendiantes et pauvresses dans la fiction des XVIIIe et XIXe siècles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pp.149-173,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livre à son image : le portrait-frontispice entre tradition et réinvention (1850-1890)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Sorbonne Université Presses. </w:t>
            </w:r>
            <w:r>
              <w:rPr>
                <w:i w:val="1"/>
                <w:iCs w:val="1"/>
              </w:rPr>
              <w:t xml:space="preserve">Visages de l’objet imprimé. Les frontispices au XIXe siècle, Delphine Gleizes et Axel Hohnsbein (dir.)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pp.82-107, 2024, "Histoire de l'imprimé", 979-10-231-0800-2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hal-04815734v1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Fortunes sérielles du XIXe siècle sur petit écran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https://serd.hypotheses.org/. </w:t>
            </w:r>
            <w:r>
              <w:rPr>
                <w:i w:val="1"/>
                <w:iCs w:val="1"/>
              </w:rPr>
              <w:t xml:space="preserve">La Série télé à l'heure du XIXe siècle. Actes de l'atelier du XIXe siècle de la SERD (29 mars 2022). Marine Le Bail dir.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D’Edmond Dantès au comte de Monte-Cristo. L’impossible portrait d’un homme aux mille visages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Fabienne Bercegol. </w:t>
            </w:r>
            <w:r>
              <w:rPr>
                <w:i w:val="1"/>
                <w:iCs w:val="1"/>
              </w:rPr>
              <w:t xml:space="preserve">Usages du portrait littéraire. Faire voir, révéler, émouvoir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pp.235-249, 2023, 9791037022530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hal-04079870v1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bibliophilie selon Octave Uzanne, un laboratoire pour le “Livre-type encore incréé du XXe siècle”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Anne-Christine Royère; Julien Schuh. </w:t>
            </w:r>
            <w:r>
              <w:rPr>
                <w:i w:val="1"/>
                <w:iCs w:val="1"/>
              </w:rPr>
              <w:t xml:space="preserve">Les Architectes du livre</w:t>
            </w:r>
            <w:r>
              <w:rPr/>
              <w:t xml:space="preserve">, Cabinet Chaptal, pp.165-187, 2021, 978-2-9526783-5-3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livre librement rêvé de Marcel Schwob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Hélène Védrine; Sophie Lesiewicz. </w:t>
            </w:r>
            <w:r>
              <w:rPr>
                <w:i w:val="1"/>
                <w:iCs w:val="1"/>
              </w:rPr>
              <w:t xml:space="preserve">Éloge du parergon : l'art décoratif du livre fin-de-siècle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Otrante</w:t>
              </w:r>
            </w:hyperlink>
            <w:r>
              <w:rPr/>
              <w:t xml:space="preserve">, pp.143-160, 2021, 979-10-97279-16-5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hal-04940425v1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 rouge et cheveux longs : L'accessoire comme manifeste générationnel chez les Jeune-France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en ligne du colloque jeunes chercheurs "L'accessoire d'écrivain au XIXe siècle : le sens du détail" (UT2J, 11-13 octobre 2017), site de la SERD. Sous la direction de Lauren Bentolila-Fanon, Charlène Huttenberger-Revelli et Marine Le Bail</w:t>
            </w:r>
            <w:r>
              <w:rPr/>
              <w:t xml:space="preserve">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halshs-02455017v1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figure du bibliophile à l'épreuve du fantastique au XIXe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Patrick Marot. </w:t>
            </w:r>
            <w:r>
              <w:rPr>
                <w:i w:val="1"/>
                <w:iCs w:val="1"/>
              </w:rPr>
              <w:t xml:space="preserve">Frontières et limites de la littérature fantastique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pp.247-261, 2020, 978-2-406-09895-9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hal-04940408v1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Edmée de Mauprat parmi ses soeurs. La Galerie des femmes de George Sand (1843)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Fabienne Bercegol; Didier Philippot; Eléonore Reverzy. </w:t>
            </w:r>
            <w:r>
              <w:rPr>
                <w:i w:val="1"/>
                <w:iCs w:val="1"/>
              </w:rPr>
              <w:t xml:space="preserve">Relire Mauprat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pp.165-181, 2020, "Rencontres"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bibliophilie aux couleurs de la Renaissance. Le XVIe siècle retrouvé de Charles Nodier et Paul Lacroix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Hélène Védrine; Jean-Charles Monferran. </w:t>
            </w:r>
            <w:r>
              <w:rPr>
                <w:i w:val="1"/>
                <w:iCs w:val="1"/>
              </w:rPr>
              <w:t xml:space="preserve">Le XIXe siècle lecteur du XVIe siècle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pp.83-104, 2020, 978-2-406-10176-5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hal-04940447v1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L'illustré romantique ou le romantisme mis en image(s)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Dominique Brancher; Giovanni Berjola; Gaëlle Burg. </w:t>
            </w:r>
            <w:r>
              <w:rPr>
                <w:i w:val="1"/>
                <w:iCs w:val="1"/>
              </w:rPr>
              <w:t xml:space="preserve">L'éditeur à l'oeuvre : reconsidérer l'auctorialité. Actes du colloque de Bâle, 11-13 octobre 2018</w:t>
            </w:r>
            <w:r>
              <w:rPr/>
              <w:t xml:space="preserve">, , pp.140-148,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halshs-02931797v1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frontispice allégorique et reliure &amp;quot;à la cathédrale&amp;quot; : flottements du positionnement éditorial des œuvres de Chateaubriand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Fabienne Bercegol; Pierre Glaudes; Jean-Marie Roulin. </w:t>
            </w:r>
            <w:r>
              <w:rPr>
                <w:i w:val="1"/>
                <w:iCs w:val="1"/>
              </w:rPr>
              <w:t xml:space="preserve">Chateaubriand : nouvelles perspectives critiques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pp.89-108, 2020, Etudes dix-neuviémistes, 978-2-406-10087-4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 fait-il le livre ancien? Reliures et éditions classiques chez les bibliophiles français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L'habillage du livre et du texte aux XVIIe et XVIIIe siècles, directrices de la publication et rédactrices en chef, Nathalie Collé &amp; Monica Latham ; rédacteurs invités, Nicolas Brucker, Pierre Degott &amp; Anne-Élisabeth Spica</w:t>
            </w:r>
            <w:r>
              <w:rPr/>
              <w:t xml:space="preserve">, 19, pp.119-130, 2019, Book practices &amp; textual itineraries, 9782814305403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halshs-02175844v1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Mirbeau, bibliophile malgré lui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Marie-Bernard Bat, Pierre Glaudes et Émilie Sermadiras. </w:t>
            </w:r>
            <w:r>
              <w:rPr>
                <w:i w:val="1"/>
                <w:iCs w:val="1"/>
              </w:rPr>
              <w:t xml:space="preserve">Les Paradoxes d’Octave Mirbeau</w:t>
            </w:r>
            <w:r>
              <w:rPr/>
              <w:t xml:space="preserve">, Garnier classiques, pp.303-319, 2019,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⟨10.15122/isbn.978-2-406-08702-1.p.0303⟩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halshs-02171486v1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Bibliophilie moderniste et modernité littéraire : pour quel XIXe siècle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XIXe siècle à l'épreuve de la collection, Nathalie Preiss dir., Reims, EPURE</w:t>
            </w:r>
            <w:r>
              <w:rPr/>
              <w:t xml:space="preserve">, pp.235-249,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halshs-02175833v1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Loti : portraits au fil de l’ancre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Portraits dans la littérature. De Gustave Flaubert à Marcel Proust, Julie Anselmini et Fabienne Bercegol (dir.), Paris, éd. Classiques Garnier</w:t>
            </w:r>
            <w:r>
              <w:rPr/>
              <w:t xml:space="preserve">, pp.431-450,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halshs-02171473v1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bibliophilie des Goncourt au service du XVIIIe siècle, entre conservation et recréation &amp;quot; (p. 99-112)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Goncourt historiens, Éléonore Reverzy et Nicolas Bourguinat dir., Strasbourg, Presses Universitaires de Strasbourg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halshs-02171471v1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de Nerval et L’Histoire de l’abbé de Bucquoy : une réécriture bibliophilique&amp;quot; (p. 35-50)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Nerval et l'Autre, Corinne Bayle dir., Paris, Classiques Garnier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halshs-02171469v1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Barbey d'Aurevilly au miroir d'Octave Uzanne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Pierre Glaudes; Marie-Françoise Melmoux-Montaubin. </w:t>
            </w:r>
            <w:r>
              <w:rPr>
                <w:i w:val="1"/>
                <w:iCs w:val="1"/>
              </w:rPr>
              <w:t xml:space="preserve">Barbey d'Aurevilly : perspectives critiques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pp.441-464, 2016, Colloques de Cerisy - littérature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halshs-02171467v1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Biblioclasmes : livres menacés, livres détruits, livres recréés?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Tane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hal-04964533v1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collectionneurs de livres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"Fernand Pifteau. La passion du patrimoine écrit toulousain", Marielle Mouranche (dir.)</w:t>
            </w:r>
            <w:r>
              <w:rPr/>
              <w:t xml:space="preserve">, 2023, pp.15-18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hal-04723091v1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EFF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ne-le-bail" TargetMode="External"/><Relationship Id="rId9" Type="http://schemas.openxmlformats.org/officeDocument/2006/relationships/hyperlink" Target="https://www.idref.fr/198690576" TargetMode="External"/><Relationship Id="rId10" Type="http://schemas.openxmlformats.org/officeDocument/2006/relationships/hyperlink" Target="https://hal.science/hal-05515960v1" TargetMode="External"/><Relationship Id="rId11" Type="http://schemas.openxmlformats.org/officeDocument/2006/relationships/hyperlink" Target="https://hal.science/search/index/?q=*&amp;authFullName_s=Marine Le Bail" TargetMode="External"/><Relationship Id="rId12" Type="http://schemas.openxmlformats.org/officeDocument/2006/relationships/hyperlink" Target="https://hal.science/hal-05515954v1" TargetMode="External"/><Relationship Id="rId13" Type="http://schemas.openxmlformats.org/officeDocument/2006/relationships/hyperlink" Target="https://hal.science/hal-05355783v1" TargetMode="External"/><Relationship Id="rId14" Type="http://schemas.openxmlformats.org/officeDocument/2006/relationships/hyperlink" Target="https://hal.science/hal-05036991v1" TargetMode="External"/><Relationship Id="rId15" Type="http://schemas.openxmlformats.org/officeDocument/2006/relationships/hyperlink" Target="https://dx.doi.org/10.3917/rom.207.0064" TargetMode="External"/><Relationship Id="rId16" Type="http://schemas.openxmlformats.org/officeDocument/2006/relationships/hyperlink" Target="https://hal.science/hal-04750198v1" TargetMode="External"/><Relationship Id="rId17" Type="http://schemas.openxmlformats.org/officeDocument/2006/relationships/hyperlink" Target="https://dx.doi.org/10.4000/12j8y" TargetMode="External"/><Relationship Id="rId18" Type="http://schemas.openxmlformats.org/officeDocument/2006/relationships/hyperlink" Target="https://hal.science/hal-04197893v1" TargetMode="External"/><Relationship Id="rId19" Type="http://schemas.openxmlformats.org/officeDocument/2006/relationships/hyperlink" Target="https://hal.science/hal-03738488v1" TargetMode="External"/><Relationship Id="rId20" Type="http://schemas.openxmlformats.org/officeDocument/2006/relationships/hyperlink" Target="https://hal.science/search/index/?q=*&amp;authFullName_s=Paul Kompanietz" TargetMode="External"/><Relationship Id="rId21" Type="http://schemas.openxmlformats.org/officeDocument/2006/relationships/hyperlink" Target="https://dx.doi.org/10.48611/isbn.978-2-406-13157-1.p.0013" TargetMode="External"/><Relationship Id="rId22" Type="http://schemas.openxmlformats.org/officeDocument/2006/relationships/hyperlink" Target="https://hal.science/hal-04139589v1" TargetMode="External"/><Relationship Id="rId23" Type="http://schemas.openxmlformats.org/officeDocument/2006/relationships/hyperlink" Target="https://hal.science/hal-03738506v1" TargetMode="External"/><Relationship Id="rId24" Type="http://schemas.openxmlformats.org/officeDocument/2006/relationships/hyperlink" Target="https://dx.doi.org/10.48611/isbn.978-2-406-13157-1.p.0165" TargetMode="External"/><Relationship Id="rId25" Type="http://schemas.openxmlformats.org/officeDocument/2006/relationships/hyperlink" Target="https://hal.science/hal-04029309v1" TargetMode="External"/><Relationship Id="rId26" Type="http://schemas.openxmlformats.org/officeDocument/2006/relationships/hyperlink" Target="https://hal.science/search/index/?q=*&amp;authFullName_s=&#201;milien Sermier" TargetMode="External"/><Relationship Id="rId27" Type="http://schemas.openxmlformats.org/officeDocument/2006/relationships/hyperlink" Target="https://hal.science/hal-03653324v1" TargetMode="External"/><Relationship Id="rId28" Type="http://schemas.openxmlformats.org/officeDocument/2006/relationships/hyperlink" Target="https://dx.doi.org/10.48611/isbn.978-2-406-13096-3.p.0151" TargetMode="External"/><Relationship Id="rId29" Type="http://schemas.openxmlformats.org/officeDocument/2006/relationships/hyperlink" Target="https://hal.science/hal-03838892v1" TargetMode="External"/><Relationship Id="rId30" Type="http://schemas.openxmlformats.org/officeDocument/2006/relationships/hyperlink" Target="https://dx.doi.org/10.48611/isbn.978-2-406-14116-7.p.0139" TargetMode="External"/><Relationship Id="rId31" Type="http://schemas.openxmlformats.org/officeDocument/2006/relationships/hyperlink" Target="https://hal.science/hal-03793570v1" TargetMode="External"/><Relationship Id="rId32" Type="http://schemas.openxmlformats.org/officeDocument/2006/relationships/hyperlink" Target="https://dx.doi.org/10.4000/stendhal.359" TargetMode="External"/><Relationship Id="rId33" Type="http://schemas.openxmlformats.org/officeDocument/2006/relationships/hyperlink" Target="https://hal.science/hal-04537260v1" TargetMode="External"/><Relationship Id="rId34" Type="http://schemas.openxmlformats.org/officeDocument/2006/relationships/hyperlink" Target="https://dx.doi.org/10.4000/litteratures.3266" TargetMode="External"/><Relationship Id="rId35" Type="http://schemas.openxmlformats.org/officeDocument/2006/relationships/hyperlink" Target="https://hal.science/hal-04917773v1" TargetMode="External"/><Relationship Id="rId36" Type="http://schemas.openxmlformats.org/officeDocument/2006/relationships/hyperlink" Target="https://hal.science/hal-04917767v1" TargetMode="External"/><Relationship Id="rId37" Type="http://schemas.openxmlformats.org/officeDocument/2006/relationships/hyperlink" Target="https://shs.hal.science/halshs-02362467v1" TargetMode="External"/><Relationship Id="rId38" Type="http://schemas.openxmlformats.org/officeDocument/2006/relationships/hyperlink" Target="https://shs.hal.science/halshs-02171485v1" TargetMode="External"/><Relationship Id="rId39" Type="http://schemas.openxmlformats.org/officeDocument/2006/relationships/hyperlink" Target="https://dx.doi.org/10.4000/anabases.9289" TargetMode="External"/><Relationship Id="rId40" Type="http://schemas.openxmlformats.org/officeDocument/2006/relationships/hyperlink" Target="https://shs.hal.science/halshs-02362471v1" TargetMode="External"/><Relationship Id="rId41" Type="http://schemas.openxmlformats.org/officeDocument/2006/relationships/hyperlink" Target="https://shs.hal.science/halshs-02171483v1" TargetMode="External"/><Relationship Id="rId42" Type="http://schemas.openxmlformats.org/officeDocument/2006/relationships/hyperlink" Target="https://shs.hal.science/halshs-02171477v1" TargetMode="External"/><Relationship Id="rId43" Type="http://schemas.openxmlformats.org/officeDocument/2006/relationships/hyperlink" Target="https://dx.doi.org/10.3917/rbnf.052.0133" TargetMode="External"/><Relationship Id="rId44" Type="http://schemas.openxmlformats.org/officeDocument/2006/relationships/hyperlink" Target="https://shs.hal.science/halshs-02171489v1" TargetMode="External"/><Relationship Id="rId45" Type="http://schemas.openxmlformats.org/officeDocument/2006/relationships/hyperlink" Target="https://dx.doi.org/10.4000/litteratures.647" TargetMode="External"/><Relationship Id="rId46" Type="http://schemas.openxmlformats.org/officeDocument/2006/relationships/hyperlink" Target="https://hal.science/hal-03063135v1" TargetMode="External"/><Relationship Id="rId47" Type="http://schemas.openxmlformats.org/officeDocument/2006/relationships/hyperlink" Target="https://hal.science/search/index/?q=*&amp;authFullName_s=Magali Charreire" TargetMode="External"/><Relationship Id="rId48" Type="http://schemas.openxmlformats.org/officeDocument/2006/relationships/hyperlink" Target="https://shs.hal.science/halshs-02175830v1" TargetMode="External"/><Relationship Id="rId49" Type="http://schemas.openxmlformats.org/officeDocument/2006/relationships/hyperlink" Target="https://hal.science/hal-05273564v1" TargetMode="External"/><Relationship Id="rId50" Type="http://schemas.openxmlformats.org/officeDocument/2006/relationships/hyperlink" Target="https://hal.science/hal-04863528v1" TargetMode="External"/><Relationship Id="rId51" Type="http://schemas.openxmlformats.org/officeDocument/2006/relationships/hyperlink" Target="https://hal.science/search/index/?q=*&amp;authFullName_s=Fabrice Chassot" TargetMode="External"/><Relationship Id="rId52" Type="http://schemas.openxmlformats.org/officeDocument/2006/relationships/hyperlink" Target="https://hal.science/search/index/?q=*&amp;authFullName_s=Nicolas Bianchi" TargetMode="External"/><Relationship Id="rId53" Type="http://schemas.openxmlformats.org/officeDocument/2006/relationships/hyperlink" Target="https://shs.hal.science/halshs-02457523v1" TargetMode="External"/><Relationship Id="rId54" Type="http://schemas.openxmlformats.org/officeDocument/2006/relationships/hyperlink" Target="https://hal.science/hal-01717582v1" TargetMode="External"/><Relationship Id="rId55" Type="http://schemas.openxmlformats.org/officeDocument/2006/relationships/hyperlink" Target="https://hal.science/hal-01523883v1" TargetMode="External"/><Relationship Id="rId56" Type="http://schemas.openxmlformats.org/officeDocument/2006/relationships/hyperlink" Target="https://shs.hal.science/halshs-01860662v1" TargetMode="External"/><Relationship Id="rId57" Type="http://schemas.openxmlformats.org/officeDocument/2006/relationships/hyperlink" Target="https://hal.science/hal-01084721v1" TargetMode="External"/><Relationship Id="rId58" Type="http://schemas.openxmlformats.org/officeDocument/2006/relationships/hyperlink" Target="https://hal.science/search/index/?q=*&amp;authFullName_s=Marine Lebail" TargetMode="External"/><Relationship Id="rId59" Type="http://schemas.openxmlformats.org/officeDocument/2006/relationships/hyperlink" Target="https://hal.science/hal-05355764v1" TargetMode="External"/><Relationship Id="rId60" Type="http://schemas.openxmlformats.org/officeDocument/2006/relationships/hyperlink" Target="https://books.openedition.org/puse/9602" TargetMode="External"/><Relationship Id="rId61" Type="http://schemas.openxmlformats.org/officeDocument/2006/relationships/hyperlink" Target="https://hal.science/hal-05355755v1" TargetMode="External"/><Relationship Id="rId62" Type="http://schemas.openxmlformats.org/officeDocument/2006/relationships/hyperlink" Target="https://www.editions-baconniere.ch/fr/catalogue/bibliocrimes" TargetMode="External"/><Relationship Id="rId63" Type="http://schemas.openxmlformats.org/officeDocument/2006/relationships/hyperlink" Target="https://hal.science/hal-05430265v1" TargetMode="External"/><Relationship Id="rId64" Type="http://schemas.openxmlformats.org/officeDocument/2006/relationships/hyperlink" Target="https://hal.science/search/index/?q=*&amp;authFullName_s=Julie Anselmini" TargetMode="External"/><Relationship Id="rId65" Type="http://schemas.openxmlformats.org/officeDocument/2006/relationships/hyperlink" Target="https://hal.science/search/index/?q=*&amp;authFullName_s=Lauren Bentolila" TargetMode="External"/><Relationship Id="rId66" Type="http://schemas.openxmlformats.org/officeDocument/2006/relationships/hyperlink" Target="https://dx.doi.org/10.4000/150tv" TargetMode="External"/><Relationship Id="rId67" Type="http://schemas.openxmlformats.org/officeDocument/2006/relationships/hyperlink" Target="https://hal.science/hal-04920037v1" TargetMode="External"/><Relationship Id="rId68" Type="http://schemas.openxmlformats.org/officeDocument/2006/relationships/hyperlink" Target="https://hal.science/hal-05140240v1" TargetMode="External"/><Relationship Id="rId69" Type="http://schemas.openxmlformats.org/officeDocument/2006/relationships/hyperlink" Target="https://hal.science/search/index/?q=*&amp;authFullName_s=Elsa Courant" TargetMode="External"/><Relationship Id="rId70" Type="http://schemas.openxmlformats.org/officeDocument/2006/relationships/hyperlink" Target="https://hal.science/search/index/?q=*&amp;authFullName_s=Jordi Brahamcha-Marin" TargetMode="External"/><Relationship Id="rId71" Type="http://schemas.openxmlformats.org/officeDocument/2006/relationships/hyperlink" Target="https://hal.science/search/index/?q=*&amp;authFullName_s=Samantha Caretti" TargetMode="External"/><Relationship Id="rId72" Type="http://schemas.openxmlformats.org/officeDocument/2006/relationships/hyperlink" Target="https://hal.science/search/index/?q=*&amp;authFullName_s=Caroline Raulet-Marcel" TargetMode="External"/><Relationship Id="rId73" Type="http://schemas.openxmlformats.org/officeDocument/2006/relationships/hyperlink" Target="https://dx.doi.org/10.48611/isbn.978-2-406-18343-3.p.0063" TargetMode="External"/><Relationship Id="rId74" Type="http://schemas.openxmlformats.org/officeDocument/2006/relationships/hyperlink" Target="https://hal.science/hal-05355788v1" TargetMode="External"/><Relationship Id="rId75" Type="http://schemas.openxmlformats.org/officeDocument/2006/relationships/hyperlink" Target="https://hal.science/hal-04637520v1" TargetMode="External"/><Relationship Id="rId76" Type="http://schemas.openxmlformats.org/officeDocument/2006/relationships/hyperlink" Target="https://www.editions-hermann.fr/" TargetMode="External"/><Relationship Id="rId77" Type="http://schemas.openxmlformats.org/officeDocument/2006/relationships/hyperlink" Target="https://hal.science/hal-04815734v1" TargetMode="External"/><Relationship Id="rId78" Type="http://schemas.openxmlformats.org/officeDocument/2006/relationships/hyperlink" Target="https://sup.sorbonne-universite.fr/" TargetMode="External"/><Relationship Id="rId79" Type="http://schemas.openxmlformats.org/officeDocument/2006/relationships/hyperlink" Target="https://hal.science/hal-04146042v1" TargetMode="External"/><Relationship Id="rId80" Type="http://schemas.openxmlformats.org/officeDocument/2006/relationships/hyperlink" Target="https://hal.science/hal-04079870v1" TargetMode="External"/><Relationship Id="rId81" Type="http://schemas.openxmlformats.org/officeDocument/2006/relationships/hyperlink" Target="https://hal.science/hal-04940382v1" TargetMode="External"/><Relationship Id="rId82" Type="http://schemas.openxmlformats.org/officeDocument/2006/relationships/hyperlink" Target="https://hal.science/hal-04940425v1" TargetMode="External"/><Relationship Id="rId83" Type="http://schemas.openxmlformats.org/officeDocument/2006/relationships/hyperlink" Target="https://www.otrante.fr/" TargetMode="External"/><Relationship Id="rId84" Type="http://schemas.openxmlformats.org/officeDocument/2006/relationships/hyperlink" Target="https://shs.hal.science/halshs-02455017v1" TargetMode="External"/><Relationship Id="rId85" Type="http://schemas.openxmlformats.org/officeDocument/2006/relationships/hyperlink" Target="https://hal.science/hal-04940408v1" TargetMode="External"/><Relationship Id="rId86" Type="http://schemas.openxmlformats.org/officeDocument/2006/relationships/hyperlink" Target="https://classiques-garnier.com/frontieres-et-limites-de-la-litterature-fantastique.html" TargetMode="External"/><Relationship Id="rId87" Type="http://schemas.openxmlformats.org/officeDocument/2006/relationships/hyperlink" Target="https://hal.science/hal-04920050v1" TargetMode="External"/><Relationship Id="rId88" Type="http://schemas.openxmlformats.org/officeDocument/2006/relationships/hyperlink" Target="https://classiques-garnier.com/relire-mauprat-en.html" TargetMode="External"/><Relationship Id="rId89" Type="http://schemas.openxmlformats.org/officeDocument/2006/relationships/hyperlink" Target="https://hal.science/hal-04940447v1" TargetMode="External"/><Relationship Id="rId90" Type="http://schemas.openxmlformats.org/officeDocument/2006/relationships/hyperlink" Target="https://classiques-garnier.com/le-xixe-siecle-lecteur-du-xvie-siecle-la-bibliophilie-aux-couleurs-de-la-renaissance.html" TargetMode="External"/><Relationship Id="rId91" Type="http://schemas.openxmlformats.org/officeDocument/2006/relationships/hyperlink" Target="https://shs.hal.science/halshs-02931797v1" TargetMode="External"/><Relationship Id="rId92" Type="http://schemas.openxmlformats.org/officeDocument/2006/relationships/hyperlink" Target="https://hal.science/hal-04936628v1" TargetMode="External"/><Relationship Id="rId93" Type="http://schemas.openxmlformats.org/officeDocument/2006/relationships/hyperlink" Target="https://classiques-garnier.com/chateaubriand-nouvelles-perspectives-critiques-entre-frontispice-allegorique-et-reliure-a-la-cathedrale.html" TargetMode="External"/><Relationship Id="rId94" Type="http://schemas.openxmlformats.org/officeDocument/2006/relationships/hyperlink" Target="https://shs.hal.science/halshs-02175844v1" TargetMode="External"/><Relationship Id="rId95" Type="http://schemas.openxmlformats.org/officeDocument/2006/relationships/hyperlink" Target="https://shs.hal.science/halshs-02171486v1" TargetMode="External"/><Relationship Id="rId96" Type="http://schemas.openxmlformats.org/officeDocument/2006/relationships/hyperlink" Target="https://dx.doi.org/10.15122/isbn.978-2-406-08702-1.p.0303" TargetMode="External"/><Relationship Id="rId97" Type="http://schemas.openxmlformats.org/officeDocument/2006/relationships/hyperlink" Target="https://shs.hal.science/halshs-02175833v1" TargetMode="External"/><Relationship Id="rId98" Type="http://schemas.openxmlformats.org/officeDocument/2006/relationships/hyperlink" Target="https://shs.hal.science/halshs-02171473v1" TargetMode="External"/><Relationship Id="rId99" Type="http://schemas.openxmlformats.org/officeDocument/2006/relationships/hyperlink" Target="https://shs.hal.science/halshs-02171471v1" TargetMode="External"/><Relationship Id="rId100" Type="http://schemas.openxmlformats.org/officeDocument/2006/relationships/hyperlink" Target="https://shs.hal.science/halshs-02171469v1" TargetMode="External"/><Relationship Id="rId101" Type="http://schemas.openxmlformats.org/officeDocument/2006/relationships/hyperlink" Target="https://shs.hal.science/halshs-02171467v1" TargetMode="External"/><Relationship Id="rId102" Type="http://schemas.openxmlformats.org/officeDocument/2006/relationships/hyperlink" Target="https://classiques-garnier.com/barbey-d-aurevilly-perspectives-critiques.html" TargetMode="External"/><Relationship Id="rId103" Type="http://schemas.openxmlformats.org/officeDocument/2006/relationships/hyperlink" Target="https://hal.science/hal-04964533v1" TargetMode="External"/><Relationship Id="rId104" Type="http://schemas.openxmlformats.org/officeDocument/2006/relationships/hyperlink" Target="https://hal.science/search/index/?q=*&amp;authFullName_s=Beno&#238;t Tane" TargetMode="External"/><Relationship Id="rId105" Type="http://schemas.openxmlformats.org/officeDocument/2006/relationships/hyperlink" Target="https://hal.science/hal-04723091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LE BAIL</dc:title>
  <dc:description>CV</dc:description>
  <dc:subject/>
  <cp:keywords/>
  <cp:category/>
  <cp:lastModifiedBy/>
  <dcterms:created xsi:type="dcterms:W3CDTF">2026-03-15T18:03:11+01:00</dcterms:created>
  <dcterms:modified xsi:type="dcterms:W3CDTF">2026-03-15T18:03:11+01:00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