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PAQUEREAU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marine-paquereau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0000-0002-9166-2733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194151255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https://journals.openedition.org/erea/20371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Frontières et espaces transfrontaliers : représentations politiques, sociales et culturelles, 58 (58), http://journals.openedition.org/ilcea/22249.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⟨10.4000/13gg8⟩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 country, my enemy”: representing and questioning American politics through radical activism in The Darling by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2023, Mise en scène de la rébellion dans les Amériques / Staging American Rebellions, 230,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⟨10.4000/orda.9001⟩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Haitian diaspora in Russell Banks's Continental Drift, from Port-de-Paix to Little Haiti: A Celebration of the Margins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2023, De l'invisibilité à la visibilité: représentations des marges diasporiques,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Sleepless in Carver Country: Insomnia and Existential Crisis in Raymond Carver’s Short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⟨10.4000/miranda.24786⟩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 : Représentations de l’intime et mises en scène de la nuit aux Amériques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Staging American Nights : Représentations de l’intime et mises en scène de la nuit aux Amériques, 20, https://journals.openedition.org/miranda/22874.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⟨10.4000/miranda.24086⟩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 des frontières entre nouvelles et essais chez Raymond Carver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149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⟨10.3917/rfea.149.0235⟩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halshs-01716202v1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and assessing Martin Luther King’s legacy in The Nickel Boys by Colson Whitehead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Status of Myths in Post-Millennial Cultural Production</w:t>
            </w:r>
            <w:r>
              <w:rPr/>
              <w:t xml:space="preserve">, Université Toulouse II Jean Jaurès,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traversée dans The Deep de Rivers Solomon : exploration et réinterprétation du traumatisme du Passage du milieu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Traversée de la mémoire : sensations, émotions, constructions collectives</w:t>
            </w:r>
            <w:r>
              <w:rPr/>
              <w:t xml:space="preserve">, Stéphanie Béligon; Charles Gautier; Ecole supérieure des Beaux-Arts de BordeauX (EBABX) et IUT de Bordeaux,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Displacing slavery: physical and literary journeys in The Underground Railroad (2016) by Colson Whitehead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Explorations. Dynamiques du déplacement en littérature</w:t>
            </w:r>
            <w:r>
              <w:rPr/>
              <w:t xml:space="preserve">, Université Bretagne Sud, Jun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“Silence was all the boy ever got”: the silent treatment of trauma in The Nickel Boys by Colson Whitehead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54th Annual Conference: Voices, Sounds, Noises, Silences</w:t>
            </w:r>
            <w:r>
              <w:rPr/>
              <w:t xml:space="preserve">, Université de Bourgogne; comité scientifique: Anaïs Le Fèvre- Berthelot; Antonia Rigaud; Aliette Ventéjoux,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 country, my enemy ”: representing and questioning American politics through radical activism in The Darling by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Rebellion</w:t>
            </w:r>
            <w:r>
              <w:rPr/>
              <w:t xml:space="preserve">, Université de Toulouse Jean Jaurès,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Bone soup and hot dogs: the exploration of transnational identity in Krik? Krak! by Edwidge Danticat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l'AFEA, Légitimité, Autorité, Canons. Atelier 18 : Canon(s) transnationaux en Amérique : diasporas, mobilités et déplacements dans les arts</w:t>
            </w:r>
            <w:r>
              <w:rPr/>
              <w:t xml:space="preserve">, Université de Bordeaux Montaigne,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jail within a jail&amp;quot;: the aesthetics of frames in The Nickel Boys by Colson Whitehead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Framing/Unframing Spaces in the English-Speaking World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in Moon Palace by Paul Auster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Académique de Formation: Journée d'études sur les œuvres au programme de LLCE Anglais en terminale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Haitian diaspora in Russell Banks’s Continental Drift, from Port-de-Paix to Little Haiti: a celebration of the margins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l’invisibilité à la visibilité : représentations des marges diasporiques</w:t>
            </w:r>
            <w:r>
              <w:rPr/>
              <w:t xml:space="preserve">, Université Jean Monnet Saint-Étienne, May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Auster, Moon Palace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Académique de Formation: Journée d'études sur les œuvres au programme de LLCE Anglais en terminale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Miller, Death of a Salesman (Art et Contestation; Initiation, Apprentissage)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Académique de Formation: Journée d'études sur les œuvres au programme de LLCE Anglais en terminale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Sleepless in Carver Country: insomnia and existential crisis in Raymond Carver’s short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Nights: Représentation(s) de l’intime et mise(s) en scène de la nuit américaine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social américain à l'ère postmoderne - présentation des résultats de ma recherche doctorale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interdoctoral en SHS organisé par l’Ecole doctorale LETS de l’Université de Franche-Comté et l’Ecole doctorale LISIT de l’Université de Bourgogne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Ex-centrism and Intersections: Crossing the border in Continental Drift (1985) by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areas of contact in Anglophone cultures, literatures, and art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de l’Indépendance et identité américaine dans Independence Day de Richard Ford (1995) : de l’historique au banal, de l’indépendance à la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Indépendance(s) 2016-1776</w:t>
            </w:r>
            <w:r>
              <w:rPr/>
              <w:t xml:space="preserve">, Oct 2016,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américain à l'ère postmoderne: communication sur l'avancement de ma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Centre Interlangues-Texte Image Langage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et le chercheur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social realism in the postmodern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l'Université de Bourgogne et de l'Université de Strathclyde (visio-conférence)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Raymond Carver : du texte à l’écran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et le chercheur</w:t>
            </w:r>
            <w:r>
              <w:rPr/>
              <w:t xml:space="preserve">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realism in the posmodern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l'AFEA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relation père-fils dans Affliction de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créateur et ses figures parentales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nouvelles de Raymond Carver à la lumière de ses essais, et ses essais à la lumière de ses nouvelles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23 (1),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⟨10.4000/15ciq⟩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espaces transfrontaliers : représentations politiques sociales et 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58, https://journals.openedition.org/ilcea/22219,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Nights: Représentations de l’intime et mises en scène de la nuit aux Amériques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Galland Boudon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20, 2020, Staging American Nights: Représentations de l’intime et mises en scène de la nuit aux Amériques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identification : approche transdisciplinaire d’une relation problématique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Courriol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Varia (11),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Héritage de l’Indépendance et identité américaine dans Independence Day de Richard Ford : de l’historique au banal, de l’indépendance à la fragmentation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/>
              <w:t xml:space="preserve">Bertrand Van Ruymbeke, Brigitte Félix, Audrey Fogels. </w:t>
            </w:r>
            <w:r>
              <w:rPr>
                <w:i w:val="1"/>
                <w:iCs w:val="1"/>
              </w:rPr>
              <w:t xml:space="preserve">Indépendance(s) 2016-1776</w:t>
            </w:r>
            <w:r>
              <w:rPr/>
              <w:t xml:space="preserve">, Les Perséides, 2021, ’Indépendance des Etats-Unis. Héritage et interprétations. Arts, Lettres,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No Country for Old Men by Cormac McCarthy: Chapter 2, 44-47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2022. No Country for Old Men (Cormac McCarthy, Ethan et Joel Coen)</w:t>
            </w:r>
            <w:r>
              <w:rPr/>
              <w:t xml:space="preserve">, Ellipses,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Ex-centrism and Intersections: Crossing the Border in Continental Drift by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Reading(s) / across / Borders</w:t>
            </w:r>
            <w:r>
              <w:rPr/>
              <w:t xml:space="preserve">, Brill | Rodopi, pp.193-208, 2020, 978-90-04-41787-8.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⟨10.1163/9789004417885_013⟩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relation père-fils dans &amp;quot;Affliction&amp;quot; de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/>
              <w:t xml:space="preserve">Nicolas Bonnet et Véronique Liard, éds. </w:t>
            </w:r>
            <w:r>
              <w:rPr>
                <w:i w:val="1"/>
                <w:iCs w:val="1"/>
              </w:rPr>
              <w:t xml:space="preserve">Le créateur et ses figures parentales</w:t>
            </w:r>
            <w:r>
              <w:rPr/>
              <w:t xml:space="preserve">, 3, </w:t>
            </w:r>
            <w:hyperlink r:id="rId65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https://preo.u-bourgogne.fr/filiations/index.php?id=122, 2014, Collection "Filiations",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⟨10.58335/filiations.122⟩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halshs-01716199v1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social américain à l'ère postmoderne : (Russell Banks, Raymond Carver, Richard Ford)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/>
              <w:t xml:space="preserve">Littératures. Université de Bourgogne, 2015.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2015DIJOL017⟩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tel-01341754v1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8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paquereau" TargetMode="External"/><Relationship Id="rId8" Type="http://schemas.openxmlformats.org/officeDocument/2006/relationships/hyperlink" Target="https://orcid.org/0000-0002-9166-2733" TargetMode="External"/><Relationship Id="rId9" Type="http://schemas.openxmlformats.org/officeDocument/2006/relationships/hyperlink" Target="https://www.idref.fr/194151255" TargetMode="External"/><Relationship Id="rId10" Type="http://schemas.openxmlformats.org/officeDocument/2006/relationships/hyperlink" Target="https://ube.hal.science/hal-05423033v1" TargetMode="External"/><Relationship Id="rId11" Type="http://schemas.openxmlformats.org/officeDocument/2006/relationships/hyperlink" Target="https://hal.science/search/index/?q=*&amp;authFullName_s=M&#233;lanie Joseph-Vilain" TargetMode="External"/><Relationship Id="rId12" Type="http://schemas.openxmlformats.org/officeDocument/2006/relationships/hyperlink" Target="https://hal.science/search/index/?q=*&amp;authFullName_s=Marine Paquereau" TargetMode="External"/><Relationship Id="rId13" Type="http://schemas.openxmlformats.org/officeDocument/2006/relationships/hyperlink" Target="https://hal.science/search/index/?q=*&amp;authFullName_s=Indiana Lods" TargetMode="External"/><Relationship Id="rId14" Type="http://schemas.openxmlformats.org/officeDocument/2006/relationships/hyperlink" Target="https://hal.science/hal-04987827v1" TargetMode="External"/><Relationship Id="rId15" Type="http://schemas.openxmlformats.org/officeDocument/2006/relationships/hyperlink" Target="https://hal.science/search/index/?q=*&amp;authFullName_s=Alexandra Palau" TargetMode="External"/><Relationship Id="rId16" Type="http://schemas.openxmlformats.org/officeDocument/2006/relationships/hyperlink" Target="https://hal.science/search/index/?q=*&amp;authFullName_s=Judite Rodrigues" TargetMode="External"/><Relationship Id="rId17" Type="http://schemas.openxmlformats.org/officeDocument/2006/relationships/hyperlink" Target="https://dx.doi.org/10.4000/13gg8" TargetMode="External"/><Relationship Id="rId18" Type="http://schemas.openxmlformats.org/officeDocument/2006/relationships/hyperlink" Target="https://ube.hal.science/hal-04051186v1" TargetMode="External"/><Relationship Id="rId19" Type="http://schemas.openxmlformats.org/officeDocument/2006/relationships/hyperlink" Target="https://dx.doi.org/10.4000/orda.9001" TargetMode="External"/><Relationship Id="rId20" Type="http://schemas.openxmlformats.org/officeDocument/2006/relationships/hyperlink" Target="https://hal.science/hal-04073442v1" TargetMode="External"/><Relationship Id="rId21" Type="http://schemas.openxmlformats.org/officeDocument/2006/relationships/hyperlink" Target="https://hal.science/hal-02889859v1" TargetMode="External"/><Relationship Id="rId22" Type="http://schemas.openxmlformats.org/officeDocument/2006/relationships/hyperlink" Target="https://dx.doi.org/10.4000/miranda.24786" TargetMode="External"/><Relationship Id="rId23" Type="http://schemas.openxmlformats.org/officeDocument/2006/relationships/hyperlink" Target="https://hal.science/hal-03254809v1" TargetMode="External"/><Relationship Id="rId24" Type="http://schemas.openxmlformats.org/officeDocument/2006/relationships/hyperlink" Target="https://hal.science/search/index/?q=*&amp;authFullName_s=David Bousquet" TargetMode="External"/><Relationship Id="rId25" Type="http://schemas.openxmlformats.org/officeDocument/2006/relationships/hyperlink" Target="https://hal.science/search/index/?q=*&amp;authFullName_s=Nathalie Galland" TargetMode="External"/><Relationship Id="rId26" Type="http://schemas.openxmlformats.org/officeDocument/2006/relationships/hyperlink" Target="https://hal.science/search/index/?q=*&amp;authFullName_s=Candice Lemaire" TargetMode="External"/><Relationship Id="rId27" Type="http://schemas.openxmlformats.org/officeDocument/2006/relationships/hyperlink" Target="https://dx.doi.org/10.4000/miranda.24086" TargetMode="External"/><Relationship Id="rId28" Type="http://schemas.openxmlformats.org/officeDocument/2006/relationships/hyperlink" Target="https://shs.hal.science/halshs-01716202v1" TargetMode="External"/><Relationship Id="rId29" Type="http://schemas.openxmlformats.org/officeDocument/2006/relationships/hyperlink" Target="https://dx.doi.org/10.3917/rfea.149.0235" TargetMode="External"/><Relationship Id="rId30" Type="http://schemas.openxmlformats.org/officeDocument/2006/relationships/hyperlink" Target="https://ube.hal.science/hal-04825941v1" TargetMode="External"/><Relationship Id="rId31" Type="http://schemas.openxmlformats.org/officeDocument/2006/relationships/hyperlink" Target="https://ube.hal.science/hal-04744820v1" TargetMode="External"/><Relationship Id="rId32" Type="http://schemas.openxmlformats.org/officeDocument/2006/relationships/hyperlink" Target="https://hal.science/hal-04135425v1" TargetMode="External"/><Relationship Id="rId33" Type="http://schemas.openxmlformats.org/officeDocument/2006/relationships/hyperlink" Target="https://hal.science/hal-04108491v1" TargetMode="External"/><Relationship Id="rId34" Type="http://schemas.openxmlformats.org/officeDocument/2006/relationships/hyperlink" Target="https://ube.hal.science/hal-03616778v1" TargetMode="External"/><Relationship Id="rId35" Type="http://schemas.openxmlformats.org/officeDocument/2006/relationships/hyperlink" Target="https://ube.hal.science/hal-03688683v1" TargetMode="External"/><Relationship Id="rId36" Type="http://schemas.openxmlformats.org/officeDocument/2006/relationships/hyperlink" Target="https://ube.hal.science/hal-03381358v1" TargetMode="External"/><Relationship Id="rId37" Type="http://schemas.openxmlformats.org/officeDocument/2006/relationships/hyperlink" Target="https://ube.hal.science/hal-03396963v1" TargetMode="External"/><Relationship Id="rId38" Type="http://schemas.openxmlformats.org/officeDocument/2006/relationships/hyperlink" Target="https://ube.hal.science/hal-03282233v1" TargetMode="External"/><Relationship Id="rId39" Type="http://schemas.openxmlformats.org/officeDocument/2006/relationships/hyperlink" Target="https://ube.hal.science/hal-03081173v1" TargetMode="External"/><Relationship Id="rId40" Type="http://schemas.openxmlformats.org/officeDocument/2006/relationships/hyperlink" Target="https://ube.hal.science/hal-03081144v1" TargetMode="External"/><Relationship Id="rId41" Type="http://schemas.openxmlformats.org/officeDocument/2006/relationships/hyperlink" Target="https://hal.science/hal-02129497v1" TargetMode="External"/><Relationship Id="rId42" Type="http://schemas.openxmlformats.org/officeDocument/2006/relationships/hyperlink" Target="https://ube.hal.science/hal-02982749v1" TargetMode="External"/><Relationship Id="rId43" Type="http://schemas.openxmlformats.org/officeDocument/2006/relationships/hyperlink" Target="https://hal.science/hal-02129478v1" TargetMode="External"/><Relationship Id="rId44" Type="http://schemas.openxmlformats.org/officeDocument/2006/relationships/hyperlink" Target="https://hal.science/hal-02129495v1" TargetMode="External"/><Relationship Id="rId45" Type="http://schemas.openxmlformats.org/officeDocument/2006/relationships/hyperlink" Target="https://ube.hal.science/hal-02982751v1" TargetMode="External"/><Relationship Id="rId46" Type="http://schemas.openxmlformats.org/officeDocument/2006/relationships/hyperlink" Target="https://ube.hal.science/hal-02982756v1" TargetMode="External"/><Relationship Id="rId47" Type="http://schemas.openxmlformats.org/officeDocument/2006/relationships/hyperlink" Target="https://ube.hal.science/hal-02982744v1" TargetMode="External"/><Relationship Id="rId48" Type="http://schemas.openxmlformats.org/officeDocument/2006/relationships/hyperlink" Target="https://ube.hal.science/hal-02982757v1" TargetMode="External"/><Relationship Id="rId49" Type="http://schemas.openxmlformats.org/officeDocument/2006/relationships/hyperlink" Target="https://ube.hal.science/hal-02982752v1" TargetMode="External"/><Relationship Id="rId50" Type="http://schemas.openxmlformats.org/officeDocument/2006/relationships/hyperlink" Target="https://ube.hal.science/hal-02982753v1" TargetMode="External"/><Relationship Id="rId51" Type="http://schemas.openxmlformats.org/officeDocument/2006/relationships/hyperlink" Target="https://ube.hal.science/hal-02982755v1" TargetMode="External"/><Relationship Id="rId52" Type="http://schemas.openxmlformats.org/officeDocument/2006/relationships/hyperlink" Target="https://ube.hal.science/hal-05423016v1" TargetMode="External"/><Relationship Id="rId53" Type="http://schemas.openxmlformats.org/officeDocument/2006/relationships/hyperlink" Target="https://dx.doi.org/10.4000/15ciq" TargetMode="External"/><Relationship Id="rId54" Type="http://schemas.openxmlformats.org/officeDocument/2006/relationships/hyperlink" Target="https://hal.science/hal-04987809v1" TargetMode="External"/><Relationship Id="rId55" Type="http://schemas.openxmlformats.org/officeDocument/2006/relationships/hyperlink" Target="https://hal.science/hal-02559611v1" TargetMode="External"/><Relationship Id="rId56" Type="http://schemas.openxmlformats.org/officeDocument/2006/relationships/hyperlink" Target="https://hal.science/search/index/?q=*&amp;authFullName_s=Nathalie Galland Boudon" TargetMode="External"/><Relationship Id="rId57" Type="http://schemas.openxmlformats.org/officeDocument/2006/relationships/hyperlink" Target="https://hal.science/hal-03083739v1" TargetMode="External"/><Relationship Id="rId58" Type="http://schemas.openxmlformats.org/officeDocument/2006/relationships/hyperlink" Target="https://hal.science/search/index/?q=*&amp;authFullName_s=Sophie Large" TargetMode="External"/><Relationship Id="rId59" Type="http://schemas.openxmlformats.org/officeDocument/2006/relationships/hyperlink" Target="https://hal.science/search/index/?q=*&amp;authFullName_s=Florence Courriol" TargetMode="External"/><Relationship Id="rId60" Type="http://schemas.openxmlformats.org/officeDocument/2006/relationships/hyperlink" Target="https://ube.hal.science/hal-03193544v1" TargetMode="External"/><Relationship Id="rId61" Type="http://schemas.openxmlformats.org/officeDocument/2006/relationships/hyperlink" Target="https://ube.hal.science/hal-03341727v1" TargetMode="External"/><Relationship Id="rId62" Type="http://schemas.openxmlformats.org/officeDocument/2006/relationships/hyperlink" Target="https://hal.science/hal-02982233v1" TargetMode="External"/><Relationship Id="rId63" Type="http://schemas.openxmlformats.org/officeDocument/2006/relationships/hyperlink" Target="https://dx.doi.org/10.1163/9789004417885_013" TargetMode="External"/><Relationship Id="rId64" Type="http://schemas.openxmlformats.org/officeDocument/2006/relationships/hyperlink" Target="https://shs.hal.science/halshs-01716199v1" TargetMode="External"/><Relationship Id="rId65" Type="http://schemas.openxmlformats.org/officeDocument/2006/relationships/hyperlink" Target="https://preo.u-bourgogne.fr/filiations/" TargetMode="External"/><Relationship Id="rId66" Type="http://schemas.openxmlformats.org/officeDocument/2006/relationships/hyperlink" Target="https://dx.doi.org/10.58335/filiations.122" TargetMode="External"/><Relationship Id="rId67" Type="http://schemas.openxmlformats.org/officeDocument/2006/relationships/hyperlink" Target="https://theses.hal.science/tel-01341754v1" TargetMode="External"/><Relationship Id="rId68" Type="http://schemas.openxmlformats.org/officeDocument/2006/relationships/hyperlink" Target="https://www.theses.fr/2015DIJOL017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PAQUEREAU</dc:title>
  <dc:description>CV</dc:description>
  <dc:subject/>
  <cp:keywords/>
  <cp:category/>
  <cp:lastModifiedBy/>
  <dcterms:created xsi:type="dcterms:W3CDTF">2026-05-24T13:24:29+02:00</dcterms:created>
  <dcterms:modified xsi:type="dcterms:W3CDTF">2026-05-24T13:24:29+02:00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