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Stereohoax: a multilingual corpus of racial hoaxes and social media reactions annotated for stereotypes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Wolfgang S Schmeisser-Nieto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Teresa Cignarella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Bourgeade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Frenda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Ariza-Casabona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pp.1-39.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⟨10.1007/s10579-024-09791-3⟩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Hatemeter: helping NGOs and Social Science researchers to analyze and prevent anti-Muslim hate speech on social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pp.2143 - 2153.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⟨10.1016/j.procs.2020.09.251⟩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d’influence et de dissimulation des discours de haine racialisant sur la plateforme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d'études de l'Arcom : présentation des travaux des chercheurs sur les médias audiovisuels et numériques</w:t>
            </w:r>
            <w:r>
              <w:rPr/>
              <w:t xml:space="preserve">, Arcom (Autorité de régulation de la communication audiovisuelle et numérique),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Dataset of Racial Stereotypes in Social Media Conversational Threads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Bourgeade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Teresa Cignarella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Frenda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Wolfgang S. Schmeisser-Nieto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 (EACL 2023)</w:t>
            </w:r>
            <w:r>
              <w:rPr/>
              <w:t xml:space="preserve">, ACL: Association for Computational Linguistics, May 2023, DubrovniK, Croatia. pp.686-696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cartographie automatique de texte d'aide à la compréhension de texte pour des apprenants dyslexiques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l'Apprentissage Humain 2013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edutice-00854240v1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d'Apprentissage et étiquetage simple sur des blogues interculturels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2012 du GDR I3 du CNRS</w:t>
            </w:r>
            <w:r>
              <w:rPr/>
              <w:t xml:space="preserve">, May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edutice-00693470v2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du Logiciel Intelligent de Cartographie Inversée, pour l’aide à la compréhension de texte par un public dyslexique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Laurent</w:t>
              </w:r>
            </w:hyperlink>
          </w:p>
          <w:p>
            <w:pPr/>
            <w:r>
              <w:rPr/>
              <w:t xml:space="preserve">Linguistique. Université Clermont Auvergne [2017-2020],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2017CLFAL016⟩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tel-01989866v1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228v1" TargetMode="External"/><Relationship Id="rId8" Type="http://schemas.openxmlformats.org/officeDocument/2006/relationships/hyperlink" Target="https://hal.science/search/index/?q=*&amp;authFullName_s=Wolfgang S Schmeisser-Nieto" TargetMode="External"/><Relationship Id="rId9" Type="http://schemas.openxmlformats.org/officeDocument/2006/relationships/hyperlink" Target="https://hal.science/search/index/?q=*&amp;authFullName_s=Alessandra Teresa Cignarella" TargetMode="External"/><Relationship Id="rId10" Type="http://schemas.openxmlformats.org/officeDocument/2006/relationships/hyperlink" Target="https://hal.science/search/index/?q=*&amp;authFullName_s=Tom Bourgeade" TargetMode="External"/><Relationship Id="rId11" Type="http://schemas.openxmlformats.org/officeDocument/2006/relationships/hyperlink" Target="https://hal.science/search/index/?q=*&amp;authFullName_s=Simona Frenda" TargetMode="External"/><Relationship Id="rId12" Type="http://schemas.openxmlformats.org/officeDocument/2006/relationships/hyperlink" Target="https://hal.science/search/index/?q=*&amp;authFullName_s=Alejandro Ariza-Casabona" TargetMode="External"/><Relationship Id="rId13" Type="http://schemas.openxmlformats.org/officeDocument/2006/relationships/hyperlink" Target="https://dx.doi.org/10.1007/s10579-024-09791-3" TargetMode="External"/><Relationship Id="rId14" Type="http://schemas.openxmlformats.org/officeDocument/2006/relationships/hyperlink" Target="https://hal.science/hal-03493729v1" TargetMode="External"/><Relationship Id="rId15" Type="http://schemas.openxmlformats.org/officeDocument/2006/relationships/hyperlink" Target="https://hal.science/search/index/?q=*&amp;authFullName_s=Mario Laurent" TargetMode="External"/><Relationship Id="rId16" Type="http://schemas.openxmlformats.org/officeDocument/2006/relationships/hyperlink" Target="https://dx.doi.org/10.1016/j.procs.2020.09.251" TargetMode="External"/><Relationship Id="rId17" Type="http://schemas.openxmlformats.org/officeDocument/2006/relationships/hyperlink" Target="https://hal.science/hal-04957257v1" TargetMode="External"/><Relationship Id="rId18" Type="http://schemas.openxmlformats.org/officeDocument/2006/relationships/hyperlink" Target="https://hal.science/search/index/?q=*&amp;authFullName_s=J&#233;r&#244;me Ferret" TargetMode="External"/><Relationship Id="rId19" Type="http://schemas.openxmlformats.org/officeDocument/2006/relationships/hyperlink" Target="https://hal.science/hal-04122253v1" TargetMode="External"/><Relationship Id="rId20" Type="http://schemas.openxmlformats.org/officeDocument/2006/relationships/hyperlink" Target="https://hal.science/search/index/?q=*&amp;authFullName_s=Wolfgang S. Schmeisser-Nieto" TargetMode="External"/><Relationship Id="rId21" Type="http://schemas.openxmlformats.org/officeDocument/2006/relationships/hyperlink" Target="https://edutice.hal.science/edutice-00854240v1" TargetMode="External"/><Relationship Id="rId22" Type="http://schemas.openxmlformats.org/officeDocument/2006/relationships/hyperlink" Target="https://hal.science/search/index/?q=*&amp;authFullName_s=Thierry Chanier" TargetMode="External"/><Relationship Id="rId23" Type="http://schemas.openxmlformats.org/officeDocument/2006/relationships/hyperlink" Target="https://edutice.hal.science/edutice-00693470v2" TargetMode="External"/><Relationship Id="rId24" Type="http://schemas.openxmlformats.org/officeDocument/2006/relationships/hyperlink" Target="https://theses.hal.science/tel-01989866v1" TargetMode="External"/><Relationship Id="rId25" Type="http://schemas.openxmlformats.org/officeDocument/2006/relationships/hyperlink" Target="https://www.theses.fr/2017CLFAL01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Laurent</dc:title>
  <dc:description>CV</dc:description>
  <dc:subject/>
  <cp:keywords/>
  <cp:category/>
  <cp:lastModifiedBy/>
  <dcterms:created xsi:type="dcterms:W3CDTF">2026-05-15T00:48:08+02:00</dcterms:created>
  <dcterms:modified xsi:type="dcterms:W3CDTF">2026-05-15T00:48:08+02:00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