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Bendinelli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marion-bendinelli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0000-0003-4604-559X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167878204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298656058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du langageResponsable du département des sciences du langageResponsable pédagogique L3 sciences du langage - parcours Langage, Discours, SociétéUniversité Marie et Louis Pasteur (anciennement Université de Franche-Comté)</w:t>
      </w:r>
    </w:p>
    <w:p>
      <w:pPr/>
      <w:r>
        <w:rPr/>
        <w:t xml:space="preserve">UR 4661 ELLIADD (Editions, Langues, Littératures, Informatique, Arts, Didactique, Discours) - pôle DDS (Discours, Dispositifs, Sociétés)UAR 3124 Maison des Sciences Humaines et Environnementales</w:t>
      </w:r>
    </w:p>
    <w:p>
      <w:pPr/>
      <w:r>
        <w:rPr/>
        <w:t xml:space="preserve">Rédactrice en chef adjointe de </w:t>
      </w:r>
      <w:r>
        <w:rPr>
          <w:i w:val="1"/>
          <w:iCs w:val="1"/>
        </w:rPr>
        <w:t xml:space="preserve">Semen. Revue de sémiolinguistique des textes et des discours</w:t>
      </w:r>
      <w:r>
        <w:rPr/>
        <w:t xml:space="preserve">Membre du comité éditorial de </w:t>
      </w:r>
      <w:r>
        <w:rPr>
          <w:i w:val="1"/>
          <w:iCs w:val="1"/>
        </w:rPr>
        <w:t xml:space="preserve">Mots. Les langages du politique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 for What? An Insight Within the French Yellow Vests’ Movement Through Dole’s Books of Grievances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Languages: Applications to Natural Language Processing and Digital Humanities</w:t>
            </w:r>
            <w:r>
              <w:rPr/>
              <w:t xml:space="preserve">, 1520, Springer International Publishing, pp.75-86, 2022, Communications in Computer and Information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⟨10.1007/978-3-030-92861-2_7⟩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et le territoire palestinien. Approche textométrique de la nomination dans un discours institutionnel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Alustath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Margareta Kastberg-Sjöblom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15th Journées d'Analyse de Données Textuelles (JADT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L’ONU et le territoire palestinien. Approche textométrique de la nomination dans un discours institutionnel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Alustath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Marchand, P. Ratinaud (éds.) JADT 2020, XIVe Journées Internationales d’Analyses Statistique des Données Textuelles, in Lexicométrica (http://lexicometrica.univ-paris3.fr/jadt/JADT2020/)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heart feels like it is swallowing itself.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Elvire Mathis</w:t>
              </w:r>
            </w:hyperlink>
          </w:p>
          <w:p>
            <w:pPr/>
            <w:r>
              <w:rPr/>
              <w:t xml:space="preserve">Pascale Vergely et Guillaume Carbou.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Collana Prismes</w:t>
              </w:r>
            </w:hyperlink>
            <w:r>
              <w:rPr/>
              <w:t xml:space="preserve">, pp.81-104, 2020, 979-12-80060-71-6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stratégie discursives : l’exemple de have to. Analyse logométrique de l’expression de contraintes dans un corpus de débats présidentiels américains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Aspects linguistiques du texte politique</w:t>
            </w:r>
            <w:r>
              <w:rPr/>
              <w:t xml:space="preserve">, pp.125-144, 2014, 978-2-343-04703-4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Danh-Thàn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2025, 4 (220),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⟨10.3917/ela.220.0399.⟩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du Petit Prince et la critique sociale d’Antoine de Saint-Exupéry. Approche sémiolinguistique des habitants des astéroïdes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 Exupéry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matérialités d’un cahier citoyen : le cas de la ville de Dole (Jura)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131, pp.145-169.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⟨10.4000/mots.31009⟩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Ce que Semen a semé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Sources, itinéraires et prolongements. Regard(s) sur le parcours de Semen, 50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au prisme de la textométrie : quelques pistes pour explorer l’évolution de la revue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Sources, itinéraires et prolongements. Regard(s) sur le parcours de Semen, 1 (50),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d’un corpus comparable bilingue. Le corpus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Degani, Paolo Frassi, Maria Ivana Lorenzetti (dir.), La politique et ses langages (The Languages of Politics)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2017, 72, pp.123-130.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numéro. Segments phraséologiques et séquences 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⟨10.4000/corpus.2844⟩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textométriques pour la traduction. Application au concept DELICACY issu de la linguistique systémique fonctionnelle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Rabatel, Michèle Monte, Maria das Graças Soares Rodrigues (éds.), 2015, Comment les médias parlent des émotions. L’affaire Nafissatou Diallo contre Dominique Strauss-Kahn, Limoges, Lambert-Lucas, 332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2015, 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⟨10.4000/semen.10444⟩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Modalité, dialogisme et stratégies discursives : l’auxiliaire modal MAY dans les débats présidentiels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2011, 30,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logométrie. L’exemple des débats présidentiels médiatisés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2011, 60,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avec les uns contre les autres, le parallélisme énonciatif comme fait de style du discours politique médiatisé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2011, 2 (BSSA n°35), pp.137-58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Entrée du dictionnaire en ligne Dictionnaire des Discours d’Europe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européen, Projets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Entrée du dictionnaire en ligne Dictionnaire des Discours d’Europe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aident à enrichir le vocabulaire des bébés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citoyen de la commune de La Riche (Indre-et-Loire). Une lecture 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de linguistique de l'énonciation, Atelier 'Cahiers citoyens'</w:t>
            </w:r>
            <w:r>
              <w:rPr/>
              <w:t xml:space="preserve">, Sophie Anquetil; Marion Bendinelli; Nathalie Garric; Sylvester Osu; Valérie Rochaix; Philippe Planchon, Nov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Gilets jaunes : des écrits (a)typiques des cahiers citoyens ? L’exemple de la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 Les cahiers de doléances 2019 : bilan et perspectives</w:t>
            </w:r>
            <w:r>
              <w:rPr/>
              <w:t xml:space="preserve">, Charlotte Lacoste; Hélène Parent,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du Petit Prince, des « humains extraordinaires 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SAINT-EXUPERY La fabrique des héros. Héros écrivain, héros aventurier, héros de papier, héros tragique..</w:t>
            </w:r>
            <w:r>
              <w:rPr/>
              <w:t xml:space="preserve">, Frédéric Chauvaud, Léon Dubois, Thierry Olive, Nov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Franche-Comté : places et représentations dans la société franc-comtoise et dans l’espace médiatique (1945-2023)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 : entre patrimonialisation et renaissance</w:t>
            </w:r>
            <w:r>
              <w:rPr/>
              <w:t xml:space="preserve">, Nicolas Caput, Bernard Reitel, Jan Goes, Dec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designation and storytelling of the culprits during the French Yellow Vests’s movement. A study of 2018-2019 books of grievances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colloque international NooJ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chaînes de télévision régionales (1960-2015)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Rencontre des langues et des patois de BFC</w:t>
            </w:r>
            <w:r>
              <w:rPr/>
              <w:t xml:space="preserve">, Nov 2021, Anost,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: enjeux et outils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la plateforme Scripto du Réseau National des MSH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(Re)présentations des langues de Franche-Comté dans les médias (1945-1990)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citoyens de 2018-2019, des cahiers révolutionnaires ? Quelques éléments de réponse à partir de l’étude du cahier de Dole (Jura,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au séminaire du groupe de recherche RIMEDIARE, PERFORMARE, INTERMEDIARE, Università Roma 3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&amp;quot;Culture ordinaire et patrimoine régional&amp;quot;. Exemple d’une recherche sur les langues de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Rencontre des langues et des patois de BFC</w:t>
            </w:r>
            <w:r>
              <w:rPr/>
              <w:t xml:space="preserve">, Sep 2020, Pierre-de-Bresse,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et matérialités des contributions citoyennes Analyse textométrique et discursive du cahier citoyen de Dole (Jura)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Anais Rico--Perrier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Quels outils d’analyse pour les gilets jaunes ?, Science Po/MATE-SHS/METSEM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linguistique systémique fonctionnelle de Michael A.K. Halliday. La démarche textométrique mise au profit de l’exploration d’un corpus comparable multilingue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au séminaire de l'Equipe de recherche en linguistique de corpus et traduction, Université de Göteborg</w:t>
            </w:r>
            <w:r>
              <w:rPr/>
              <w:t xml:space="preserve">, Mar 2020, Göteborg,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heart feels like it is swallowing itself. Approche argumentative et textométrique des émotions dans le slam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Elvire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Médias et émotions. Catégories d’analyses, problématiques, concepts</w:t>
            </w:r>
            <w:r>
              <w:rPr/>
              <w:t xml:space="preserve">, Pascale Vergely et Guillaume Carbou (Laboratoire SPH -Université de Bordeaux Montaigne),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discursive des candidat·es en campagne : le cas de Donald Trump. Approche textométrique des débats présidentiels états-uniens (1960-2016)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ADARR</w:t>
            </w:r>
            <w:r>
              <w:rPr/>
              <w:t xml:space="preserve">, Nov 2019,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régionales, radio locales et patrimoine régional en Franche-Comté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Radio locales et patrimoine régional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une contrainte en politique : l’exemple des débats présidentiels. Exploration outillée d’un corpus comparable anglais-français en vue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les discours politiques : segments phraséologiques en langue et en discours. Exploration textométrique d’un corpus de débats présidentiels états-uniens (1960-2016)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comparable multilingue de taille déséquilibrée : quelques réponses textométriques à un enjeu méthodologique. Le cas du corpus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présidentiels en France et aux États-Unis : un corpus comparable ? Réflexions dans une perspective de traduction du discours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contraintes génériques/textuelles par les traducteurs : annotation, modélisation, extraction de l’information dans les corpus électroniques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textométriques pour la traduction. Application au concept DELICACY issu de la linguistique systémique 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d’Analyse statistique des Données Textuelles (JADT)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textométriques pour (l’aide à) la traduction. Illustration sur un corpus d’articles de Michael A.K. Halliday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Linguistique contrastive et corpus multilingues : quels outils pour quelles analyses ?</w:t>
            </w:r>
            <w:r>
              <w:rPr/>
              <w:t xml:space="preserve">, Agnès Celle et Laure Lansari (CLILLAC-ARP / Université Paris Diderot Paris 7),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Michael A.K. Halliday. Retour sur le parcours professionnel et politique du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 vie et théorie : la biographie des linguistes dans l’histoire des sciences du langage</w:t>
            </w:r>
            <w:r>
              <w:rPr/>
              <w:t xml:space="preserve">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metaphors be semi-automatically identified? The example of metaphors in a corpus of French newspapers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EU in The Financial Times (1994-2014)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Adèle Petitclerc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Critical Approaches to Discourse Analysis Across Disciplines (CADAAD5)</w:t>
            </w:r>
            <w:r>
              <w:rPr/>
              <w:t xml:space="preserve">, Sep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points de vue. Fonctionnement en langue et emploi en discours des marqueurs MUST, HAVE TO et OUGHT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sentiments à travers les corpus</w:t>
            </w:r>
            <w:r>
              <w:rPr/>
              <w:t xml:space="preserve">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 structures argumentatives. Modaux et semi-modaux dans les débats présidentiels états-uniens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au séminaire du FORELL (UR 3816)</w:t>
            </w:r>
            <w:r>
              <w:rPr/>
              <w:t xml:space="preserve">, Raluca Nita (FORELL, Poitiers),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annoter la métaphore en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UMR 7320, Dec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semi-automated annotation method of (semi-)modal meanings. The pros and cons of associating a text analysis software (TXM) to a parsing environment (Nooj)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Evidentiality and Modality in European Languages 2014 (EMEL’14)</w:t>
            </w:r>
            <w:r>
              <w:rPr/>
              <w:t xml:space="preserve">, Aug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linguistique des discours de candidats à l’élection présidentielle : le cas des Présidents sortants et des challengers. Approche qualitative et quantitative des débats présidentiels américains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MacBabel</w:t>
            </w:r>
            <w:r>
              <w:rPr/>
              <w:t xml:space="preserve">, 2013, Université Sud Toulon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Modality. A Computer-based analysis of modal expressions in the American presidential debates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I-mean Conference (3)</w:t>
            </w:r>
            <w:r>
              <w:rPr/>
              <w:t xml:space="preserve">, Apr 2013, University West -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parti et stratégies de campagne. Approche logométrique d’un corpus de débats présidentiels américains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TEXTO - Labex Structuration des Mondes Sociaux</w:t>
            </w:r>
            <w:r>
              <w:rPr/>
              <w:t xml:space="preserve">, 2013, Université Toulouse 2 et Université Toulouse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finance et politique étrangère dans les débats présidentiels américains (1960-2008). Approche logométrique de MUST, HAVE TO, NEED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'Médiation du discours expert : aspects linguistiques', PRISMES (EA4398)-SeSyLiA / Université Sorbonne Nouvelle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logométrique pour l’étude de marqueurs de modalité en anglais. L’exemple du modal CAN : approche qualitative et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Sélédis</w:t>
            </w:r>
            <w:r>
              <w:rPr/>
              <w:t xml:space="preserve">, 2013, Université Sud Toulon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 ratios in the American presidential debates (1960-2008). A computer-based analysis of political speeches and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relative frequencies of nouns, pronouns, and verbs in discourse. An international workshop</w:t>
            </w:r>
            <w:r>
              <w:rPr/>
              <w:t xml:space="preserve">, Aug 2013, Max Planck Institute for Evolutionary Anthropology,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 constraint in political speeches A corpus-based study of HAVE TO, HAVE GOT TO and OUGHT TO in American presidential debates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Corpus Linguistics (CILC 2012). Language, corpora and applications: diversity and change</w:t>
            </w:r>
            <w:r>
              <w:rPr/>
              <w:t xml:space="preserve">, Mar 2012, University of Jaèn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Discourse Analysis and the Study of Epistemic Probability.The case of the modals MAY and MIGHT in American Presidential Debates (1960-2008)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Modality. Corpus. Discourse. Usage-based methods. Epistemic Stance, Subjectivity, Evidentiality, Perspectivisation</w:t>
            </w:r>
            <w:r>
              <w:rPr/>
              <w:t xml:space="preserve">, Jun 2012, Lund University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auxiliaires modaux dans l’élaboration des positionnements énonciatifs observés lors des débats présidentiels américains Analyse logométrique d’un discours de spécialité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Hégémonies et singularités : comment orchestrer les langues de spécialité ?</w:t>
            </w:r>
            <w:r>
              <w:rPr/>
              <w:t xml:space="preserve">, Mar 2011,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stratégies discursives : l’exemple des débats présidentiels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"Aspects linguistiques du texte politique" - Les nouvelles journées de l'ERLA No. 12</w:t>
            </w:r>
            <w:r>
              <w:rPr/>
              <w:t xml:space="preserve">, Nov 2011, Université de Bretagne Occidentale,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textuelles : entre qualitatif et quantitatif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parler les corpus"</w:t>
            </w:r>
            <w:r>
              <w:rPr/>
              <w:t xml:space="preserve">, 2011, Université de Rennes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- Hyperbase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parler les corpus"</w:t>
            </w:r>
            <w:r>
              <w:rPr/>
              <w:t xml:space="preserve">, 2011, Univeristé de Rennes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Saddam Hussein? The man who may be developing weapons of mass destruction&amp;quot; La notion de dialogisme en langue et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Sep 2010, Université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et Unité des Discours Politiques : Étude des débats présidentiels médiatisés états-uniens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l'intersection des discours de spécialité : hétérogénéité et unité" - 31è colloque du GERAS</w:t>
            </w:r>
            <w:r>
              <w:rPr/>
              <w:t xml:space="preserve">, Mar 2010, Université de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le milieu médiatique - retour d'expériences d’une semaine passée dans le service Sciences du journal Le Figaro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/>
              <w:t xml:space="preserve">[0] UMR7320.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du Petit Prince dans la traduction. Regards linguistiques, typologiques et plurilingues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4 (220),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itinéraires et prolongements. Regard(s) sur le parcours de Semen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50 (1), 2021, 978-2-84867-914-3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phraséologiques et séquences textuelles. Questions méthodologiques et approches topologiques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hal-03165108v1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3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endinelli" TargetMode="External"/><Relationship Id="rId8" Type="http://schemas.openxmlformats.org/officeDocument/2006/relationships/hyperlink" Target="https://orcid.org/0000-0003-4604-559X" TargetMode="External"/><Relationship Id="rId9" Type="http://schemas.openxmlformats.org/officeDocument/2006/relationships/hyperlink" Target="https://www.idref.fr/167878204" TargetMode="External"/><Relationship Id="rId10" Type="http://schemas.openxmlformats.org/officeDocument/2006/relationships/hyperlink" Target="https://viaf.org/viaf/298656058" TargetMode="External"/><Relationship Id="rId11" Type="http://schemas.openxmlformats.org/officeDocument/2006/relationships/hyperlink" Target="https://hal.science/hal-03538056v1" TargetMode="External"/><Relationship Id="rId12" Type="http://schemas.openxmlformats.org/officeDocument/2006/relationships/hyperlink" Target="https://hal.science/search/index/?q=*&amp;authFullName_s=Marion Bendinelli" TargetMode="External"/><Relationship Id="rId13" Type="http://schemas.openxmlformats.org/officeDocument/2006/relationships/hyperlink" Target="https://dx.doi.org/10.1007/978-3-030-92861-2_7" TargetMode="External"/><Relationship Id="rId14" Type="http://schemas.openxmlformats.org/officeDocument/2006/relationships/hyperlink" Target="https://hal.science/hal-03538089v1" TargetMode="External"/><Relationship Id="rId15" Type="http://schemas.openxmlformats.org/officeDocument/2006/relationships/hyperlink" Target="https://hal.science/search/index/?q=*&amp;authFullName_s=Ahmed Alustath" TargetMode="External"/><Relationship Id="rId16" Type="http://schemas.openxmlformats.org/officeDocument/2006/relationships/hyperlink" Target="https://hal.science/search/index/?q=*&amp;authFullName_s=Margareta Kastberg-Sj&#246;blom" TargetMode="External"/><Relationship Id="rId17" Type="http://schemas.openxmlformats.org/officeDocument/2006/relationships/hyperlink" Target="https://hal.science/hal-03575077v1" TargetMode="External"/><Relationship Id="rId18" Type="http://schemas.openxmlformats.org/officeDocument/2006/relationships/hyperlink" Target="https://hal.science/search/index/?q=*&amp;authFullName_s=Margareta Kastberg Sj&#246;blom" TargetMode="External"/><Relationship Id="rId19" Type="http://schemas.openxmlformats.org/officeDocument/2006/relationships/hyperlink" Target="https://hal.science/hal-03538243v1" TargetMode="External"/><Relationship Id="rId20" Type="http://schemas.openxmlformats.org/officeDocument/2006/relationships/hyperlink" Target="https://hal.science/search/index/?q=*&amp;authFullName_s=Elvire Mathis" TargetMode="External"/><Relationship Id="rId21" Type="http://schemas.openxmlformats.org/officeDocument/2006/relationships/hyperlink" Target="https://romatrepress.uniroma3.it/" TargetMode="External"/><Relationship Id="rId22" Type="http://schemas.openxmlformats.org/officeDocument/2006/relationships/hyperlink" Target="https://hal.science/hal-03538234v1" TargetMode="External"/><Relationship Id="rId23" Type="http://schemas.openxmlformats.org/officeDocument/2006/relationships/hyperlink" Target="https://hal.science/hal-05518467v1" TargetMode="External"/><Relationship Id="rId24" Type="http://schemas.openxmlformats.org/officeDocument/2006/relationships/hyperlink" Target="https://hal.science/search/index/?q=*&amp;authFullName_s=Danh-Th&#224;n Do-Hurinville" TargetMode="External"/><Relationship Id="rId25" Type="http://schemas.openxmlformats.org/officeDocument/2006/relationships/hyperlink" Target="https://dx.doi.org/10.3917/ela.220.0399." TargetMode="External"/><Relationship Id="rId26" Type="http://schemas.openxmlformats.org/officeDocument/2006/relationships/hyperlink" Target="https://hal.science/hal-05518436v1" TargetMode="External"/><Relationship Id="rId27" Type="http://schemas.openxmlformats.org/officeDocument/2006/relationships/hyperlink" Target="https://hal.science/hal-04376253v1" TargetMode="External"/><Relationship Id="rId28" Type="http://schemas.openxmlformats.org/officeDocument/2006/relationships/hyperlink" Target="https://dx.doi.org/10.4000/mots.31009" TargetMode="External"/><Relationship Id="rId29" Type="http://schemas.openxmlformats.org/officeDocument/2006/relationships/hyperlink" Target="https://hal.science/hal-03538127v1" TargetMode="External"/><Relationship Id="rId30" Type="http://schemas.openxmlformats.org/officeDocument/2006/relationships/hyperlink" Target="https://hal.science/search/index/?q=*&amp;authFullName_s=S&#233;verine Equoy Hutin" TargetMode="External"/><Relationship Id="rId31" Type="http://schemas.openxmlformats.org/officeDocument/2006/relationships/hyperlink" Target="https://hal.science/hal-03538138v1" TargetMode="External"/><Relationship Id="rId32" Type="http://schemas.openxmlformats.org/officeDocument/2006/relationships/hyperlink" Target="https://hal.science/hal-03174966v1" TargetMode="External"/><Relationship Id="rId33" Type="http://schemas.openxmlformats.org/officeDocument/2006/relationships/hyperlink" Target="https://hal.science/hal-01890405v1" TargetMode="External"/><Relationship Id="rId34" Type="http://schemas.openxmlformats.org/officeDocument/2006/relationships/hyperlink" Target="https://hal.science/search/index/?q=*&amp;authFullName_s=Thomas Buhler" TargetMode="External"/><Relationship Id="rId35" Type="http://schemas.openxmlformats.org/officeDocument/2006/relationships/hyperlink" Target="https://hal.science/search/index/?q=*&amp;authFullName_s=Virginie Lethier" TargetMode="External"/><Relationship Id="rId36" Type="http://schemas.openxmlformats.org/officeDocument/2006/relationships/hyperlink" Target="https://hal.science/search/index/?q=*&amp;authFullName_s=Yuting He" TargetMode="External"/><Relationship Id="rId37" Type="http://schemas.openxmlformats.org/officeDocument/2006/relationships/hyperlink" Target="https://dx.doi.org/10.3917/flux1.113.0093" TargetMode="External"/><Relationship Id="rId38" Type="http://schemas.openxmlformats.org/officeDocument/2006/relationships/hyperlink" Target="https://hal.science/hal-03164582v1" TargetMode="External"/><Relationship Id="rId39" Type="http://schemas.openxmlformats.org/officeDocument/2006/relationships/hyperlink" Target="https://dx.doi.org/10.4000/asp.5029" TargetMode="External"/><Relationship Id="rId40" Type="http://schemas.openxmlformats.org/officeDocument/2006/relationships/hyperlink" Target="https://hal.science/hal-03538205v1" TargetMode="External"/><Relationship Id="rId41" Type="http://schemas.openxmlformats.org/officeDocument/2006/relationships/hyperlink" Target="https://dx.doi.org/10.4000/corpus.2844" TargetMode="External"/><Relationship Id="rId42" Type="http://schemas.openxmlformats.org/officeDocument/2006/relationships/hyperlink" Target="https://hal.science/hal-03158702v1" TargetMode="External"/><Relationship Id="rId43" Type="http://schemas.openxmlformats.org/officeDocument/2006/relationships/hyperlink" Target="https://hal.science/search/index/?q=*&amp;authFullName_s=M. Bendinelli" TargetMode="External"/><Relationship Id="rId44" Type="http://schemas.openxmlformats.org/officeDocument/2006/relationships/hyperlink" Target="https://hal.science/hal-03539944v1" TargetMode="External"/><Relationship Id="rId45" Type="http://schemas.openxmlformats.org/officeDocument/2006/relationships/hyperlink" Target="https://dx.doi.org/10.4000/semen.10444" TargetMode="External"/><Relationship Id="rId46" Type="http://schemas.openxmlformats.org/officeDocument/2006/relationships/hyperlink" Target="https://hal.science/hal-01360171v1" TargetMode="External"/><Relationship Id="rId47" Type="http://schemas.openxmlformats.org/officeDocument/2006/relationships/hyperlink" Target="https://hal.science/hal-01360172v1" TargetMode="External"/><Relationship Id="rId48" Type="http://schemas.openxmlformats.org/officeDocument/2006/relationships/hyperlink" Target="https://hal.science/hal-01360170v1" TargetMode="External"/><Relationship Id="rId49" Type="http://schemas.openxmlformats.org/officeDocument/2006/relationships/hyperlink" Target="https://hal.science/search/index/?q=*&amp;authFullName_s=Laurent Rouveyrol" TargetMode="External"/><Relationship Id="rId50" Type="http://schemas.openxmlformats.org/officeDocument/2006/relationships/hyperlink" Target="https://hal.science/hal-05322026v1" TargetMode="External"/><Relationship Id="rId51" Type="http://schemas.openxmlformats.org/officeDocument/2006/relationships/hyperlink" Target="https://hal.science/search/index/?q=*&amp;authFullName_s=Magali Della Sudda" TargetMode="External"/><Relationship Id="rId52" Type="http://schemas.openxmlformats.org/officeDocument/2006/relationships/hyperlink" Target="https://hal.science/search/index/?q=*&amp;authFullName_s=Manon Pengam" TargetMode="External"/><Relationship Id="rId53" Type="http://schemas.openxmlformats.org/officeDocument/2006/relationships/hyperlink" Target="https://hal.science/search/index/?q=*&amp;authFullName_s=Laurent Dartigues" TargetMode="External"/><Relationship Id="rId54" Type="http://schemas.openxmlformats.org/officeDocument/2006/relationships/hyperlink" Target="https://hal.science/hal-03538226v1" TargetMode="External"/><Relationship Id="rId55" Type="http://schemas.openxmlformats.org/officeDocument/2006/relationships/hyperlink" Target="https://hal.science/hal-03538223v1" TargetMode="External"/><Relationship Id="rId56" Type="http://schemas.openxmlformats.org/officeDocument/2006/relationships/hyperlink" Target="https://hal.science/hal-01360169v1" TargetMode="External"/><Relationship Id="rId57" Type="http://schemas.openxmlformats.org/officeDocument/2006/relationships/hyperlink" Target="https://hal.science/hal-05518493v1" TargetMode="External"/><Relationship Id="rId58" Type="http://schemas.openxmlformats.org/officeDocument/2006/relationships/hyperlink" Target="https://hal.science/hal-05518479v1" TargetMode="External"/><Relationship Id="rId59" Type="http://schemas.openxmlformats.org/officeDocument/2006/relationships/hyperlink" Target="https://hal.science/hal-04865864v1" TargetMode="External"/><Relationship Id="rId60" Type="http://schemas.openxmlformats.org/officeDocument/2006/relationships/hyperlink" Target="https://hal.science/hal-04865897v1" TargetMode="External"/><Relationship Id="rId61" Type="http://schemas.openxmlformats.org/officeDocument/2006/relationships/hyperlink" Target="https://hal.science/hal-03538065v1" TargetMode="External"/><Relationship Id="rId62" Type="http://schemas.openxmlformats.org/officeDocument/2006/relationships/hyperlink" Target="https://hal.science/hal-03538024v1" TargetMode="External"/><Relationship Id="rId63" Type="http://schemas.openxmlformats.org/officeDocument/2006/relationships/hyperlink" Target="https://hal.science/hal-03538145v1" TargetMode="External"/><Relationship Id="rId64" Type="http://schemas.openxmlformats.org/officeDocument/2006/relationships/hyperlink" Target="https://hal.science/search/index/?q=*&amp;authFullName_s=Landr&#233; Marion" TargetMode="External"/><Relationship Id="rId65" Type="http://schemas.openxmlformats.org/officeDocument/2006/relationships/hyperlink" Target="https://hal.science/hal-03538033v1" TargetMode="External"/><Relationship Id="rId66" Type="http://schemas.openxmlformats.org/officeDocument/2006/relationships/hyperlink" Target="https://hal.science/hal-03538075v1" TargetMode="External"/><Relationship Id="rId67" Type="http://schemas.openxmlformats.org/officeDocument/2006/relationships/hyperlink" Target="https://hal.science/hal-03538041v1" TargetMode="External"/><Relationship Id="rId68" Type="http://schemas.openxmlformats.org/officeDocument/2006/relationships/hyperlink" Target="https://hal.science/hal-03538096v1" TargetMode="External"/><Relationship Id="rId69" Type="http://schemas.openxmlformats.org/officeDocument/2006/relationships/hyperlink" Target="https://hal.science/search/index/?q=*&amp;authFullName_s=Anais Rico--Perrier" TargetMode="External"/><Relationship Id="rId70" Type="http://schemas.openxmlformats.org/officeDocument/2006/relationships/hyperlink" Target="https://hal.science/hal-03538047v1" TargetMode="External"/><Relationship Id="rId71" Type="http://schemas.openxmlformats.org/officeDocument/2006/relationships/hyperlink" Target="https://hal.science/hal-03176098v1" TargetMode="External"/><Relationship Id="rId72" Type="http://schemas.openxmlformats.org/officeDocument/2006/relationships/hyperlink" Target="https://hal.science/hal-03176620v1" TargetMode="External"/><Relationship Id="rId73" Type="http://schemas.openxmlformats.org/officeDocument/2006/relationships/hyperlink" Target="https://hal.science/hal-03538211v1" TargetMode="External"/><Relationship Id="rId74" Type="http://schemas.openxmlformats.org/officeDocument/2006/relationships/hyperlink" Target="https://hal.science/hal-03166057v1" TargetMode="External"/><Relationship Id="rId75" Type="http://schemas.openxmlformats.org/officeDocument/2006/relationships/hyperlink" Target="https://hal.science/hal-03166059v1" TargetMode="External"/><Relationship Id="rId76" Type="http://schemas.openxmlformats.org/officeDocument/2006/relationships/hyperlink" Target="https://hal.science/hal-03166056v1" TargetMode="External"/><Relationship Id="rId77" Type="http://schemas.openxmlformats.org/officeDocument/2006/relationships/hyperlink" Target="https://hal.science/hal-03166299v1" TargetMode="External"/><Relationship Id="rId78" Type="http://schemas.openxmlformats.org/officeDocument/2006/relationships/hyperlink" Target="https://hal.science/hal-01530420v2" TargetMode="External"/><Relationship Id="rId79" Type="http://schemas.openxmlformats.org/officeDocument/2006/relationships/hyperlink" Target="https://hal.science/hal-03538218v1" TargetMode="External"/><Relationship Id="rId80" Type="http://schemas.openxmlformats.org/officeDocument/2006/relationships/hyperlink" Target="https://hal.science/hal-03538215v1" TargetMode="External"/><Relationship Id="rId81" Type="http://schemas.openxmlformats.org/officeDocument/2006/relationships/hyperlink" Target="https://hal.science/hal-03538238v1" TargetMode="External"/><Relationship Id="rId82" Type="http://schemas.openxmlformats.org/officeDocument/2006/relationships/hyperlink" Target="https://hal.science/hal-02317010v1" TargetMode="External"/><Relationship Id="rId83" Type="http://schemas.openxmlformats.org/officeDocument/2006/relationships/hyperlink" Target="https://hal.science/hal-03538222v1" TargetMode="External"/><Relationship Id="rId84" Type="http://schemas.openxmlformats.org/officeDocument/2006/relationships/hyperlink" Target="https://hal.science/search/index/?q=*&amp;authFullName_s=Ad&#232;le Petitclerc" TargetMode="External"/><Relationship Id="rId85" Type="http://schemas.openxmlformats.org/officeDocument/2006/relationships/hyperlink" Target="https://hal.science/hal-03538228v1" TargetMode="External"/><Relationship Id="rId86" Type="http://schemas.openxmlformats.org/officeDocument/2006/relationships/hyperlink" Target="https://hal.science/hal-03538229v1" TargetMode="External"/><Relationship Id="rId87" Type="http://schemas.openxmlformats.org/officeDocument/2006/relationships/hyperlink" Target="https://hal.science/hal-02335037v1" TargetMode="External"/><Relationship Id="rId88" Type="http://schemas.openxmlformats.org/officeDocument/2006/relationships/hyperlink" Target="https://hal.science/hal-03538227v1" TargetMode="External"/><Relationship Id="rId89" Type="http://schemas.openxmlformats.org/officeDocument/2006/relationships/hyperlink" Target="https://hal.science/hal-01360289v1" TargetMode="External"/><Relationship Id="rId90" Type="http://schemas.openxmlformats.org/officeDocument/2006/relationships/hyperlink" Target="https://hal.science/hal-01360293v1" TargetMode="External"/><Relationship Id="rId91" Type="http://schemas.openxmlformats.org/officeDocument/2006/relationships/hyperlink" Target="https://hal.science/hal-01360292v1" TargetMode="External"/><Relationship Id="rId92" Type="http://schemas.openxmlformats.org/officeDocument/2006/relationships/hyperlink" Target="https://hal.science/hal-01360290v1" TargetMode="External"/><Relationship Id="rId93" Type="http://schemas.openxmlformats.org/officeDocument/2006/relationships/hyperlink" Target="https://hal.science/hal-01360291v1" TargetMode="External"/><Relationship Id="rId94" Type="http://schemas.openxmlformats.org/officeDocument/2006/relationships/hyperlink" Target="https://hal.science/hal-01360288v1" TargetMode="External"/><Relationship Id="rId95" Type="http://schemas.openxmlformats.org/officeDocument/2006/relationships/hyperlink" Target="https://hal.science/hal-01360294v1" TargetMode="External"/><Relationship Id="rId96" Type="http://schemas.openxmlformats.org/officeDocument/2006/relationships/hyperlink" Target="https://hal.science/hal-01360295v1" TargetMode="External"/><Relationship Id="rId97" Type="http://schemas.openxmlformats.org/officeDocument/2006/relationships/hyperlink" Target="https://hal.science/hal-01360299v1" TargetMode="External"/><Relationship Id="rId98" Type="http://schemas.openxmlformats.org/officeDocument/2006/relationships/hyperlink" Target="https://hal.science/hal-01360298v1" TargetMode="External"/><Relationship Id="rId99" Type="http://schemas.openxmlformats.org/officeDocument/2006/relationships/hyperlink" Target="https://hal.science/hal-01360297v1" TargetMode="External"/><Relationship Id="rId100" Type="http://schemas.openxmlformats.org/officeDocument/2006/relationships/hyperlink" Target="https://hal.science/hal-01360296v1" TargetMode="External"/><Relationship Id="rId101" Type="http://schemas.openxmlformats.org/officeDocument/2006/relationships/hyperlink" Target="https://hal.science/hal-01360300v1" TargetMode="External"/><Relationship Id="rId102" Type="http://schemas.openxmlformats.org/officeDocument/2006/relationships/hyperlink" Target="https://hal.science/hal-01360301v1" TargetMode="External"/><Relationship Id="rId103" Type="http://schemas.openxmlformats.org/officeDocument/2006/relationships/hyperlink" Target="https://hal.science/hal-01360168v1" TargetMode="External"/><Relationship Id="rId104" Type="http://schemas.openxmlformats.org/officeDocument/2006/relationships/hyperlink" Target="https://hal.science/hal-05518454v1" TargetMode="External"/><Relationship Id="rId105" Type="http://schemas.openxmlformats.org/officeDocument/2006/relationships/hyperlink" Target="https://hal.science/search/index/?q=*&amp;authFullName_s=Danh Th&#224;nh Do-Hurinville" TargetMode="External"/><Relationship Id="rId106" Type="http://schemas.openxmlformats.org/officeDocument/2006/relationships/hyperlink" Target="https://hal.science/hal-03538112v1" TargetMode="External"/><Relationship Id="rId107" Type="http://schemas.openxmlformats.org/officeDocument/2006/relationships/hyperlink" Target="https://hal.science/hal-0316510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Bendinelli</dc:title>
  <dc:description>CV</dc:description>
  <dc:subject/>
  <cp:keywords/>
  <cp:category/>
  <cp:lastModifiedBy/>
  <dcterms:created xsi:type="dcterms:W3CDTF">2026-05-22T15:54:42+02:00</dcterms:created>
  <dcterms:modified xsi:type="dcterms:W3CDTF">2026-05-22T15:54:42+02:00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