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DESSAINT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Rèmes entre le III&amp;lt;sup&amp;gt;e&amp;lt;/sup&amp;gt; s. av. J.-C. et le I&amp;lt;sup&amp;gt;er&amp;lt;/sup&amp;gt; s. apr. J.-C. : formes, environnement et dynamiques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rurales chez les Rèmes et les Tricasses : premier bilan à partir d’opérations archéologiques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AVAGE, pp.223-235, 2024, Mémoires d'archéologie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agricole des établissements rèmes : première approche fonctionnelle et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pp.187-199, 2023, Art, archéologie &amp; patrimoine,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fluviaux et dynamiques de peuplement chez les Rèmes entre le III&amp;lt;sup&amp;gt;e&amp;lt;/sup&amp;gt; et le I&amp;lt;sup&amp;gt;er&amp;lt;/sup&amp;gt; siècle av.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pp.57-71,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del Medico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Méthodes d'enregistrement en archéologie</w:t>
            </w:r>
            <w:r>
              <w:rPr/>
              <w:t xml:space="preserve">, 2019, 9791035105396.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⟨10.4000/books.psorbonne.39011⟩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sources et biais scientifiques : le cas du territoire des Rèmes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Editions de la Sorbonne. </w:t>
            </w:r>
            <w:r>
              <w:rPr>
                <w:i w:val="1"/>
                <w:iCs w:val="1"/>
              </w:rPr>
              <w:t xml:space="preserve">Biais, Hiatus et Absences en 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d'occupation du sol chez les Rèmes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sol chez les Rèmes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2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découvertes archéologiques de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hal-04084856v3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d'enregistrement des données en archéologie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Candice del Medico</w:t>
              </w:r>
            </w:hyperlink>
          </w:p>
          <w:p>
            <w:pPr/>
            <w:r>
              <w:rPr/>
              <w:t xml:space="preserve">Editions de la Sorbonne. , 2019, Méthodes d'enregistrement des données en archéologie, 9791035105396.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⟨10.4000/books.psorbonne.37927⟩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et établissements ruraux autour de Reims/Durocortorum et sur le territoire des Rèmes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de l'association AGER, Outillage et équipement mobilier des activités agropastorales en Gaule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implantation humaine dans le massif des Ardennes entre le milieu du IIIe s. av. J.-C. et le VIe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d'actualité de la recherche archéologique en Ardenne-Eifel</w:t>
            </w:r>
            <w:r>
              <w:rPr/>
              <w:t xml:space="preserve">, 2017, Charleville-Mézières,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des occupations à l'échelle d'un territoire : constat de la variabilité des sources et des biais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 doctorale d'archéologie de l'Université Paris 1 Panthéon-Sorbonne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archéologique au Montori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Malik Quadry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/>
              <w:t xml:space="preserve">[Research Report] Société d'histoire de la vallée de Masevaux.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hal-02540917v1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Connected Past 2017 : bilan et perspectives de l'étude des réseaux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 2017 : bilan et perspectives de l'étude des réseaux en sciences humaines et sociales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⟨10.46298/arcs.9172⟩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and the Remi’s territory: dynamics and evolution of the economic relationships between the capital of a roman province and its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d’Archéologie classique : Archaeology and Economy in the Ancient World</w:t>
            </w:r>
            <w:r>
              <w:rPr/>
              <w:t xml:space="preserve">, 2018, Köln-Bonn,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agglomérations et leur environnement rural : analyse de cas (Amiens, Reims, Metz, Dijon, Troyes, Autun)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RurLand n° 23 Circuits d’approvisionnement et réseaux d’échanges économiques dans le nord-est de la Gaule</w:t>
            </w:r>
            <w:r>
              <w:rPr/>
              <w:t xml:space="preserve">, Reddé Michel; Bernigaud Nicolas,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hal-04342594v1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855v1" TargetMode="External"/><Relationship Id="rId8" Type="http://schemas.openxmlformats.org/officeDocument/2006/relationships/hyperlink" Target="https://hal.science/search/index/?q=*&amp;authFullName_s=Marion Dessaint" TargetMode="External"/><Relationship Id="rId9" Type="http://schemas.openxmlformats.org/officeDocument/2006/relationships/hyperlink" Target="https://hal.science/hal-04509442v1" TargetMode="External"/><Relationship Id="rId10" Type="http://schemas.openxmlformats.org/officeDocument/2006/relationships/hyperlink" Target="https://hal.science/search/index/?q=*&amp;authFullName_s=Nathalie Achard-Corompt" TargetMode="External"/><Relationship Id="rId11" Type="http://schemas.openxmlformats.org/officeDocument/2006/relationships/hyperlink" Target="https://hal.science/search/index/?q=*&amp;authFullName_s=Alexandre Audebert" TargetMode="External"/><Relationship Id="rId12" Type="http://schemas.openxmlformats.org/officeDocument/2006/relationships/hyperlink" Target="https://hal.science/search/index/?q=*&amp;authFullName_s=Michel Kasprzyk" TargetMode="External"/><Relationship Id="rId13" Type="http://schemas.openxmlformats.org/officeDocument/2006/relationships/hyperlink" Target="https://hal.science/search/index/?q=*&amp;authFullName_s=Vincent Le Quellec" TargetMode="External"/><Relationship Id="rId14" Type="http://schemas.openxmlformats.org/officeDocument/2006/relationships/hyperlink" Target="https://hal.science/hal-04491811v1" TargetMode="External"/><Relationship Id="rId15" Type="http://schemas.openxmlformats.org/officeDocument/2006/relationships/hyperlink" Target="https://hal.science/search/index/?q=*&amp;authFullName_s=Yoann Rabast&#233;" TargetMode="External"/><Relationship Id="rId16" Type="http://schemas.openxmlformats.org/officeDocument/2006/relationships/hyperlink" Target="https://shs.hal.science/halshs-03984135v1" TargetMode="External"/><Relationship Id="rId17" Type="http://schemas.openxmlformats.org/officeDocument/2006/relationships/hyperlink" Target="http://www.afeaf.org/" TargetMode="External"/><Relationship Id="rId18" Type="http://schemas.openxmlformats.org/officeDocument/2006/relationships/hyperlink" Target="https://hal.science/hal-02540908v1" TargetMode="External"/><Relationship Id="rId19" Type="http://schemas.openxmlformats.org/officeDocument/2006/relationships/hyperlink" Target="https://hal.science/search/index/?q=*&amp;authFullName_s=Camille Gorin" TargetMode="External"/><Relationship Id="rId20" Type="http://schemas.openxmlformats.org/officeDocument/2006/relationships/hyperlink" Target="https://hal.science/search/index/?q=*&amp;authFullName_s=Candice del Medico" TargetMode="External"/><Relationship Id="rId21" Type="http://schemas.openxmlformats.org/officeDocument/2006/relationships/hyperlink" Target="https://dx.doi.org/10.4000/books.psorbonne.39011" TargetMode="External"/><Relationship Id="rId22" Type="http://schemas.openxmlformats.org/officeDocument/2006/relationships/hyperlink" Target="https://hal.science/hal-02540901v1" TargetMode="External"/><Relationship Id="rId23" Type="http://schemas.openxmlformats.org/officeDocument/2006/relationships/hyperlink" Target="https://hal.science/hal-02540912v1" TargetMode="External"/><Relationship Id="rId24" Type="http://schemas.openxmlformats.org/officeDocument/2006/relationships/hyperlink" Target="https://hal.science/search/index/?q=*&amp;authFullName_s=Rapha&#235;l Durost" TargetMode="External"/><Relationship Id="rId25" Type="http://schemas.openxmlformats.org/officeDocument/2006/relationships/hyperlink" Target="https://hal.science/hal-03029594v1" TargetMode="External"/><Relationship Id="rId26" Type="http://schemas.openxmlformats.org/officeDocument/2006/relationships/hyperlink" Target="http://ausoniuseditions.u-bordeaux-montaigne.fr" TargetMode="External"/><Relationship Id="rId27" Type="http://schemas.openxmlformats.org/officeDocument/2006/relationships/hyperlink" Target="https://hal.science/hal-04084856v3" TargetMode="External"/><Relationship Id="rId28" Type="http://schemas.openxmlformats.org/officeDocument/2006/relationships/hyperlink" Target="https://hal.science/search/index/?q=*&amp;authFullName_s=Julien Avinain" TargetMode="External"/><Relationship Id="rId29" Type="http://schemas.openxmlformats.org/officeDocument/2006/relationships/hyperlink" Target="https://hal.science/search/index/?q=*&amp;authFullName_s=Doroth&#233;e Chaoui-Derieux" TargetMode="External"/><Relationship Id="rId30" Type="http://schemas.openxmlformats.org/officeDocument/2006/relationships/hyperlink" Target="https://hal.science/search/index/?q=*&amp;authFullName_s=H&#233;l&#232;ne Civalleri" TargetMode="External"/><Relationship Id="rId31" Type="http://schemas.openxmlformats.org/officeDocument/2006/relationships/hyperlink" Target="https://hal.science/search/index/?q=*&amp;authFullName_s=Camille Colonna" TargetMode="External"/><Relationship Id="rId32" Type="http://schemas.openxmlformats.org/officeDocument/2006/relationships/hyperlink" Target="https://hal.science/search/index/?q=*&amp;authFullName_s=Sabrina Parot" TargetMode="External"/><Relationship Id="rId33" Type="http://schemas.openxmlformats.org/officeDocument/2006/relationships/hyperlink" Target="https://hal.science/hal-02540903v1" TargetMode="External"/><Relationship Id="rId34" Type="http://schemas.openxmlformats.org/officeDocument/2006/relationships/hyperlink" Target="https://dx.doi.org/10.4000/books.psorbonne.37927" TargetMode="External"/><Relationship Id="rId35" Type="http://schemas.openxmlformats.org/officeDocument/2006/relationships/hyperlink" Target="https://hal.science/hal-02540932v1" TargetMode="External"/><Relationship Id="rId36" Type="http://schemas.openxmlformats.org/officeDocument/2006/relationships/hyperlink" Target="https://hal.science/hal-02540989v1" TargetMode="External"/><Relationship Id="rId37" Type="http://schemas.openxmlformats.org/officeDocument/2006/relationships/hyperlink" Target="https://hal.science/hal-02540938v1" TargetMode="External"/><Relationship Id="rId38" Type="http://schemas.openxmlformats.org/officeDocument/2006/relationships/hyperlink" Target="https://hal.science/hal-02540917v1" TargetMode="External"/><Relationship Id="rId39" Type="http://schemas.openxmlformats.org/officeDocument/2006/relationships/hyperlink" Target="https://hal.science/search/index/?q=*&amp;authFullName_s=Malik Quadry" TargetMode="External"/><Relationship Id="rId40" Type="http://schemas.openxmlformats.org/officeDocument/2006/relationships/hyperlink" Target="https://hal.science/hal-01887772v1" TargetMode="External"/><Relationship Id="rId41" Type="http://schemas.openxmlformats.org/officeDocument/2006/relationships/hyperlink" Target="https://dx.doi.org/10.46298/arcs.9172" TargetMode="External"/><Relationship Id="rId42" Type="http://schemas.openxmlformats.org/officeDocument/2006/relationships/hyperlink" Target="https://hal.science/hal-02540909v1" TargetMode="External"/><Relationship Id="rId43" Type="http://schemas.openxmlformats.org/officeDocument/2006/relationships/hyperlink" Target="https://hal.science/hal-04342594v1" TargetMode="External"/><Relationship Id="rId44" Type="http://schemas.openxmlformats.org/officeDocument/2006/relationships/hyperlink" Target="https://hal.science/search/index/?q=*&amp;authFullName_s=Nicolas Bernigaud" TargetMode="External"/><Relationship Id="rId45" Type="http://schemas.openxmlformats.org/officeDocument/2006/relationships/hyperlink" Target="https://hal.science/search/index/?q=*&amp;authFullName_s=Pierre Nouve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DESSAINT</dc:title>
  <dc:description>CV</dc:description>
  <dc:subject/>
  <cp:keywords/>
  <cp:category/>
  <cp:lastModifiedBy/>
  <dcterms:created xsi:type="dcterms:W3CDTF">2026-03-26T17:22:38+01:00</dcterms:created>
  <dcterms:modified xsi:type="dcterms:W3CDTF">2026-03-26T17:22:38+01:00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