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Di Santi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marion-di-santi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culture matérielle. André Leroi-Gourhan et le Japon (1937-1939)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Di Santi</w:t>
              </w:r>
            </w:hyperlink>
          </w:p>
          <w:p>
            <w:pPr/>
            <w:r>
              <w:rPr/>
              <w:t xml:space="preserve">Art et histoire de l'art. Sorbonne Université, 2026.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tel-05577955v1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LEROI-GOURHAN André (FR)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Di Santi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</w:t>
            </w:r>
            <w:r>
              <w:rPr/>
              <w:t xml:space="preserve">, 2022, http://agorha.inha.fr/detail/724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halshs-04014111v1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LEROI-GOURHAN André (EN)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Di Santi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</w:t>
            </w:r>
            <w:r>
              <w:rPr/>
              <w:t xml:space="preserve">, 2022, https://agorha.inha.fr/detail/725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halshs-05578011v1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d'André Leroi-Gourhan, portrait du Japon populaire des années trente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Di Santi</w:t>
              </w:r>
            </w:hyperlink>
          </w:p>
          <w:p>
            <w:pPr/>
            <w:r>
              <w:rPr/>
              <w:t xml:space="preserve">Catherine Tran-Bourdonneau; Pauline d'Abrigeon; Pauline Guyot. </w:t>
            </w:r>
            <w:r>
              <w:rPr>
                <w:i w:val="1"/>
                <w:iCs w:val="1"/>
              </w:rPr>
              <w:t xml:space="preserve">A portée d’Asie. Collectionneurs, collecteurs et marchands d’art asiatique en France (1750-1930) [catalogue d'exposition, Dijon, Musée des Beaux-Arts de Dijon, 20 octobre 2023-22 janvier 2024]</w:t>
            </w:r>
            <w:r>
              <w:rPr/>
              <w:t xml:space="preserve">, Lienart,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halshs-04014102v1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Japanese Beauties, Houses of ill fame at the down of the twentieth century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Jean-Sébastien Cluzel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Di Santi</w:t>
              </w:r>
            </w:hyperlink>
          </w:p>
          <w:p>
            <w:pPr/>
            <w:r>
              <w:rPr/>
              <w:t xml:space="preserve">Jean-Sébastien Cluzel (dir.). </w:t>
            </w:r>
            <w:r>
              <w:rPr>
                <w:i w:val="1"/>
                <w:iCs w:val="1"/>
              </w:rPr>
              <w:t xml:space="preserve">Japonisme and Architecture in France, 1550-1930</w:t>
            </w:r>
            <w:r>
              <w:rPr/>
              <w:t xml:space="preserve">, Éditions Faton, p.117-139, 2022, 978-2-87844-307-3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hal-03963757v1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belles Japonaises, Maisons closes à l'aube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Di Santi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Jean-Sébastien Cluzel</w:t>
              </w:r>
            </w:hyperlink>
          </w:p>
          <w:p>
            <w:pPr/>
            <w:r>
              <w:rPr/>
              <w:t xml:space="preserve">Jean-Sébastien Cluzel. </w:t>
            </w:r>
            <w:r>
              <w:rPr>
                <w:i w:val="1"/>
                <w:iCs w:val="1"/>
              </w:rPr>
              <w:t xml:space="preserve">Le japonisme architectural en France : 1550-1930</w:t>
            </w:r>
            <w:r>
              <w:rPr/>
              <w:t xml:space="preserve">, Éditions Faton, 2018, 978-2-87844-232-8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halshs-04014035v1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d’objets japonais d’André Leroi-Gourhan (1911-1986) pour les musées français : genèse d’une nouvelle pensée sur les témoignages matériels des cultures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Di Santi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Exô-tikos. Penser l'Autre et l'Ailleurs en histoire de l'art</w:t>
            </w:r>
            <w:r>
              <w:rPr/>
              <w:t xml:space="preserve">, Lettres Sorbonne Université; Ecole doctorale 124,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halshs-04014128v1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5BA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di-santi" TargetMode="External"/><Relationship Id="rId8" Type="http://schemas.openxmlformats.org/officeDocument/2006/relationships/hyperlink" Target="https://hal.science/tel-05577955v1" TargetMode="External"/><Relationship Id="rId9" Type="http://schemas.openxmlformats.org/officeDocument/2006/relationships/hyperlink" Target="https://hal.science/search/index/?q=*&amp;authFullName_s=Marion Di Santi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shs.hal.science/halshs-04014111v1" TargetMode="External"/><Relationship Id="rId12" Type="http://schemas.openxmlformats.org/officeDocument/2006/relationships/hyperlink" Target="https://shs.hal.science/halshs-05578011v1" TargetMode="External"/><Relationship Id="rId13" Type="http://schemas.openxmlformats.org/officeDocument/2006/relationships/hyperlink" Target="https://shs.hal.science/halshs-04014102v1" TargetMode="External"/><Relationship Id="rId14" Type="http://schemas.openxmlformats.org/officeDocument/2006/relationships/hyperlink" Target="https://cnrs.hal.science/hal-03963757v1" TargetMode="External"/><Relationship Id="rId15" Type="http://schemas.openxmlformats.org/officeDocument/2006/relationships/hyperlink" Target="https://hal.science/search/index/?q=*&amp;authFullName_s=Jean-S&#233;bastien Cluzel" TargetMode="External"/><Relationship Id="rId16" Type="http://schemas.openxmlformats.org/officeDocument/2006/relationships/hyperlink" Target="https://shs.hal.science/halshs-04014035v1" TargetMode="External"/><Relationship Id="rId17" Type="http://schemas.openxmlformats.org/officeDocument/2006/relationships/hyperlink" Target="https://shs.hal.science/halshs-04014128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Di Santi</dc:title>
  <dc:description>CV</dc:description>
  <dc:subject/>
  <cp:keywords/>
  <cp:category/>
  <cp:lastModifiedBy/>
  <dcterms:created xsi:type="dcterms:W3CDTF">2026-05-24T05:50:52+02:00</dcterms:created>
  <dcterms:modified xsi:type="dcterms:W3CDTF">2026-05-24T05:50:52+02:00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