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Marion Feldman </w:t>
      </w:r>
      <w:r>
        <w:rPr>
          <w:color w:val="641e6e"/>
        </w:rPr>
        <w:t xml:space="preserve">Pr Psychopathologie psychanalytiqueUFR SPSEUniversité Paris Nanterre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marion-feldman</w:t>
        </w:r>
      </w:hyperlink>
    </w:p>
    <w:p>
      <w:pPr>
        <w:numPr>
          <w:ilvl w:val="0"/>
          <w:numId w:val="1"/>
        </w:numPr>
      </w:pPr>
      <w:r>
        <w:rPr/>
        <w:t xml:space="preserve"> ORCID : </w:t>
      </w:r>
      <w:hyperlink r:id="rId9" w:history="1">
        <w:r>
          <w:rPr>
            <w:color w:val="#410a8c"/>
            <w:u w:val="single"/>
          </w:rPr>
          <w:t xml:space="preserve">0000-0002-5370-9676</w:t>
        </w:r>
      </w:hyperlink>
    </w:p>
    <w:p>
      <w:pPr>
        <w:spacing w:before="600"/>
      </w:pPr>
    </w:p>
    <w:p>
      <w:pPr>
        <w:pStyle w:val="Heading2"/>
      </w:pPr>
      <w:r>
        <w:rPr>
          <w:color w:val="1e198e"/>
          <w:b w:val="1"/>
          <w:bCs w:val="1"/>
        </w:rPr>
        <w:t xml:space="preserve">Présentation</w:t>
      </w:r>
    </w:p>
    <w:p>
      <w:pPr>
        <w:spacing w:after="100"/>
      </w:pPr>
    </w:p>
    <w:p>
      <w:pPr/>
      <w:r>
        <w:rPr/>
        <w:t xml:space="preserve">Mes thèmes de recherche basés sur des méthodes qualitatives, recouvrent les sujets relatifs aux problématiques contemporaines de ruptures, de traumatismes individuels, familiaux, collectifs (historiques, institutionnels) qui sont souvent cumulatifs. Ils concernent tous les âges de la vie, en particulier ceux qui présentent la particularité d'être des âges passages, sources de fragilités narcissiques dans lesquels les traumas s'engouffrent et peuvent se potentialiser : bébés, enfants, adolescents. Les ébranlements de l’historicité et de la subjectivité des patients sont au cœur de cette psychopathologie contemporaine. Le clinicien est alors contraint de s’interroger et d’inventer de nouveaux outils en s’appuyant sur une épistémologie psychanalytique mais qui s’attache à être transversale pour construire une clinique « suffisamment bonne ».Mes recherches s’inscrivent dans la transversalité, à la fois avec d’autres disciplines - comme l’anthropologie, l’histoire, ou la psychiatrie – et sont également transversales au niveau européen et international.</w:t>
      </w:r>
    </w:p>
    <w:p>
      <w:pPr/>
      <w:r>
        <w:rPr>
          <w:b w:val="1"/>
          <w:bCs w:val="1"/>
        </w:rPr>
        <w:t xml:space="preserve">Vulnérabilités des adolescents</w:t>
      </w:r>
      <w:r>
        <w:rPr/>
        <w:t xml:space="preserve"> : la question du soin dans le champ de la prévention et de la protection de l’enfance. Les thématiques sont celles de la parentalité, l’accompagnement psychique, les liens à la famille, les dispositifs thérapeutiques innovants. Les questions de basculement dans les violences extrêmes constituent aussi un des axes de recherche. Le travail interdisciplinaire est au cœur de cette approche : psychologie clinique, psychopathologie, psychiatrie, sociologie, anthropologie, histoire, géopolitique ainsi que le travail sur le contre-transfert.</w:t>
      </w:r>
    </w:p>
    <w:p>
      <w:pPr/>
      <w:r>
        <w:rPr>
          <w:b w:val="1"/>
          <w:bCs w:val="1"/>
        </w:rPr>
        <w:t xml:space="preserve">Impact des histoires collectives sur la subjectivité et la dynamique familiale</w:t>
      </w:r>
      <w:r>
        <w:rPr/>
        <w:t xml:space="preserve"> : devenir des traumas d’enfance en prenant en compte l'impact de l'Histoire : enfants juifs cachés en France durant la Seconde Guerre mondiale, les enfants réunionnais déplacés en métropole entre 1962 et 1984.... La question du devenir de ces enfants en considérant l'exil, le colonial, les guerres, les génocides...</w:t>
      </w:r>
    </w:p>
    <w:p>
      <w:pPr/>
      <w:r>
        <w:rPr>
          <w:b w:val="1"/>
          <w:bCs w:val="1"/>
        </w:rPr>
        <w:t xml:space="preserve">Traumatisme et transmission du traumatisme</w:t>
      </w:r>
      <w:r>
        <w:rPr/>
        <w:t xml:space="preserve"> : la transmission du trauma de la mère à son bébé (recherche sur les processus en jeu dans l’interaction mère-bébé et dans la dynamique triadique : mère-bébé-chercheur avec l’analyse du contre-transfert du chercheur). L’histoire traumatique vécue ou perçue dans l’espace clinique est interrogée. En outre, le dispositif thérapeutique et le lien aux autres approches psychothérapeutiques sont au centre de ces préoccupations.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Par-delà les frontières disciplinaires</w:t>
              </w:r>
            </w:hyperlink>
          </w:p>
          <w:p>
            <w:pPr/>
            <w:hyperlink r:id="rId11" w:history="1">
              <w:r>
                <w:rPr>
                  <w:color w:val="#410a8c"/>
                  <w:u w:val="single"/>
                </w:rPr>
                <w:t xml:space="preserve">Marion Feldman</w:t>
              </w:r>
            </w:hyperlink>
            <w:r>
              <w:rPr/>
              <w:t xml:space="preserve">,</w:t>
            </w:r>
            <w:hyperlink r:id="rId12" w:history="1">
              <w:r>
                <w:rPr>
                  <w:color w:val="#410a8c"/>
                  <w:u w:val="single"/>
                </w:rPr>
                <w:t xml:space="preserve">Matthieu Noucher</w:t>
              </w:r>
            </w:hyperlink>
            <w:r>
              <w:rPr/>
              <w:t xml:space="preserve">,</w:t>
            </w:r>
            <w:hyperlink r:id="rId13" w:history="1">
              <w:r>
                <w:rPr>
                  <w:color w:val="#410a8c"/>
                  <w:u w:val="single"/>
                </w:rPr>
                <w:t xml:space="preserve">Allan Deneuville</w:t>
              </w:r>
            </w:hyperlink>
            <w:r>
              <w:rPr/>
              <w:t xml:space="preserve">,</w:t>
            </w:r>
            <w:hyperlink r:id="rId14" w:history="1">
              <w:r>
                <w:rPr>
                  <w:color w:val="#410a8c"/>
                  <w:u w:val="single"/>
                </w:rPr>
                <w:t xml:space="preserve">Guillaume Wavelet</w:t>
              </w:r>
            </w:hyperlink>
          </w:p>
          <w:p>
            <w:pPr/>
            <w:r>
              <w:rPr>
                <w:i w:val="1"/>
                <w:iCs w:val="1"/>
              </w:rPr>
              <w:t xml:space="preserve">Multitudes</w:t>
            </w:r>
            <w:r>
              <w:rPr/>
              <w:t xml:space="preserve">, 2025, 97</w:t>
            </w:r>
          </w:p>
          <w:p>
            <w:pPr/>
            <w:r>
              <w:rPr/>
              <w:t xml:space="preserve">Article dans une revue</w:t>
            </w:r>
          </w:p>
          <w:p>
            <w:pPr/>
            <w:hyperlink r:id="rId10" w:history="1">
              <w:r>
                <w:rPr>
                  <w:color w:val="#410a8c"/>
                  <w:u w:val="single"/>
                </w:rPr>
                <w:t xml:space="preserve">hal-04893923v1</w:t>
              </w:r>
            </w:hyperlink>
          </w:p>
        </w:tc>
      </w:tr>
      <w:tr>
        <w:trPr/>
        <w:tc>
          <w:tcPr>
            <w:noWrap/>
          </w:tcPr>
          <w:p>
            <w:pPr>
              <w:spacing w:after="200"/>
            </w:pPr>
            <w:hyperlink r:id="rId15" w:history="1">
              <w:r>
                <w:rPr>
                  <w:color w:val="1e198e"/>
                  <w:b w:val="1"/>
                  <w:bCs w:val="1"/>
                  <w:u w:val="single"/>
                </w:rPr>
                <w:t xml:space="preserve">Des séparations historiques pour survivre. À propos des mouvements migratoires dans les familles juives</w:t>
              </w:r>
            </w:hyperlink>
          </w:p>
          <w:p>
            <w:pPr/>
            <w:hyperlink r:id="rId11" w:history="1">
              <w:r>
                <w:rPr>
                  <w:color w:val="#410a8c"/>
                  <w:u w:val="single"/>
                </w:rPr>
                <w:t xml:space="preserve">Marion Feldman</w:t>
              </w:r>
            </w:hyperlink>
            <w:r>
              <w:rPr/>
              <w:t xml:space="preserve">,</w:t>
            </w:r>
            <w:hyperlink r:id="rId16" w:history="1">
              <w:r>
                <w:rPr>
                  <w:color w:val="#410a8c"/>
                  <w:u w:val="single"/>
                </w:rPr>
                <w:t xml:space="preserve">Régine Waintrater</w:t>
              </w:r>
            </w:hyperlink>
          </w:p>
          <w:p>
            <w:pPr/>
            <w:r>
              <w:rPr>
                <w:i w:val="1"/>
                <w:iCs w:val="1"/>
              </w:rPr>
              <w:t xml:space="preserve">Dialogue. Familles &amp; couples</w:t>
            </w:r>
            <w:r>
              <w:rPr/>
              <w:t xml:space="preserve">, 2025, n° 250 (4), pp.17-34. </w:t>
            </w:r>
            <w:hyperlink r:id="rId17" w:history="1">
              <w:r>
                <w:rPr>
                  <w:color w:val="#410a8c"/>
                  <w:u w:val="single"/>
                </w:rPr>
                <w:t xml:space="preserve">⟨10.3917/dia.250.0017⟩</w:t>
              </w:r>
            </w:hyperlink>
          </w:p>
          <w:p>
            <w:pPr/>
            <w:r>
              <w:rPr/>
              <w:t xml:space="preserve">Article dans une revue</w:t>
            </w:r>
          </w:p>
          <w:p>
            <w:pPr/>
            <w:hyperlink r:id="rId15" w:history="1">
              <w:r>
                <w:rPr>
                  <w:color w:val="#410a8c"/>
                  <w:u w:val="single"/>
                </w:rPr>
                <w:t xml:space="preserve">hal-05449440v1</w:t>
              </w:r>
            </w:hyperlink>
          </w:p>
        </w:tc>
      </w:tr>
      <w:tr>
        <w:trPr/>
        <w:tc>
          <w:tcPr>
            <w:noWrap/>
          </w:tcPr>
          <w:p>
            <w:pPr>
              <w:spacing w:after="200"/>
            </w:pPr>
            <w:hyperlink r:id="rId18" w:history="1">
              <w:r>
                <w:rPr>
                  <w:color w:val="1e198e"/>
                  <w:b w:val="1"/>
                  <w:bCs w:val="1"/>
                  <w:u w:val="single"/>
                </w:rPr>
                <w:t xml:space="preserve">Le deuil sans fin : paroles de mères arméniennes après la guerre en 2020</w:t>
              </w:r>
            </w:hyperlink>
          </w:p>
          <w:p>
            <w:pPr/>
            <w:hyperlink r:id="rId19" w:history="1">
              <w:r>
                <w:rPr>
                  <w:color w:val="#410a8c"/>
                  <w:u w:val="single"/>
                </w:rPr>
                <w:t xml:space="preserve">Voskan Kirakosyan</w:t>
              </w:r>
            </w:hyperlink>
            <w:r>
              <w:rPr/>
              <w:t xml:space="preserve">,</w:t>
            </w:r>
            <w:hyperlink r:id="rId20" w:history="1">
              <w:r>
                <w:rPr>
                  <w:color w:val="#410a8c"/>
                  <w:u w:val="single"/>
                </w:rPr>
                <w:t xml:space="preserve">Hélène Riazuelo</w:t>
              </w:r>
            </w:hyperlink>
            <w:r>
              <w:rPr/>
              <w:t xml:space="preserve">,</w:t>
            </w:r>
            <w:hyperlink r:id="rId11" w:history="1">
              <w:r>
                <w:rPr>
                  <w:color w:val="#410a8c"/>
                  <w:u w:val="single"/>
                </w:rPr>
                <w:t xml:space="preserve">Marion Feldman</w:t>
              </w:r>
            </w:hyperlink>
          </w:p>
          <w:p>
            <w:pPr/>
            <w:r>
              <w:rPr>
                <w:i w:val="1"/>
                <w:iCs w:val="1"/>
              </w:rPr>
              <w:t xml:space="preserve">Psychologie Clinique</w:t>
            </w:r>
            <w:r>
              <w:rPr/>
              <w:t xml:space="preserve">, 2025, 60, pp.129-139. </w:t>
            </w:r>
            <w:hyperlink r:id="rId21" w:history="1">
              <w:r>
                <w:rPr>
                  <w:color w:val="#410a8c"/>
                  <w:u w:val="single"/>
                </w:rPr>
                <w:t xml:space="preserve">⟨10.1051/psyc/202560129⟩</w:t>
              </w:r>
            </w:hyperlink>
          </w:p>
          <w:p>
            <w:pPr/>
            <w:r>
              <w:rPr/>
              <w:t xml:space="preserve">Article dans une revue</w:t>
            </w:r>
          </w:p>
          <w:p>
            <w:pPr/>
            <w:hyperlink r:id="rId18" w:history="1">
              <w:r>
                <w:rPr>
                  <w:color w:val="#410a8c"/>
                  <w:u w:val="single"/>
                </w:rPr>
                <w:t xml:space="preserve">hal-05347611v1</w:t>
              </w:r>
            </w:hyperlink>
          </w:p>
        </w:tc>
      </w:tr>
      <w:tr>
        <w:trPr/>
        <w:tc>
          <w:tcPr>
            <w:noWrap/>
          </w:tcPr>
          <w:p>
            <w:pPr>
              <w:spacing w:after="200"/>
            </w:pPr>
            <w:hyperlink r:id="rId22" w:history="1">
              <w:r>
                <w:rPr>
                  <w:color w:val="1e198e"/>
                  <w:b w:val="1"/>
                  <w:bCs w:val="1"/>
                  <w:u w:val="single"/>
                </w:rPr>
                <w:t xml:space="preserve">De l’invisibilité à un retour à la vie compromis pour les enfants juifs pourchassés et cachés pendant la Shoah</w:t>
              </w:r>
            </w:hyperlink>
          </w:p>
          <w:p>
            <w:pPr/>
            <w:hyperlink r:id="rId11" w:history="1">
              <w:r>
                <w:rPr>
                  <w:color w:val="#410a8c"/>
                  <w:u w:val="single"/>
                </w:rPr>
                <w:t xml:space="preserve">Marion Feldman</w:t>
              </w:r>
            </w:hyperlink>
          </w:p>
          <w:p>
            <w:pPr/>
            <w:r>
              <w:rPr>
                <w:i w:val="1"/>
                <w:iCs w:val="1"/>
              </w:rPr>
              <w:t xml:space="preserve">L'Autre</w:t>
            </w:r>
            <w:r>
              <w:rPr/>
              <w:t xml:space="preserve">, 2025, Volume 26 (2), pp.182-192. </w:t>
            </w:r>
            <w:hyperlink r:id="rId23" w:history="1">
              <w:r>
                <w:rPr>
                  <w:color w:val="#410a8c"/>
                  <w:u w:val="single"/>
                </w:rPr>
                <w:t xml:space="preserve">⟨10.3917/lautr.077.0182⟩</w:t>
              </w:r>
            </w:hyperlink>
          </w:p>
          <w:p>
            <w:pPr/>
            <w:r>
              <w:rPr/>
              <w:t xml:space="preserve">Article dans une revue</w:t>
            </w:r>
          </w:p>
          <w:p>
            <w:pPr/>
            <w:hyperlink r:id="rId22" w:history="1">
              <w:r>
                <w:rPr>
                  <w:color w:val="#410a8c"/>
                  <w:u w:val="single"/>
                </w:rPr>
                <w:t xml:space="preserve">hal-05224362v1</w:t>
              </w:r>
            </w:hyperlink>
          </w:p>
        </w:tc>
      </w:tr>
      <w:tr>
        <w:trPr/>
        <w:tc>
          <w:tcPr>
            <w:noWrap/>
          </w:tcPr>
          <w:p>
            <w:pPr>
              <w:spacing w:after="200"/>
            </w:pPr>
            <w:hyperlink r:id="rId24" w:history="1">
              <w:r>
                <w:rPr>
                  <w:color w:val="1e198e"/>
                  <w:b w:val="1"/>
                  <w:bCs w:val="1"/>
                  <w:u w:val="single"/>
                </w:rPr>
                <w:t xml:space="preserve">Éditorial. Familles séparées/unies par le politique</w:t>
              </w:r>
            </w:hyperlink>
          </w:p>
          <w:p>
            <w:pPr/>
            <w:hyperlink r:id="rId25" w:history="1">
              <w:r>
                <w:rPr>
                  <w:color w:val="#410a8c"/>
                  <w:u w:val="single"/>
                </w:rPr>
                <w:t xml:space="preserve">Malika Mansouri</w:t>
              </w:r>
            </w:hyperlink>
            <w:r>
              <w:rPr/>
              <w:t xml:space="preserve">,</w:t>
            </w:r>
            <w:hyperlink r:id="rId11" w:history="1">
              <w:r>
                <w:rPr>
                  <w:color w:val="#410a8c"/>
                  <w:u w:val="single"/>
                </w:rPr>
                <w:t xml:space="preserve">Marion Feldman</w:t>
              </w:r>
            </w:hyperlink>
          </w:p>
          <w:p>
            <w:pPr/>
            <w:r>
              <w:rPr>
                <w:i w:val="1"/>
                <w:iCs w:val="1"/>
              </w:rPr>
              <w:t xml:space="preserve">Dialogue. Familles &amp; couples</w:t>
            </w:r>
            <w:r>
              <w:rPr/>
              <w:t xml:space="preserve">, 2025, n° 250 (4), pp.9-15. </w:t>
            </w:r>
            <w:hyperlink r:id="rId26" w:history="1">
              <w:r>
                <w:rPr>
                  <w:color w:val="#410a8c"/>
                  <w:u w:val="single"/>
                </w:rPr>
                <w:t xml:space="preserve">⟨10.3917/dia.250.0009⟩</w:t>
              </w:r>
            </w:hyperlink>
          </w:p>
          <w:p>
            <w:pPr/>
            <w:r>
              <w:rPr/>
              <w:t xml:space="preserve">Article dans une revue</w:t>
            </w:r>
          </w:p>
          <w:p>
            <w:pPr/>
            <w:hyperlink r:id="rId24" w:history="1">
              <w:r>
                <w:rPr>
                  <w:color w:val="#410a8c"/>
                  <w:u w:val="single"/>
                </w:rPr>
                <w:t xml:space="preserve">hal-05449433v1</w:t>
              </w:r>
            </w:hyperlink>
          </w:p>
        </w:tc>
      </w:tr>
      <w:tr>
        <w:trPr/>
        <w:tc>
          <w:tcPr>
            <w:noWrap/>
          </w:tcPr>
          <w:p>
            <w:pPr>
              <w:spacing w:after="200"/>
            </w:pPr>
            <w:hyperlink r:id="rId27" w:history="1">
              <w:r>
                <w:rPr>
                  <w:color w:val="1e198e"/>
                  <w:b w:val="1"/>
                  <w:bCs w:val="1"/>
                  <w:u w:val="single"/>
                </w:rPr>
                <w:t xml:space="preserve">Léa Sand, Les rivalités fraternelles. De la Bible à la psychanalyse , Éditions Imago, 2025</w:t>
              </w:r>
            </w:hyperlink>
          </w:p>
          <w:p>
            <w:pPr/>
            <w:hyperlink r:id="rId11" w:history="1">
              <w:r>
                <w:rPr>
                  <w:color w:val="#410a8c"/>
                  <w:u w:val="single"/>
                </w:rPr>
                <w:t xml:space="preserve">Marion Feldman</w:t>
              </w:r>
            </w:hyperlink>
          </w:p>
          <w:p>
            <w:pPr/>
            <w:r>
              <w:rPr>
                <w:i w:val="1"/>
                <w:iCs w:val="1"/>
              </w:rPr>
              <w:t xml:space="preserve">Dialogue. Familles &amp; couples</w:t>
            </w:r>
            <w:r>
              <w:rPr/>
              <w:t xml:space="preserve">, 2025, N° 249 (3), pp.187-190. </w:t>
            </w:r>
            <w:hyperlink r:id="rId28" w:history="1">
              <w:r>
                <w:rPr>
                  <w:color w:val="#410a8c"/>
                  <w:u w:val="single"/>
                </w:rPr>
                <w:t xml:space="preserve">⟨10.3917/dia.249.0187⟩</w:t>
              </w:r>
            </w:hyperlink>
          </w:p>
          <w:p>
            <w:pPr/>
            <w:r>
              <w:rPr/>
              <w:t xml:space="preserve">Article dans une revue</w:t>
            </w:r>
          </w:p>
          <w:p>
            <w:pPr/>
            <w:hyperlink r:id="rId27" w:history="1">
              <w:r>
                <w:rPr>
                  <w:color w:val="#410a8c"/>
                  <w:u w:val="single"/>
                </w:rPr>
                <w:t xml:space="preserve">hal-05449439v1</w:t>
              </w:r>
            </w:hyperlink>
          </w:p>
        </w:tc>
      </w:tr>
      <w:tr>
        <w:trPr/>
        <w:tc>
          <w:tcPr>
            <w:noWrap/>
          </w:tcPr>
          <w:p>
            <w:pPr>
              <w:spacing w:after="200"/>
            </w:pPr>
            <w:hyperlink r:id="rId29" w:history="1">
              <w:r>
                <w:rPr>
                  <w:color w:val="1e198e"/>
                  <w:b w:val="1"/>
                  <w:bCs w:val="1"/>
                  <w:u w:val="single"/>
                </w:rPr>
                <w:t xml:space="preserve">La « politisation intime » ou la face cachée de la citoyenneté</w:t>
              </w:r>
            </w:hyperlink>
          </w:p>
          <w:p>
            <w:pPr/>
            <w:hyperlink r:id="rId30" w:history="1">
              <w:r>
                <w:rPr>
                  <w:color w:val="#410a8c"/>
                  <w:u w:val="single"/>
                </w:rPr>
                <w:t xml:space="preserve">Anne Muxel</w:t>
              </w:r>
            </w:hyperlink>
            <w:r>
              <w:rPr/>
              <w:t xml:space="preserve">,</w:t>
            </w:r>
            <w:hyperlink r:id="rId11" w:history="1">
              <w:r>
                <w:rPr>
                  <w:color w:val="#410a8c"/>
                  <w:u w:val="single"/>
                </w:rPr>
                <w:t xml:space="preserve">Marion Feldman</w:t>
              </w:r>
            </w:hyperlink>
            <w:r>
              <w:rPr/>
              <w:t xml:space="preserve">,</w:t>
            </w:r>
            <w:hyperlink r:id="rId25" w:history="1">
              <w:r>
                <w:rPr>
                  <w:color w:val="#410a8c"/>
                  <w:u w:val="single"/>
                </w:rPr>
                <w:t xml:space="preserve">Malika Mansouri</w:t>
              </w:r>
            </w:hyperlink>
          </w:p>
          <w:p>
            <w:pPr/>
            <w:r>
              <w:rPr>
                <w:i w:val="1"/>
                <w:iCs w:val="1"/>
              </w:rPr>
              <w:t xml:space="preserve">Dialogue. Familles &amp; couples</w:t>
            </w:r>
            <w:r>
              <w:rPr/>
              <w:t xml:space="preserve">, 2025, n° 250 (4), pp.105-116. </w:t>
            </w:r>
            <w:hyperlink r:id="rId31" w:history="1">
              <w:r>
                <w:rPr>
                  <w:color w:val="#410a8c"/>
                  <w:u w:val="single"/>
                </w:rPr>
                <w:t xml:space="preserve">⟨10.3917/dia.250.0105⟩</w:t>
              </w:r>
            </w:hyperlink>
          </w:p>
          <w:p>
            <w:pPr/>
            <w:r>
              <w:rPr/>
              <w:t xml:space="preserve">Article dans une revue</w:t>
            </w:r>
          </w:p>
          <w:p>
            <w:pPr/>
            <w:hyperlink r:id="rId29" w:history="1">
              <w:r>
                <w:rPr>
                  <w:color w:val="#410a8c"/>
                  <w:u w:val="single"/>
                </w:rPr>
                <w:t xml:space="preserve">hal-05449442v1</w:t>
              </w:r>
            </w:hyperlink>
          </w:p>
        </w:tc>
      </w:tr>
      <w:tr>
        <w:trPr/>
        <w:tc>
          <w:tcPr>
            <w:noWrap/>
          </w:tcPr>
          <w:p>
            <w:pPr>
              <w:spacing w:after="200"/>
            </w:pPr>
            <w:hyperlink r:id="rId32" w:history="1">
              <w:r>
                <w:rPr>
                  <w:color w:val="1e198e"/>
                  <w:b w:val="1"/>
                  <w:bCs w:val="1"/>
                  <w:u w:val="single"/>
                </w:rPr>
                <w:t xml:space="preserve">Without Parents: Learning from Journeys of Children Shipwrecked by History</w:t>
              </w:r>
            </w:hyperlink>
          </w:p>
          <w:p>
            <w:pPr/>
            <w:hyperlink r:id="rId11" w:history="1">
              <w:r>
                <w:rPr>
                  <w:color w:val="#410a8c"/>
                  <w:u w:val="single"/>
                </w:rPr>
                <w:t xml:space="preserve">Marion Feldman</w:t>
              </w:r>
            </w:hyperlink>
            <w:r>
              <w:rPr/>
              <w:t xml:space="preserve">,</w:t>
            </w:r>
            <w:hyperlink r:id="rId33" w:history="1">
              <w:r>
                <w:rPr>
                  <w:color w:val="#410a8c"/>
                  <w:u w:val="single"/>
                </w:rPr>
                <w:t xml:space="preserve">Rhéa Aoun Clavel</w:t>
              </w:r>
            </w:hyperlink>
          </w:p>
          <w:p>
            <w:pPr/>
            <w:r>
              <w:rPr>
                <w:i w:val="1"/>
                <w:iCs w:val="1"/>
              </w:rPr>
              <w:t xml:space="preserve">Psicologia: Teoria e Pesquisa</w:t>
            </w:r>
            <w:r>
              <w:rPr/>
              <w:t xml:space="preserve">, 2025, 41 (spe1), </w:t>
            </w:r>
            <w:hyperlink r:id="rId34" w:history="1">
              <w:r>
                <w:rPr>
                  <w:color w:val="#410a8c"/>
                  <w:u w:val="single"/>
                </w:rPr>
                <w:t xml:space="preserve">⟨10.1590/0102.3772e41nspe02.en⟩</w:t>
              </w:r>
            </w:hyperlink>
          </w:p>
          <w:p>
            <w:pPr/>
            <w:r>
              <w:rPr/>
              <w:t xml:space="preserve">Article dans une revue</w:t>
            </w:r>
          </w:p>
          <w:p>
            <w:pPr/>
            <w:hyperlink r:id="rId32" w:history="1">
              <w:r>
                <w:rPr>
                  <w:color w:val="#410a8c"/>
                  <w:u w:val="single"/>
                </w:rPr>
                <w:t xml:space="preserve">hal-05224365v1</w:t>
              </w:r>
            </w:hyperlink>
          </w:p>
        </w:tc>
      </w:tr>
      <w:tr>
        <w:trPr/>
        <w:tc>
          <w:tcPr>
            <w:noWrap/>
          </w:tcPr>
          <w:p>
            <w:pPr>
              <w:spacing w:after="200"/>
            </w:pPr>
            <w:hyperlink r:id="rId35" w:history="1">
              <w:r>
                <w:rPr>
                  <w:color w:val="1e198e"/>
                  <w:b w:val="1"/>
                  <w:bCs w:val="1"/>
                  <w:u w:val="single"/>
                </w:rPr>
                <w:t xml:space="preserve">La désorganisation dans la réactivation des traumas d’enfance à l’aune de l’actualité sociale et géopolitique</w:t>
              </w:r>
            </w:hyperlink>
          </w:p>
          <w:p>
            <w:pPr/>
            <w:hyperlink r:id="rId11" w:history="1">
              <w:r>
                <w:rPr>
                  <w:color w:val="#410a8c"/>
                  <w:u w:val="single"/>
                </w:rPr>
                <w:t xml:space="preserve">Marion Feldman</w:t>
              </w:r>
            </w:hyperlink>
          </w:p>
          <w:p>
            <w:pPr/>
            <w:r>
              <w:rPr>
                <w:i w:val="1"/>
                <w:iCs w:val="1"/>
              </w:rPr>
              <w:t xml:space="preserve">Revue Française de Psychosomatique</w:t>
            </w:r>
            <w:r>
              <w:rPr/>
              <w:t xml:space="preserve">, 2024, n° 66 (2), pp.169-185. </w:t>
            </w:r>
            <w:hyperlink r:id="rId36" w:history="1">
              <w:r>
                <w:rPr>
                  <w:color w:val="#410a8c"/>
                  <w:u w:val="single"/>
                </w:rPr>
                <w:t xml:space="preserve">⟨10.3917/rfps.066.0169⟩</w:t>
              </w:r>
            </w:hyperlink>
          </w:p>
          <w:p>
            <w:pPr/>
            <w:r>
              <w:rPr/>
              <w:t xml:space="preserve">Article dans une revue</w:t>
            </w:r>
          </w:p>
          <w:p>
            <w:pPr/>
            <w:hyperlink r:id="rId35" w:history="1">
              <w:r>
                <w:rPr>
                  <w:color w:val="#410a8c"/>
                  <w:u w:val="single"/>
                </w:rPr>
                <w:t xml:space="preserve">hal-04852952v1</w:t>
              </w:r>
            </w:hyperlink>
          </w:p>
        </w:tc>
      </w:tr>
      <w:tr>
        <w:trPr/>
        <w:tc>
          <w:tcPr>
            <w:noWrap/>
          </w:tcPr>
          <w:p>
            <w:pPr>
              <w:spacing w:after="200"/>
            </w:pPr>
            <w:hyperlink r:id="rId37" w:history="1">
              <w:r>
                <w:rPr>
                  <w:color w:val="1e198e"/>
                  <w:b w:val="1"/>
                  <w:bCs w:val="1"/>
                  <w:u w:val="single"/>
                </w:rPr>
                <w:t xml:space="preserve">Robert Neuburger : un thérapeute de la relation et de l’appartenance</w:t>
              </w:r>
            </w:hyperlink>
          </w:p>
          <w:p>
            <w:pPr/>
            <w:hyperlink r:id="rId11" w:history="1">
              <w:r>
                <w:rPr>
                  <w:color w:val="#410a8c"/>
                  <w:u w:val="single"/>
                </w:rPr>
                <w:t xml:space="preserve">Marion Feldman</w:t>
              </w:r>
            </w:hyperlink>
          </w:p>
          <w:p>
            <w:pPr/>
            <w:r>
              <w:rPr>
                <w:i w:val="1"/>
                <w:iCs w:val="1"/>
              </w:rPr>
              <w:t xml:space="preserve">L'Autre</w:t>
            </w:r>
            <w:r>
              <w:rPr/>
              <w:t xml:space="preserve">, 2024, Volume 25 (2), pp.135-146. </w:t>
            </w:r>
            <w:hyperlink r:id="rId38" w:history="1">
              <w:r>
                <w:rPr>
                  <w:color w:val="#410a8c"/>
                  <w:u w:val="single"/>
                </w:rPr>
                <w:t xml:space="preserve">⟨10.3917/lautr.074.0135⟩</w:t>
              </w:r>
            </w:hyperlink>
          </w:p>
          <w:p>
            <w:pPr/>
            <w:r>
              <w:rPr/>
              <w:t xml:space="preserve">Article dans une revue</w:t>
            </w:r>
          </w:p>
          <w:p>
            <w:pPr/>
            <w:hyperlink r:id="rId37" w:history="1">
              <w:r>
                <w:rPr>
                  <w:color w:val="#410a8c"/>
                  <w:u w:val="single"/>
                </w:rPr>
                <w:t xml:space="preserve">hal-04852951v1</w:t>
              </w:r>
            </w:hyperlink>
          </w:p>
        </w:tc>
      </w:tr>
      <w:tr>
        <w:trPr/>
        <w:tc>
          <w:tcPr>
            <w:noWrap/>
          </w:tcPr>
          <w:p>
            <w:pPr>
              <w:spacing w:after="200"/>
            </w:pPr>
            <w:hyperlink r:id="rId39" w:history="1">
              <w:r>
                <w:rPr>
                  <w:color w:val="1e198e"/>
                  <w:b w:val="1"/>
                  <w:bCs w:val="1"/>
                  <w:u w:val="single"/>
                </w:rPr>
                <w:t xml:space="preserve">When the clinician is drawn into weaving people's life histories</w:t>
              </w:r>
            </w:hyperlink>
          </w:p>
          <w:p>
            <w:pPr/>
            <w:hyperlink r:id="rId11" w:history="1">
              <w:r>
                <w:rPr>
                  <w:color w:val="#410a8c"/>
                  <w:u w:val="single"/>
                </w:rPr>
                <w:t xml:space="preserve">Marion Feldman</w:t>
              </w:r>
            </w:hyperlink>
            <w:r>
              <w:rPr/>
              <w:t xml:space="preserve">,</w:t>
            </w:r>
            <w:hyperlink r:id="rId25" w:history="1">
              <w:r>
                <w:rPr>
                  <w:color w:val="#410a8c"/>
                  <w:u w:val="single"/>
                </w:rPr>
                <w:t xml:space="preserve">Malika Mansouri</w:t>
              </w:r>
            </w:hyperlink>
          </w:p>
          <w:p>
            <w:pPr/>
            <w:r>
              <w:rPr>
                <w:i w:val="1"/>
                <w:iCs w:val="1"/>
              </w:rPr>
              <w:t xml:space="preserve">Dialogue. Familles &amp; couples</w:t>
            </w:r>
            <w:r>
              <w:rPr/>
              <w:t xml:space="preserve">, 2024, n° 242 (4), pp.79-95. </w:t>
            </w:r>
            <w:hyperlink r:id="rId40" w:history="1">
              <w:r>
                <w:rPr>
                  <w:color w:val="#410a8c"/>
                  <w:u w:val="single"/>
                </w:rPr>
                <w:t xml:space="preserve">⟨10.3917/dia.242.0079⟩</w:t>
              </w:r>
            </w:hyperlink>
          </w:p>
          <w:p>
            <w:pPr/>
            <w:r>
              <w:rPr/>
              <w:t xml:space="preserve">Article dans une revue</w:t>
            </w:r>
          </w:p>
          <w:p>
            <w:pPr/>
            <w:hyperlink r:id="rId39" w:history="1">
              <w:r>
                <w:rPr>
                  <w:color w:val="#410a8c"/>
                  <w:u w:val="single"/>
                </w:rPr>
                <w:t xml:space="preserve">hal-04852954v1</w:t>
              </w:r>
            </w:hyperlink>
          </w:p>
        </w:tc>
      </w:tr>
      <w:tr>
        <w:trPr/>
        <w:tc>
          <w:tcPr>
            <w:noWrap/>
          </w:tcPr>
          <w:p>
            <w:pPr>
              <w:spacing w:after="200"/>
            </w:pPr>
            <w:hyperlink r:id="rId41" w:history="1">
              <w:r>
                <w:rPr>
                  <w:color w:val="1e198e"/>
                  <w:b w:val="1"/>
                  <w:bCs w:val="1"/>
                  <w:u w:val="single"/>
                </w:rPr>
                <w:t xml:space="preserve">The Transmission Mechanisms of War Trauma in Early Mother–Child Interactions, Observed Through the Coding Interactive Behaviour Scale</w:t>
              </w:r>
            </w:hyperlink>
          </w:p>
          <w:p>
            <w:pPr/>
            <w:hyperlink r:id="rId42" w:history="1">
              <w:r>
                <w:rPr>
                  <w:color w:val="#410a8c"/>
                  <w:u w:val="single"/>
                </w:rPr>
                <w:t xml:space="preserve">Elisabetta Dozio</w:t>
              </w:r>
            </w:hyperlink>
            <w:r>
              <w:rPr/>
              <w:t xml:space="preserve">,</w:t>
            </w:r>
            <w:hyperlink r:id="rId11" w:history="1">
              <w:r>
                <w:rPr>
                  <w:color w:val="#410a8c"/>
                  <w:u w:val="single"/>
                </w:rPr>
                <w:t xml:space="preserve">Marion Feldman</w:t>
              </w:r>
            </w:hyperlink>
            <w:r>
              <w:rPr/>
              <w:t xml:space="preserve">,</w:t>
            </w:r>
            <w:hyperlink r:id="rId43" w:history="1">
              <w:r>
                <w:rPr>
                  <w:color w:val="#410a8c"/>
                  <w:u w:val="single"/>
                </w:rPr>
                <w:t xml:space="preserve">Sylvie Viaux-Savelon</w:t>
              </w:r>
            </w:hyperlink>
            <w:r>
              <w:rPr/>
              <w:t xml:space="preserve">,</w:t>
            </w:r>
            <w:hyperlink r:id="rId44" w:history="1">
              <w:r>
                <w:rPr>
                  <w:color w:val="#410a8c"/>
                  <w:u w:val="single"/>
                </w:rPr>
                <w:t xml:space="preserve">Cécile Bizouerne</w:t>
              </w:r>
            </w:hyperlink>
            <w:r>
              <w:rPr/>
              <w:t xml:space="preserve">,</w:t>
            </w:r>
            <w:hyperlink r:id="rId25" w:history="1">
              <w:r>
                <w:rPr>
                  <w:color w:val="#410a8c"/>
                  <w:u w:val="single"/>
                </w:rPr>
                <w:t xml:space="preserve">Malika Mansouri</w:t>
              </w:r>
            </w:hyperlink>
            <w:r>
              <w:rPr/>
              <w:t xml:space="preserve">et al.</w:t>
            </w:r>
          </w:p>
          <w:p>
            <w:pPr/>
            <w:r>
              <w:rPr>
                <w:i w:val="1"/>
                <w:iCs w:val="1"/>
              </w:rPr>
              <w:t xml:space="preserve">Child Care in Practice</w:t>
            </w:r>
            <w:r>
              <w:rPr/>
              <w:t xml:space="preserve">, 2024, pp.1-20. </w:t>
            </w:r>
            <w:hyperlink r:id="rId45" w:history="1">
              <w:r>
                <w:rPr>
                  <w:color w:val="#410a8c"/>
                  <w:u w:val="single"/>
                </w:rPr>
                <w:t xml:space="preserve">⟨10.1080/13575279.2024.2402473⟩</w:t>
              </w:r>
            </w:hyperlink>
          </w:p>
          <w:p>
            <w:pPr/>
            <w:r>
              <w:rPr/>
              <w:t xml:space="preserve">Article dans une revue</w:t>
            </w:r>
          </w:p>
          <w:p>
            <w:pPr/>
            <w:hyperlink r:id="rId41" w:history="1">
              <w:r>
                <w:rPr>
                  <w:color w:val="#410a8c"/>
                  <w:u w:val="single"/>
                </w:rPr>
                <w:t xml:space="preserve">hal-05224400v1</w:t>
              </w:r>
            </w:hyperlink>
          </w:p>
        </w:tc>
      </w:tr>
      <w:tr>
        <w:trPr/>
        <w:tc>
          <w:tcPr>
            <w:noWrap/>
          </w:tcPr>
          <w:p>
            <w:pPr>
              <w:spacing w:after="200"/>
            </w:pPr>
            <w:hyperlink r:id="rId46" w:history="1">
              <w:r>
                <w:rPr>
                  <w:color w:val="1e198e"/>
                  <w:b w:val="1"/>
                  <w:bCs w:val="1"/>
                  <w:u w:val="single"/>
                </w:rPr>
                <w:t xml:space="preserve">À l’écoute des histoires en terre créole pour un soin aux enfants de la Creuse et de La Réunion</w:t>
              </w:r>
            </w:hyperlink>
          </w:p>
          <w:p>
            <w:pPr/>
            <w:hyperlink r:id="rId11" w:history="1">
              <w:r>
                <w:rPr>
                  <w:color w:val="#410a8c"/>
                  <w:u w:val="single"/>
                </w:rPr>
                <w:t xml:space="preserve">Marion Feldman</w:t>
              </w:r>
            </w:hyperlink>
            <w:r>
              <w:rPr/>
              <w:t xml:space="preserve">,</w:t>
            </w:r>
            <w:hyperlink r:id="rId47" w:history="1">
              <w:r>
                <w:rPr>
                  <w:color w:val="#410a8c"/>
                  <w:u w:val="single"/>
                </w:rPr>
                <w:t xml:space="preserve">Kristyan Lesouëf-Lebon</w:t>
              </w:r>
            </w:hyperlink>
            <w:r>
              <w:rPr/>
              <w:t xml:space="preserve">,</w:t>
            </w:r>
            <w:hyperlink r:id="rId48" w:history="1">
              <w:r>
                <w:rPr>
                  <w:color w:val="#410a8c"/>
                  <w:u w:val="single"/>
                </w:rPr>
                <w:t xml:space="preserve">Christian Caron</w:t>
              </w:r>
            </w:hyperlink>
            <w:r>
              <w:rPr/>
              <w:t xml:space="preserve">,</w:t>
            </w:r>
            <w:hyperlink r:id="rId49" w:history="1">
              <w:r>
                <w:rPr>
                  <w:color w:val="#410a8c"/>
                  <w:u w:val="single"/>
                </w:rPr>
                <w:t xml:space="preserve">Céline Viracaoundin</w:t>
              </w:r>
            </w:hyperlink>
            <w:r>
              <w:rPr/>
              <w:t xml:space="preserve">,</w:t>
            </w:r>
            <w:hyperlink r:id="rId50" w:history="1">
              <w:r>
                <w:rPr>
                  <w:color w:val="#410a8c"/>
                  <w:u w:val="single"/>
                </w:rPr>
                <w:t xml:space="preserve">Christine Visnelda-Douzain</w:t>
              </w:r>
            </w:hyperlink>
            <w:r>
              <w:rPr/>
              <w:t xml:space="preserve">et al.</w:t>
            </w:r>
          </w:p>
          <w:p>
            <w:pPr/>
            <w:r>
              <w:rPr>
                <w:i w:val="1"/>
                <w:iCs w:val="1"/>
              </w:rPr>
              <w:t xml:space="preserve">L'Autre</w:t>
            </w:r>
            <w:r>
              <w:rPr/>
              <w:t xml:space="preserve">, 2024, Volume 25 (1), pp.42-54. </w:t>
            </w:r>
            <w:hyperlink r:id="rId51" w:history="1">
              <w:r>
                <w:rPr>
                  <w:color w:val="#410a8c"/>
                  <w:u w:val="single"/>
                </w:rPr>
                <w:t xml:space="preserve">⟨10.3917/lautr.073.0042⟩</w:t>
              </w:r>
            </w:hyperlink>
          </w:p>
          <w:p>
            <w:pPr/>
            <w:r>
              <w:rPr/>
              <w:t xml:space="preserve">Article dans une revue</w:t>
            </w:r>
          </w:p>
          <w:p>
            <w:pPr/>
            <w:hyperlink r:id="rId46" w:history="1">
              <w:r>
                <w:rPr>
                  <w:color w:val="#410a8c"/>
                  <w:u w:val="single"/>
                </w:rPr>
                <w:t xml:space="preserve">hal-04852950v1</w:t>
              </w:r>
            </w:hyperlink>
          </w:p>
        </w:tc>
      </w:tr>
      <w:tr>
        <w:trPr/>
        <w:tc>
          <w:tcPr>
            <w:noWrap/>
          </w:tcPr>
          <w:p>
            <w:pPr>
              <w:spacing w:after="200"/>
            </w:pPr>
            <w:hyperlink r:id="rId52" w:history="1">
              <w:r>
                <w:rPr>
                  <w:color w:val="1e198e"/>
                  <w:b w:val="1"/>
                  <w:bCs w:val="1"/>
                  <w:u w:val="single"/>
                </w:rPr>
                <w:t xml:space="preserve">The Transmission Mechanisms of War Trauma in Early Motheru2013Child Interactions, Observed Through the Coding Interactive Behaviour Scale</w:t>
              </w:r>
            </w:hyperlink>
          </w:p>
          <w:p>
            <w:pPr/>
            <w:hyperlink r:id="rId42" w:history="1">
              <w:r>
                <w:rPr>
                  <w:color w:val="#410a8c"/>
                  <w:u w:val="single"/>
                </w:rPr>
                <w:t xml:space="preserve">Elisabetta Dozio</w:t>
              </w:r>
            </w:hyperlink>
            <w:r>
              <w:rPr/>
              <w:t xml:space="preserve">,</w:t>
            </w:r>
            <w:hyperlink r:id="rId53" w:history="1">
              <w:r>
                <w:rPr>
                  <w:color w:val="#410a8c"/>
                  <w:u w:val="single"/>
                </w:rPr>
                <w:t xml:space="preserve">Rahmethnissah Radjack</w:t>
              </w:r>
            </w:hyperlink>
            <w:r>
              <w:rPr/>
              <w:t xml:space="preserve">,</w:t>
            </w:r>
            <w:hyperlink r:id="rId11" w:history="1">
              <w:r>
                <w:rPr>
                  <w:color w:val="#410a8c"/>
                  <w:u w:val="single"/>
                </w:rPr>
                <w:t xml:space="preserve">Marion Feldman</w:t>
              </w:r>
            </w:hyperlink>
            <w:r>
              <w:rPr/>
              <w:t xml:space="preserve">,</w:t>
            </w:r>
            <w:hyperlink r:id="rId43" w:history="1">
              <w:r>
                <w:rPr>
                  <w:color w:val="#410a8c"/>
                  <w:u w:val="single"/>
                </w:rPr>
                <w:t xml:space="preserve">Sylvie Viaux-Savelon</w:t>
              </w:r>
            </w:hyperlink>
            <w:r>
              <w:rPr/>
              <w:t xml:space="preserve">,</w:t>
            </w:r>
            <w:hyperlink r:id="rId54" w:history="1">
              <w:r>
                <w:rPr>
                  <w:color w:val="#410a8c"/>
                  <w:u w:val="single"/>
                </w:rPr>
                <w:t xml:space="preserve">Cécile Bizourne</w:t>
              </w:r>
            </w:hyperlink>
            <w:r>
              <w:rPr/>
              <w:t xml:space="preserve">et al.</w:t>
            </w:r>
          </w:p>
          <w:p>
            <w:pPr/>
            <w:r>
              <w:rPr>
                <w:i w:val="1"/>
                <w:iCs w:val="1"/>
              </w:rPr>
              <w:t xml:space="preserve">Child Care in Practice</w:t>
            </w:r>
            <w:r>
              <w:rPr/>
              <w:t xml:space="preserve">, 2024, </w:t>
            </w:r>
            <w:hyperlink r:id="rId45" w:history="1">
              <w:r>
                <w:rPr>
                  <w:color w:val="#410a8c"/>
                  <w:u w:val="single"/>
                </w:rPr>
                <w:t xml:space="preserve">⟨10.1080/13575279.2024.2402473⟩</w:t>
              </w:r>
            </w:hyperlink>
          </w:p>
          <w:p>
            <w:pPr/>
            <w:r>
              <w:rPr/>
              <w:t xml:space="preserve">Article dans une revue</w:t>
            </w:r>
          </w:p>
          <w:p>
            <w:pPr/>
            <w:hyperlink r:id="rId52" w:history="1">
              <w:r>
                <w:rPr>
                  <w:color w:val="#410a8c"/>
                  <w:u w:val="single"/>
                </w:rPr>
                <w:t xml:space="preserve">hal-04831666v1</w:t>
              </w:r>
            </w:hyperlink>
          </w:p>
        </w:tc>
      </w:tr>
      <w:tr>
        <w:trPr/>
        <w:tc>
          <w:tcPr>
            <w:noWrap/>
          </w:tcPr>
          <w:p>
            <w:pPr>
              <w:spacing w:after="200"/>
            </w:pPr>
            <w:hyperlink r:id="rId55" w:history="1">
              <w:r>
                <w:rPr>
                  <w:color w:val="1e198e"/>
                  <w:b w:val="1"/>
                  <w:bCs w:val="1"/>
                  <w:u w:val="single"/>
                </w:rPr>
                <w:t xml:space="preserve">Siegi Hirsch : artisan des relations humaines et de la « résilience »</w:t>
              </w:r>
            </w:hyperlink>
          </w:p>
          <w:p>
            <w:pPr/>
            <w:hyperlink r:id="rId11" w:history="1">
              <w:r>
                <w:rPr>
                  <w:color w:val="#410a8c"/>
                  <w:u w:val="single"/>
                </w:rPr>
                <w:t xml:space="preserve">Marion Feldman</w:t>
              </w:r>
            </w:hyperlink>
            <w:r>
              <w:rPr/>
              <w:t xml:space="preserve">,</w:t>
            </w:r>
            <w:hyperlink r:id="rId56" w:history="1">
              <w:r>
                <w:rPr>
                  <w:color w:val="#410a8c"/>
                  <w:u w:val="single"/>
                </w:rPr>
                <w:t xml:space="preserve">Isabelle Duret</w:t>
              </w:r>
            </w:hyperlink>
          </w:p>
          <w:p>
            <w:pPr/>
            <w:r>
              <w:rPr>
                <w:i w:val="1"/>
                <w:iCs w:val="1"/>
              </w:rPr>
              <w:t xml:space="preserve">L'Autre</w:t>
            </w:r>
            <w:r>
              <w:rPr/>
              <w:t xml:space="preserve">, 2023, Volume 24 (2), pp.147-157. </w:t>
            </w:r>
            <w:hyperlink r:id="rId57" w:history="1">
              <w:r>
                <w:rPr>
                  <w:color w:val="#410a8c"/>
                  <w:u w:val="single"/>
                </w:rPr>
                <w:t xml:space="preserve">⟨10.3917/lautr.071.0147⟩</w:t>
              </w:r>
            </w:hyperlink>
          </w:p>
          <w:p>
            <w:pPr/>
            <w:r>
              <w:rPr/>
              <w:t xml:space="preserve">Article dans une revue</w:t>
            </w:r>
          </w:p>
          <w:p>
            <w:pPr/>
            <w:hyperlink r:id="rId55" w:history="1">
              <w:r>
                <w:rPr>
                  <w:color w:val="#410a8c"/>
                  <w:u w:val="single"/>
                </w:rPr>
                <w:t xml:space="preserve">hal-04349082v1</w:t>
              </w:r>
            </w:hyperlink>
          </w:p>
        </w:tc>
      </w:tr>
      <w:tr>
        <w:trPr/>
        <w:tc>
          <w:tcPr>
            <w:noWrap/>
          </w:tcPr>
          <w:p>
            <w:pPr>
              <w:spacing w:after="200"/>
            </w:pPr>
            <w:hyperlink r:id="rId58" w:history="1">
              <w:r>
                <w:rPr>
                  <w:color w:val="1e198e"/>
                  <w:b w:val="1"/>
                  <w:bCs w:val="1"/>
                  <w:u w:val="single"/>
                </w:rPr>
                <w:t xml:space="preserve">Quand le clinicien devient tisserand d'une histoire lacunaire</w:t>
              </w:r>
            </w:hyperlink>
          </w:p>
          <w:p>
            <w:pPr/>
            <w:hyperlink r:id="rId11" w:history="1">
              <w:r>
                <w:rPr>
                  <w:color w:val="#410a8c"/>
                  <w:u w:val="single"/>
                </w:rPr>
                <w:t xml:space="preserve">Marion Feldman</w:t>
              </w:r>
            </w:hyperlink>
            <w:r>
              <w:rPr/>
              <w:t xml:space="preserve">,</w:t>
            </w:r>
            <w:hyperlink r:id="rId25" w:history="1">
              <w:r>
                <w:rPr>
                  <w:color w:val="#410a8c"/>
                  <w:u w:val="single"/>
                </w:rPr>
                <w:t xml:space="preserve">Malika Mansouri</w:t>
              </w:r>
            </w:hyperlink>
          </w:p>
          <w:p>
            <w:pPr/>
            <w:r>
              <w:rPr>
                <w:i w:val="1"/>
                <w:iCs w:val="1"/>
              </w:rPr>
              <w:t xml:space="preserve">Dialogue. Familles &amp; couples</w:t>
            </w:r>
            <w:r>
              <w:rPr/>
              <w:t xml:space="preserve">, A paraître, 4 (242), pp.79-95</w:t>
            </w:r>
          </w:p>
          <w:p>
            <w:pPr/>
            <w:r>
              <w:rPr/>
              <w:t xml:space="preserve">Article dans une revue</w:t>
            </w:r>
          </w:p>
          <w:p>
            <w:pPr/>
            <w:hyperlink r:id="rId58" w:history="1">
              <w:r>
                <w:rPr>
                  <w:color w:val="#410a8c"/>
                  <w:u w:val="single"/>
                </w:rPr>
                <w:t xml:space="preserve">hal-04349084v1</w:t>
              </w:r>
            </w:hyperlink>
          </w:p>
        </w:tc>
      </w:tr>
      <w:tr>
        <w:trPr/>
        <w:tc>
          <w:tcPr>
            <w:noWrap/>
          </w:tcPr>
          <w:p>
            <w:pPr>
              <w:spacing w:after="200"/>
            </w:pPr>
            <w:hyperlink r:id="rId59" w:history="1">
              <w:r>
                <w:rPr>
                  <w:color w:val="1e198e"/>
                  <w:b w:val="1"/>
                  <w:bCs w:val="1"/>
                  <w:u w:val="single"/>
                </w:rPr>
                <w:t xml:space="preserve">D’un désem-boite-ment générationnel à l’ouverture d’une boite en héritage : clinique actuelle auprès d’enfants des survivants de la Shoah, ex-enfants juifs cachés durant l’Occupation</w:t>
              </w:r>
            </w:hyperlink>
          </w:p>
          <w:p>
            <w:pPr/>
            <w:hyperlink r:id="rId11" w:history="1">
              <w:r>
                <w:rPr>
                  <w:color w:val="#410a8c"/>
                  <w:u w:val="single"/>
                </w:rPr>
                <w:t xml:space="preserve">Marion Feldman</w:t>
              </w:r>
            </w:hyperlink>
          </w:p>
          <w:p>
            <w:pPr/>
            <w:r>
              <w:rPr>
                <w:i w:val="1"/>
                <w:iCs w:val="1"/>
              </w:rPr>
              <w:t xml:space="preserve">Cahiers critiques de thérapie familiale et de pratiques de réseaux</w:t>
            </w:r>
            <w:r>
              <w:rPr/>
              <w:t xml:space="preserve">, 2023, n° 70 (1), pp.173-189. </w:t>
            </w:r>
            <w:hyperlink r:id="rId60" w:history="1">
              <w:r>
                <w:rPr>
                  <w:color w:val="#410a8c"/>
                  <w:u w:val="single"/>
                </w:rPr>
                <w:t xml:space="preserve">⟨10.3917/ctf.070.0173⟩</w:t>
              </w:r>
            </w:hyperlink>
          </w:p>
          <w:p>
            <w:pPr/>
            <w:r>
              <w:rPr/>
              <w:t xml:space="preserve">Article dans une revue</w:t>
            </w:r>
          </w:p>
          <w:p>
            <w:pPr/>
            <w:hyperlink r:id="rId59" w:history="1">
              <w:r>
                <w:rPr>
                  <w:color w:val="#410a8c"/>
                  <w:u w:val="single"/>
                </w:rPr>
                <w:t xml:space="preserve">hal-04349088v1</w:t>
              </w:r>
            </w:hyperlink>
          </w:p>
        </w:tc>
      </w:tr>
      <w:tr>
        <w:trPr/>
        <w:tc>
          <w:tcPr>
            <w:noWrap/>
          </w:tcPr>
          <w:p>
            <w:pPr>
              <w:spacing w:after="200"/>
            </w:pPr>
            <w:hyperlink r:id="rId61" w:history="1">
              <w:r>
                <w:rPr>
                  <w:color w:val="1e198e"/>
                  <w:b w:val="1"/>
                  <w:bCs w:val="1"/>
                  <w:u w:val="single"/>
                </w:rPr>
                <w:t xml:space="preserve">Processus traductif et psychothérapie</w:t>
              </w:r>
            </w:hyperlink>
          </w:p>
          <w:p>
            <w:pPr/>
            <w:hyperlink r:id="rId14" w:history="1">
              <w:r>
                <w:rPr>
                  <w:color w:val="#410a8c"/>
                  <w:u w:val="single"/>
                </w:rPr>
                <w:t xml:space="preserve">Guillaume Wavelet</w:t>
              </w:r>
            </w:hyperlink>
            <w:r>
              <w:rPr/>
              <w:t xml:space="preserve">,</w:t>
            </w:r>
            <w:hyperlink r:id="rId11" w:history="1">
              <w:r>
                <w:rPr>
                  <w:color w:val="#410a8c"/>
                  <w:u w:val="single"/>
                </w:rPr>
                <w:t xml:space="preserve">Marion Feldman</w:t>
              </w:r>
            </w:hyperlink>
          </w:p>
          <w:p>
            <w:pPr/>
            <w:r>
              <w:rPr>
                <w:i w:val="1"/>
                <w:iCs w:val="1"/>
              </w:rPr>
              <w:t xml:space="preserve">Cliniques méditerranéennes</w:t>
            </w:r>
            <w:r>
              <w:rPr/>
              <w:t xml:space="preserve">, A paraître</w:t>
            </w:r>
          </w:p>
          <w:p>
            <w:pPr/>
            <w:r>
              <w:rPr/>
              <w:t xml:space="preserve">Article dans une revue</w:t>
            </w:r>
          </w:p>
          <w:p>
            <w:pPr/>
            <w:hyperlink r:id="rId61" w:history="1">
              <w:r>
                <w:rPr>
                  <w:color w:val="#410a8c"/>
                  <w:u w:val="single"/>
                </w:rPr>
                <w:t xml:space="preserve">hal-04200088v1</w:t>
              </w:r>
            </w:hyperlink>
          </w:p>
        </w:tc>
      </w:tr>
      <w:tr>
        <w:trPr/>
        <w:tc>
          <w:tcPr>
            <w:noWrap/>
          </w:tcPr>
          <w:p>
            <w:pPr>
              <w:spacing w:after="200"/>
            </w:pPr>
            <w:hyperlink r:id="rId62" w:history="1">
              <w:r>
                <w:rPr>
                  <w:color w:val="1e198e"/>
                  <w:b w:val="1"/>
                  <w:bCs w:val="1"/>
                  <w:u w:val="single"/>
                </w:rPr>
                <w:t xml:space="preserve">Les enfants sont toujours des enjeux politiques</w:t>
              </w:r>
            </w:hyperlink>
          </w:p>
          <w:p>
            <w:pPr/>
            <w:hyperlink r:id="rId11" w:history="1">
              <w:r>
                <w:rPr>
                  <w:color w:val="#410a8c"/>
                  <w:u w:val="single"/>
                </w:rPr>
                <w:t xml:space="preserve">Marion Feldman</w:t>
              </w:r>
            </w:hyperlink>
          </w:p>
          <w:p>
            <w:pPr/>
            <w:r>
              <w:rPr>
                <w:i w:val="1"/>
                <w:iCs w:val="1"/>
              </w:rPr>
              <w:t xml:space="preserve">Ouest-France : Bretagne, Normandie, Maine, Anjou, Poitou : journal républicain du matin</w:t>
            </w:r>
            <w:r>
              <w:rPr/>
              <w:t xml:space="preserve">, 2023, pp.11</w:t>
            </w:r>
          </w:p>
          <w:p>
            <w:pPr/>
            <w:r>
              <w:rPr/>
              <w:t xml:space="preserve">Article dans une revue</w:t>
            </w:r>
          </w:p>
          <w:p>
            <w:pPr/>
            <w:hyperlink r:id="rId62" w:history="1">
              <w:r>
                <w:rPr>
                  <w:color w:val="#410a8c"/>
                  <w:u w:val="single"/>
                </w:rPr>
                <w:t xml:space="preserve">hal-04349079v1</w:t>
              </w:r>
            </w:hyperlink>
          </w:p>
        </w:tc>
      </w:tr>
      <w:tr>
        <w:trPr/>
        <w:tc>
          <w:tcPr>
            <w:noWrap/>
          </w:tcPr>
          <w:p>
            <w:pPr>
              <w:spacing w:after="200"/>
            </w:pPr>
            <w:hyperlink r:id="rId63" w:history="1">
              <w:r>
                <w:rPr>
                  <w:color w:val="1e198e"/>
                  <w:b w:val="1"/>
                  <w:bCs w:val="1"/>
                  <w:u w:val="single"/>
                </w:rPr>
                <w:t xml:space="preserve">Évolution de la formation des psychologues</w:t>
              </w:r>
            </w:hyperlink>
          </w:p>
          <w:p>
            <w:pPr/>
            <w:hyperlink r:id="rId64" w:history="1">
              <w:r>
                <w:rPr>
                  <w:color w:val="#410a8c"/>
                  <w:u w:val="single"/>
                </w:rPr>
                <w:t xml:space="preserve">Cyrille Bouvet</w:t>
              </w:r>
            </w:hyperlink>
            <w:r>
              <w:rPr/>
              <w:t xml:space="preserve">,</w:t>
            </w:r>
            <w:hyperlink r:id="rId11" w:history="1">
              <w:r>
                <w:rPr>
                  <w:color w:val="#410a8c"/>
                  <w:u w:val="single"/>
                </w:rPr>
                <w:t xml:space="preserve">Marion Feldman</w:t>
              </w:r>
            </w:hyperlink>
            <w:r>
              <w:rPr/>
              <w:t xml:space="preserve">,</w:t>
            </w:r>
            <w:hyperlink r:id="rId65" w:history="1">
              <w:r>
                <w:rPr>
                  <w:color w:val="#410a8c"/>
                  <w:u w:val="single"/>
                </w:rPr>
                <w:t xml:space="preserve">Marie Claire Gay</w:t>
              </w:r>
            </w:hyperlink>
            <w:r>
              <w:rPr/>
              <w:t xml:space="preserve">,</w:t>
            </w:r>
            <w:hyperlink r:id="rId66" w:history="1">
              <w:r>
                <w:rPr>
                  <w:color w:val="#410a8c"/>
                  <w:u w:val="single"/>
                </w:rPr>
                <w:t xml:space="preserve">Sara Skandrani</w:t>
              </w:r>
            </w:hyperlink>
            <w:r>
              <w:rPr/>
              <w:t xml:space="preserve">,</w:t>
            </w:r>
            <w:hyperlink r:id="rId67" w:history="1">
              <w:r>
                <w:rPr>
                  <w:color w:val="#410a8c"/>
                  <w:u w:val="single"/>
                </w:rPr>
                <w:t xml:space="preserve">Stéphanie Vanwalleghem</w:t>
              </w:r>
            </w:hyperlink>
            <w:r>
              <w:rPr/>
              <w:t xml:space="preserve">et al.</w:t>
            </w:r>
          </w:p>
          <w:p>
            <w:pPr/>
            <w:r>
              <w:rPr>
                <w:i w:val="1"/>
                <w:iCs w:val="1"/>
              </w:rPr>
              <w:t xml:space="preserve">Pratiques en santé mentale</w:t>
            </w:r>
            <w:r>
              <w:rPr/>
              <w:t xml:space="preserve">, 2022, 68e année (3), pp.19-26. </w:t>
            </w:r>
            <w:hyperlink r:id="rId68" w:history="1">
              <w:r>
                <w:rPr>
                  <w:color w:val="#410a8c"/>
                  <w:u w:val="single"/>
                </w:rPr>
                <w:t xml:space="preserve">⟨10.3917/psm.223.0019⟩</w:t>
              </w:r>
            </w:hyperlink>
          </w:p>
          <w:p>
            <w:pPr/>
            <w:r>
              <w:rPr/>
              <w:t xml:space="preserve">Article dans une revue</w:t>
            </w:r>
          </w:p>
          <w:p>
            <w:pPr/>
            <w:hyperlink r:id="rId63" w:history="1">
              <w:r>
                <w:rPr>
                  <w:color w:val="#410a8c"/>
                  <w:u w:val="single"/>
                </w:rPr>
                <w:t xml:space="preserve">hal-04212666v1</w:t>
              </w:r>
            </w:hyperlink>
          </w:p>
        </w:tc>
      </w:tr>
      <w:tr>
        <w:trPr/>
        <w:tc>
          <w:tcPr>
            <w:noWrap/>
          </w:tcPr>
          <w:p>
            <w:pPr>
              <w:spacing w:after="200"/>
            </w:pPr>
            <w:hyperlink r:id="rId69" w:history="1">
              <w:r>
                <w:rPr>
                  <w:color w:val="1e198e"/>
                  <w:b w:val="1"/>
                  <w:bCs w:val="1"/>
                  <w:u w:val="single"/>
                </w:rPr>
                <w:t xml:space="preserve">Éditorial. Dispositifs innovants dans l’accompagnement des adolescents</w:t>
              </w:r>
            </w:hyperlink>
          </w:p>
          <w:p>
            <w:pPr/>
            <w:hyperlink r:id="rId11" w:history="1">
              <w:r>
                <w:rPr>
                  <w:color w:val="#410a8c"/>
                  <w:u w:val="single"/>
                </w:rPr>
                <w:t xml:space="preserve">Marion Feldman</w:t>
              </w:r>
            </w:hyperlink>
            <w:r>
              <w:rPr/>
              <w:t xml:space="preserve">,</w:t>
            </w:r>
            <w:hyperlink r:id="rId70" w:history="1">
              <w:r>
                <w:rPr>
                  <w:color w:val="#410a8c"/>
                  <w:u w:val="single"/>
                </w:rPr>
                <w:t xml:space="preserve">Khalid Boudarse</w:t>
              </w:r>
            </w:hyperlink>
          </w:p>
          <w:p>
            <w:pPr/>
            <w:r>
              <w:rPr>
                <w:i w:val="1"/>
                <w:iCs w:val="1"/>
              </w:rPr>
              <w:t xml:space="preserve">Dialogue. Familles &amp; couples</w:t>
            </w:r>
            <w:r>
              <w:rPr/>
              <w:t xml:space="preserve">, 2022, n° 236 (2), pp.9-15. </w:t>
            </w:r>
            <w:hyperlink r:id="rId71" w:history="1">
              <w:r>
                <w:rPr>
                  <w:color w:val="#410a8c"/>
                  <w:u w:val="single"/>
                </w:rPr>
                <w:t xml:space="preserve">⟨10.3917/dia.236.0009⟩</w:t>
              </w:r>
            </w:hyperlink>
          </w:p>
          <w:p>
            <w:pPr/>
            <w:r>
              <w:rPr/>
              <w:t xml:space="preserve">Article dans une revue</w:t>
            </w:r>
          </w:p>
          <w:p>
            <w:pPr/>
            <w:hyperlink r:id="rId69" w:history="1">
              <w:r>
                <w:rPr>
                  <w:color w:val="#410a8c"/>
                  <w:u w:val="single"/>
                </w:rPr>
                <w:t xml:space="preserve">hal-05449436v1</w:t>
              </w:r>
            </w:hyperlink>
          </w:p>
        </w:tc>
      </w:tr>
      <w:tr>
        <w:trPr/>
        <w:tc>
          <w:tcPr>
            <w:noWrap/>
          </w:tcPr>
          <w:p>
            <w:pPr>
              <w:spacing w:after="200"/>
            </w:pPr>
            <w:hyperlink r:id="rId72" w:history="1">
              <w:r>
                <w:rPr>
                  <w:color w:val="1e198e"/>
                  <w:b w:val="1"/>
                  <w:bCs w:val="1"/>
                  <w:u w:val="single"/>
                </w:rPr>
                <w:t xml:space="preserve">Que sommes-nous face à la guerre ?</w:t>
              </w:r>
            </w:hyperlink>
          </w:p>
          <w:p>
            <w:pPr/>
            <w:hyperlink r:id="rId73" w:history="1">
              <w:r>
                <w:rPr>
                  <w:color w:val="#410a8c"/>
                  <w:u w:val="single"/>
                </w:rPr>
                <w:t xml:space="preserve">Yoram Mouchenik</w:t>
              </w:r>
            </w:hyperlink>
            <w:r>
              <w:rPr/>
              <w:t xml:space="preserve">,</w:t>
            </w:r>
            <w:hyperlink r:id="rId74" w:history="1">
              <w:r>
                <w:rPr>
                  <w:color w:val="#410a8c"/>
                  <w:u w:val="single"/>
                </w:rPr>
                <w:t xml:space="preserve">Christian Lachal</w:t>
              </w:r>
            </w:hyperlink>
            <w:r>
              <w:rPr/>
              <w:t xml:space="preserve">,</w:t>
            </w:r>
            <w:hyperlink r:id="rId75" w:history="1">
              <w:r>
                <w:rPr>
                  <w:color w:val="#410a8c"/>
                  <w:u w:val="single"/>
                </w:rPr>
                <w:t xml:space="preserve">Betty Goguikian Ratcliff</w:t>
              </w:r>
            </w:hyperlink>
            <w:r>
              <w:rPr/>
              <w:t xml:space="preserve">,</w:t>
            </w:r>
            <w:hyperlink r:id="rId76" w:history="1">
              <w:r>
                <w:rPr>
                  <w:color w:val="#410a8c"/>
                  <w:u w:val="single"/>
                </w:rPr>
                <w:t xml:space="preserve">Daniel Delanoë</w:t>
              </w:r>
            </w:hyperlink>
            <w:r>
              <w:rPr/>
              <w:t xml:space="preserve">,</w:t>
            </w:r>
            <w:hyperlink r:id="rId77" w:history="1">
              <w:r>
                <w:rPr>
                  <w:color w:val="#410a8c"/>
                  <w:u w:val="single"/>
                </w:rPr>
                <w:t xml:space="preserve">Hélène Asensi</w:t>
              </w:r>
            </w:hyperlink>
            <w:r>
              <w:rPr/>
              <w:t xml:space="preserve">et al.</w:t>
            </w:r>
          </w:p>
          <w:p>
            <w:pPr/>
            <w:r>
              <w:rPr>
                <w:i w:val="1"/>
                <w:iCs w:val="1"/>
              </w:rPr>
              <w:t xml:space="preserve">L'Autre</w:t>
            </w:r>
            <w:r>
              <w:rPr/>
              <w:t xml:space="preserve">, 2022, 23 (2), pp.112. </w:t>
            </w:r>
            <w:hyperlink r:id="rId78" w:history="1">
              <w:r>
                <w:rPr>
                  <w:color w:val="#410a8c"/>
                  <w:u w:val="single"/>
                </w:rPr>
                <w:t xml:space="preserve">⟨10.3917/lautr.068.0112⟩</w:t>
              </w:r>
            </w:hyperlink>
          </w:p>
          <w:p>
            <w:pPr/>
            <w:r>
              <w:rPr/>
              <w:t xml:space="preserve">Article dans une revue</w:t>
            </w:r>
          </w:p>
          <w:p>
            <w:pPr/>
            <w:hyperlink r:id="rId72" w:history="1">
              <w:r>
                <w:rPr>
                  <w:color w:val="#410a8c"/>
                  <w:u w:val="single"/>
                </w:rPr>
                <w:t xml:space="preserve">hal-03812687v1</w:t>
              </w:r>
            </w:hyperlink>
          </w:p>
        </w:tc>
      </w:tr>
      <w:tr>
        <w:trPr/>
        <w:tc>
          <w:tcPr>
            <w:noWrap/>
          </w:tcPr>
          <w:p>
            <w:pPr>
              <w:spacing w:after="200"/>
            </w:pPr>
            <w:hyperlink r:id="rId79" w:history="1">
              <w:r>
                <w:rPr>
                  <w:color w:val="1e198e"/>
                  <w:b w:val="1"/>
                  <w:bCs w:val="1"/>
                  <w:u w:val="single"/>
                </w:rPr>
                <w:t xml:space="preserve">Editorial: Contemporary Families: Therapeutic Support for New Challenges</w:t>
              </w:r>
            </w:hyperlink>
          </w:p>
          <w:p>
            <w:pPr/>
            <w:hyperlink r:id="rId66" w:history="1">
              <w:r>
                <w:rPr>
                  <w:color w:val="#410a8c"/>
                  <w:u w:val="single"/>
                </w:rPr>
                <w:t xml:space="preserve">Sara Skandrani</w:t>
              </w:r>
            </w:hyperlink>
            <w:r>
              <w:rPr/>
              <w:t xml:space="preserve">,</w:t>
            </w:r>
            <w:hyperlink r:id="rId11" w:history="1">
              <w:r>
                <w:rPr>
                  <w:color w:val="#410a8c"/>
                  <w:u w:val="single"/>
                </w:rPr>
                <w:t xml:space="preserve">Marion Feldman</w:t>
              </w:r>
            </w:hyperlink>
            <w:r>
              <w:rPr/>
              <w:t xml:space="preserve">,</w:t>
            </w:r>
            <w:hyperlink r:id="rId80" w:history="1">
              <w:r>
                <w:rPr>
                  <w:color w:val="#410a8c"/>
                  <w:u w:val="single"/>
                </w:rPr>
                <w:t xml:space="preserve">Ricarda Nater-Mewes</w:t>
              </w:r>
            </w:hyperlink>
          </w:p>
          <w:p>
            <w:pPr/>
            <w:r>
              <w:rPr>
                <w:i w:val="1"/>
                <w:iCs w:val="1"/>
              </w:rPr>
              <w:t xml:space="preserve">Frontiers in Sociology</w:t>
            </w:r>
            <w:r>
              <w:rPr/>
              <w:t xml:space="preserve">, 2022, 7, </w:t>
            </w:r>
            <w:hyperlink r:id="rId81" w:history="1">
              <w:r>
                <w:rPr>
                  <w:color w:val="#410a8c"/>
                  <w:u w:val="single"/>
                </w:rPr>
                <w:t xml:space="preserve">⟨10.3389/fsoc.2022.958271⟩</w:t>
              </w:r>
            </w:hyperlink>
          </w:p>
          <w:p>
            <w:pPr/>
            <w:r>
              <w:rPr/>
              <w:t xml:space="preserve">Article dans une revue</w:t>
            </w:r>
          </w:p>
          <w:p>
            <w:pPr/>
            <w:hyperlink r:id="rId79" w:history="1">
              <w:r>
                <w:rPr>
                  <w:color w:val="#410a8c"/>
                  <w:u w:val="single"/>
                </w:rPr>
                <w:t xml:space="preserve">hal-04146880v1</w:t>
              </w:r>
            </w:hyperlink>
          </w:p>
        </w:tc>
      </w:tr>
      <w:tr>
        <w:trPr/>
        <w:tc>
          <w:tcPr>
            <w:noWrap/>
          </w:tcPr>
          <w:p>
            <w:pPr>
              <w:spacing w:after="200"/>
            </w:pPr>
            <w:hyperlink r:id="rId82" w:history="1">
              <w:r>
                <w:rPr>
                  <w:color w:val="1e198e"/>
                  <w:b w:val="1"/>
                  <w:bCs w:val="1"/>
                  <w:u w:val="single"/>
                </w:rPr>
                <w:t xml:space="preserve">Éditorial. Familles à l’épreuve de la menace</w:t>
              </w:r>
            </w:hyperlink>
          </w:p>
          <w:p>
            <w:pPr/>
            <w:hyperlink r:id="rId83" w:history="1">
              <w:r>
                <w:rPr>
                  <w:color w:val="#410a8c"/>
                  <w:u w:val="single"/>
                </w:rPr>
                <w:t xml:space="preserve">Liliana Gonzalez</w:t>
              </w:r>
            </w:hyperlink>
            <w:r>
              <w:rPr/>
              <w:t xml:space="preserve">,</w:t>
            </w:r>
            <w:hyperlink r:id="rId11" w:history="1">
              <w:r>
                <w:rPr>
                  <w:color w:val="#410a8c"/>
                  <w:u w:val="single"/>
                </w:rPr>
                <w:t xml:space="preserve">Marion Feldman</w:t>
              </w:r>
            </w:hyperlink>
          </w:p>
          <w:p>
            <w:pPr/>
            <w:r>
              <w:rPr>
                <w:i w:val="1"/>
                <w:iCs w:val="1"/>
              </w:rPr>
              <w:t xml:space="preserve">Dialogue. Familles &amp; couples</w:t>
            </w:r>
            <w:r>
              <w:rPr/>
              <w:t xml:space="preserve">, 2022, n° 237 (3), pp.9-15. </w:t>
            </w:r>
            <w:hyperlink r:id="rId84" w:history="1">
              <w:r>
                <w:rPr>
                  <w:color w:val="#410a8c"/>
                  <w:u w:val="single"/>
                </w:rPr>
                <w:t xml:space="preserve">⟨10.3917/dia.237.0009⟩</w:t>
              </w:r>
            </w:hyperlink>
          </w:p>
          <w:p>
            <w:pPr/>
            <w:r>
              <w:rPr/>
              <w:t xml:space="preserve">Article dans une revue</w:t>
            </w:r>
          </w:p>
          <w:p>
            <w:pPr/>
            <w:hyperlink r:id="rId82" w:history="1">
              <w:r>
                <w:rPr>
                  <w:color w:val="#410a8c"/>
                  <w:u w:val="single"/>
                </w:rPr>
                <w:t xml:space="preserve">hal-05449434v1</w:t>
              </w:r>
            </w:hyperlink>
          </w:p>
        </w:tc>
      </w:tr>
      <w:tr>
        <w:trPr/>
        <w:tc>
          <w:tcPr>
            <w:noWrap/>
          </w:tcPr>
          <w:p>
            <w:pPr>
              <w:spacing w:after="200"/>
            </w:pPr>
            <w:hyperlink r:id="rId85" w:history="1">
              <w:r>
                <w:rPr>
                  <w:color w:val="1e198e"/>
                  <w:b w:val="1"/>
                  <w:bCs w:val="1"/>
                  <w:u w:val="single"/>
                </w:rPr>
                <w:t xml:space="preserve">Quand le manque de protection des mineurs migrants redessine les contours de l’accueil Étude d’un dispositif de familles accueillantes bénévoles</w:t>
              </w:r>
            </w:hyperlink>
          </w:p>
          <w:p>
            <w:pPr/>
            <w:hyperlink r:id="rId86" w:history="1">
              <w:r>
                <w:rPr>
                  <w:color w:val="#410a8c"/>
                  <w:u w:val="single"/>
                </w:rPr>
                <w:t xml:space="preserve">Marion Lauer</w:t>
              </w:r>
            </w:hyperlink>
            <w:r>
              <w:rPr/>
              <w:t xml:space="preserve">,</w:t>
            </w:r>
            <w:hyperlink r:id="rId11" w:history="1">
              <w:r>
                <w:rPr>
                  <w:color w:val="#410a8c"/>
                  <w:u w:val="single"/>
                </w:rPr>
                <w:t xml:space="preserve">Marion Feldman</w:t>
              </w:r>
            </w:hyperlink>
          </w:p>
          <w:p>
            <w:pPr/>
            <w:r>
              <w:rPr>
                <w:i w:val="1"/>
                <w:iCs w:val="1"/>
              </w:rPr>
              <w:t xml:space="preserve">Dialogue. Familles &amp; couples</w:t>
            </w:r>
            <w:r>
              <w:rPr/>
              <w:t xml:space="preserve">, 2022, n° 236 (2), pp.49-63. </w:t>
            </w:r>
            <w:hyperlink r:id="rId87" w:history="1">
              <w:r>
                <w:rPr>
                  <w:color w:val="#410a8c"/>
                  <w:u w:val="single"/>
                </w:rPr>
                <w:t xml:space="preserve">⟨10.3917/dia.236.0049⟩</w:t>
              </w:r>
            </w:hyperlink>
          </w:p>
          <w:p>
            <w:pPr/>
            <w:r>
              <w:rPr/>
              <w:t xml:space="preserve">Article dans une revue</w:t>
            </w:r>
          </w:p>
          <w:p>
            <w:pPr/>
            <w:hyperlink r:id="rId85" w:history="1">
              <w:r>
                <w:rPr>
                  <w:color w:val="#410a8c"/>
                  <w:u w:val="single"/>
                </w:rPr>
                <w:t xml:space="preserve">hal-04199890v1</w:t>
              </w:r>
            </w:hyperlink>
          </w:p>
        </w:tc>
      </w:tr>
      <w:tr>
        <w:trPr/>
        <w:tc>
          <w:tcPr>
            <w:noWrap/>
          </w:tcPr>
          <w:p>
            <w:pPr>
              <w:spacing w:after="200"/>
            </w:pPr>
            <w:hyperlink r:id="rId88" w:history="1">
              <w:r>
                <w:rPr>
                  <w:color w:val="1e198e"/>
                  <w:b w:val="1"/>
                  <w:bCs w:val="1"/>
                  <w:u w:val="single"/>
                </w:rPr>
                <w:t xml:space="preserve">Effacés, nommés, dé-nommés, re-nommés…</w:t>
              </w:r>
            </w:hyperlink>
          </w:p>
          <w:p>
            <w:pPr/>
            <w:hyperlink r:id="rId11" w:history="1">
              <w:r>
                <w:rPr>
                  <w:color w:val="#410a8c"/>
                  <w:u w:val="single"/>
                </w:rPr>
                <w:t xml:space="preserve">Marion Feldman</w:t>
              </w:r>
            </w:hyperlink>
            <w:r>
              <w:rPr/>
              <w:t xml:space="preserve">,</w:t>
            </w:r>
            <w:hyperlink r:id="rId25" w:history="1">
              <w:r>
                <w:rPr>
                  <w:color w:val="#410a8c"/>
                  <w:u w:val="single"/>
                </w:rPr>
                <w:t xml:space="preserve">Malika Mansouri</w:t>
              </w:r>
            </w:hyperlink>
          </w:p>
          <w:p>
            <w:pPr/>
            <w:r>
              <w:rPr>
                <w:i w:val="1"/>
                <w:iCs w:val="1"/>
              </w:rPr>
              <w:t xml:space="preserve">Le Coq-Héron</w:t>
            </w:r>
            <w:r>
              <w:rPr/>
              <w:t xml:space="preserve">, 2022, N° 250 (3), pp.40-47. </w:t>
            </w:r>
            <w:hyperlink r:id="rId89" w:history="1">
              <w:r>
                <w:rPr>
                  <w:color w:val="#410a8c"/>
                  <w:u w:val="single"/>
                </w:rPr>
                <w:t xml:space="preserve">⟨10.3917/cohe.250.0040⟩</w:t>
              </w:r>
            </w:hyperlink>
          </w:p>
          <w:p>
            <w:pPr/>
            <w:r>
              <w:rPr/>
              <w:t xml:space="preserve">Article dans une revue</w:t>
            </w:r>
          </w:p>
          <w:p>
            <w:pPr/>
            <w:hyperlink r:id="rId88" w:history="1">
              <w:r>
                <w:rPr>
                  <w:color w:val="#410a8c"/>
                  <w:u w:val="single"/>
                </w:rPr>
                <w:t xml:space="preserve">hal-04199888v1</w:t>
              </w:r>
            </w:hyperlink>
          </w:p>
        </w:tc>
      </w:tr>
      <w:tr>
        <w:trPr/>
        <w:tc>
          <w:tcPr>
            <w:noWrap/>
          </w:tcPr>
          <w:p>
            <w:pPr>
              <w:spacing w:after="200"/>
            </w:pPr>
            <w:hyperlink r:id="rId90" w:history="1">
              <w:r>
                <w:rPr>
                  <w:color w:val="1e198e"/>
                  <w:b w:val="1"/>
                  <w:bCs w:val="1"/>
                  <w:u w:val="single"/>
                </w:rPr>
                <w:t xml:space="preserve">Cheminement de chercheur : analyse de ses contre-transferts pour une clinique du « ré-œuvrement »</w:t>
              </w:r>
            </w:hyperlink>
          </w:p>
          <w:p>
            <w:pPr/>
            <w:hyperlink r:id="rId11" w:history="1">
              <w:r>
                <w:rPr>
                  <w:color w:val="#410a8c"/>
                  <w:u w:val="single"/>
                </w:rPr>
                <w:t xml:space="preserve">Marion Feldman</w:t>
              </w:r>
            </w:hyperlink>
          </w:p>
          <w:p>
            <w:pPr/>
            <w:r>
              <w:rPr>
                <w:i w:val="1"/>
                <w:iCs w:val="1"/>
              </w:rPr>
              <w:t xml:space="preserve">La psychiatrie de l'enfant</w:t>
            </w:r>
            <w:r>
              <w:rPr/>
              <w:t xml:space="preserve">, 2022, Vol. 65 (2), pp.77-95. </w:t>
            </w:r>
            <w:hyperlink r:id="rId91" w:history="1">
              <w:r>
                <w:rPr>
                  <w:color w:val="#410a8c"/>
                  <w:u w:val="single"/>
                </w:rPr>
                <w:t xml:space="preserve">⟨10.3917/psye.652.0077⟩</w:t>
              </w:r>
            </w:hyperlink>
          </w:p>
          <w:p>
            <w:pPr/>
            <w:r>
              <w:rPr/>
              <w:t xml:space="preserve">Article dans une revue</w:t>
            </w:r>
          </w:p>
          <w:p>
            <w:pPr/>
            <w:hyperlink r:id="rId90" w:history="1">
              <w:r>
                <w:rPr>
                  <w:color w:val="#410a8c"/>
                  <w:u w:val="single"/>
                </w:rPr>
                <w:t xml:space="preserve">hal-04199879v1</w:t>
              </w:r>
            </w:hyperlink>
          </w:p>
        </w:tc>
      </w:tr>
      <w:tr>
        <w:trPr/>
        <w:tc>
          <w:tcPr>
            <w:noWrap/>
          </w:tcPr>
          <w:p>
            <w:pPr>
              <w:spacing w:after="200"/>
            </w:pPr>
            <w:hyperlink r:id="rId92" w:history="1">
              <w:r>
                <w:rPr>
                  <w:color w:val="1e198e"/>
                  <w:b w:val="1"/>
                  <w:bCs w:val="1"/>
                  <w:u w:val="single"/>
                </w:rPr>
                <w:t xml:space="preserve">Fonctions et processus psychiques d’un groupe à médiation artistique avec des hommes migrants</w:t>
              </w:r>
            </w:hyperlink>
          </w:p>
          <w:p>
            <w:pPr/>
            <w:hyperlink r:id="rId93" w:history="1">
              <w:r>
                <w:rPr>
                  <w:color w:val="#410a8c"/>
                  <w:u w:val="single"/>
                </w:rPr>
                <w:t xml:space="preserve">Anne Fréard</w:t>
              </w:r>
            </w:hyperlink>
            <w:r>
              <w:rPr/>
              <w:t xml:space="preserve">,</w:t>
            </w:r>
            <w:hyperlink r:id="rId11" w:history="1">
              <w:r>
                <w:rPr>
                  <w:color w:val="#410a8c"/>
                  <w:u w:val="single"/>
                </w:rPr>
                <w:t xml:space="preserve">Marion Feldman</w:t>
              </w:r>
            </w:hyperlink>
          </w:p>
          <w:p>
            <w:pPr/>
            <w:r>
              <w:rPr>
                <w:i w:val="1"/>
                <w:iCs w:val="1"/>
              </w:rPr>
              <w:t xml:space="preserve">Revue de psychothérapie Psychanalytique de Groupes</w:t>
            </w:r>
            <w:r>
              <w:rPr/>
              <w:t xml:space="preserve">, 2022, n° 78 (1), pp.191-200. </w:t>
            </w:r>
            <w:hyperlink r:id="rId94" w:history="1">
              <w:r>
                <w:rPr>
                  <w:color w:val="#410a8c"/>
                  <w:u w:val="single"/>
                </w:rPr>
                <w:t xml:space="preserve">⟨10.3917/rppg.078.0191⟩</w:t>
              </w:r>
            </w:hyperlink>
          </w:p>
          <w:p>
            <w:pPr/>
            <w:r>
              <w:rPr/>
              <w:t xml:space="preserve">Article dans une revue</w:t>
            </w:r>
          </w:p>
          <w:p>
            <w:pPr/>
            <w:hyperlink r:id="rId92" w:history="1">
              <w:r>
                <w:rPr>
                  <w:color w:val="#410a8c"/>
                  <w:u w:val="single"/>
                </w:rPr>
                <w:t xml:space="preserve">hal-04199891v1</w:t>
              </w:r>
            </w:hyperlink>
          </w:p>
        </w:tc>
      </w:tr>
      <w:tr>
        <w:trPr/>
        <w:tc>
          <w:tcPr>
            <w:noWrap/>
          </w:tcPr>
          <w:p>
            <w:pPr>
              <w:spacing w:after="200"/>
            </w:pPr>
            <w:hyperlink r:id="rId95" w:history="1">
              <w:r>
                <w:rPr>
                  <w:color w:val="1e198e"/>
                  <w:b w:val="1"/>
                  <w:bCs w:val="1"/>
                  <w:u w:val="single"/>
                </w:rPr>
                <w:t xml:space="preserve">Les enfants de la Creuse : 2 015 enfants sont exilés de La Réunion vers la France hexagonale pour servir une politique publique entre 1962 et 1984...</w:t>
              </w:r>
            </w:hyperlink>
          </w:p>
          <w:p>
            <w:pPr/>
            <w:hyperlink r:id="rId11" w:history="1">
              <w:r>
                <w:rPr>
                  <w:color w:val="#410a8c"/>
                  <w:u w:val="single"/>
                </w:rPr>
                <w:t xml:space="preserve">Marion Feldman</w:t>
              </w:r>
            </w:hyperlink>
          </w:p>
          <w:p>
            <w:pPr/>
            <w:r>
              <w:rPr>
                <w:i w:val="1"/>
                <w:iCs w:val="1"/>
              </w:rPr>
              <w:t xml:space="preserve">Newsletter UPL</w:t>
            </w:r>
            <w:r>
              <w:rPr/>
              <w:t xml:space="preserve">, 2022, 10</w:t>
            </w:r>
          </w:p>
          <w:p>
            <w:pPr/>
            <w:r>
              <w:rPr/>
              <w:t xml:space="preserve">Article dans une revue</w:t>
            </w:r>
          </w:p>
          <w:p>
            <w:pPr/>
            <w:hyperlink r:id="rId95" w:history="1">
              <w:r>
                <w:rPr>
                  <w:color w:val="#410a8c"/>
                  <w:u w:val="single"/>
                </w:rPr>
                <w:t xml:space="preserve">hal-04200889v1</w:t>
              </w:r>
            </w:hyperlink>
          </w:p>
        </w:tc>
      </w:tr>
      <w:tr>
        <w:trPr/>
        <w:tc>
          <w:tcPr>
            <w:noWrap/>
          </w:tcPr>
          <w:p>
            <w:pPr>
              <w:spacing w:after="200"/>
            </w:pPr>
            <w:hyperlink r:id="rId96" w:history="1">
              <w:r>
                <w:rPr>
                  <w:color w:val="1e198e"/>
                  <w:b w:val="1"/>
                  <w:bCs w:val="1"/>
                  <w:u w:val="single"/>
                </w:rPr>
                <w:t xml:space="preserve">The Impact of Breakdown in Filiation: The Instance of Children Exiled From Reunion Island to Mainland France Between 1962 and 1984</w:t>
              </w:r>
            </w:hyperlink>
          </w:p>
          <w:p>
            <w:pPr/>
            <w:hyperlink r:id="rId11" w:history="1">
              <w:r>
                <w:rPr>
                  <w:color w:val="#410a8c"/>
                  <w:u w:val="single"/>
                </w:rPr>
                <w:t xml:space="preserve">Marion Feldman</w:t>
              </w:r>
            </w:hyperlink>
            <w:r>
              <w:rPr/>
              <w:t xml:space="preserve">,</w:t>
            </w:r>
            <w:hyperlink r:id="rId25" w:history="1">
              <w:r>
                <w:rPr>
                  <w:color w:val="#410a8c"/>
                  <w:u w:val="single"/>
                </w:rPr>
                <w:t xml:space="preserve">Malika Mansouri</w:t>
              </w:r>
            </w:hyperlink>
          </w:p>
          <w:p>
            <w:pPr/>
            <w:r>
              <w:rPr>
                <w:i w:val="1"/>
                <w:iCs w:val="1"/>
              </w:rPr>
              <w:t xml:space="preserve">Frontiers in Psychology</w:t>
            </w:r>
            <w:r>
              <w:rPr/>
              <w:t xml:space="preserve">, 2021, 12, </w:t>
            </w:r>
            <w:hyperlink r:id="rId97" w:history="1">
              <w:r>
                <w:rPr>
                  <w:color w:val="#410a8c"/>
                  <w:u w:val="single"/>
                </w:rPr>
                <w:t xml:space="preserve">⟨10.3389/fpsyg.2021.623653⟩</w:t>
              </w:r>
            </w:hyperlink>
          </w:p>
          <w:p>
            <w:pPr/>
            <w:r>
              <w:rPr/>
              <w:t xml:space="preserve">Article dans une revue</w:t>
            </w:r>
          </w:p>
          <w:p>
            <w:pPr/>
            <w:hyperlink r:id="rId96" w:history="1">
              <w:r>
                <w:rPr>
                  <w:color w:val="#410a8c"/>
                  <w:u w:val="single"/>
                </w:rPr>
                <w:t xml:space="preserve">hal-03931140v1</w:t>
              </w:r>
            </w:hyperlink>
          </w:p>
        </w:tc>
      </w:tr>
      <w:tr>
        <w:trPr/>
        <w:tc>
          <w:tcPr>
            <w:noWrap/>
          </w:tcPr>
          <w:p>
            <w:pPr>
              <w:spacing w:after="200"/>
            </w:pPr>
            <w:hyperlink r:id="rId98" w:history="1">
              <w:r>
                <w:rPr>
                  <w:color w:val="1e198e"/>
                  <w:b w:val="1"/>
                  <w:bCs w:val="1"/>
                  <w:u w:val="single"/>
                </w:rPr>
                <w:t xml:space="preserve">Il n’est jamais trop tard » pour traiter le traumatisme</w:t>
              </w:r>
            </w:hyperlink>
          </w:p>
          <w:p>
            <w:pPr/>
            <w:hyperlink r:id="rId11" w:history="1">
              <w:r>
                <w:rPr>
                  <w:color w:val="#410a8c"/>
                  <w:u w:val="single"/>
                </w:rPr>
                <w:t xml:space="preserve">Marion Feldman</w:t>
              </w:r>
            </w:hyperlink>
          </w:p>
          <w:p>
            <w:pPr/>
            <w:r>
              <w:rPr>
                <w:i w:val="1"/>
                <w:iCs w:val="1"/>
              </w:rPr>
              <w:t xml:space="preserve">Libération</w:t>
            </w:r>
            <w:r>
              <w:rPr/>
              <w:t xml:space="preserve">, 2021</w:t>
            </w:r>
          </w:p>
          <w:p>
            <w:pPr/>
            <w:r>
              <w:rPr/>
              <w:t xml:space="preserve">Article dans une revue</w:t>
            </w:r>
          </w:p>
          <w:p>
            <w:pPr/>
            <w:hyperlink r:id="rId98" w:history="1">
              <w:r>
                <w:rPr>
                  <w:color w:val="#410a8c"/>
                  <w:u w:val="single"/>
                </w:rPr>
                <w:t xml:space="preserve">hal-04200938v1</w:t>
              </w:r>
            </w:hyperlink>
          </w:p>
        </w:tc>
      </w:tr>
      <w:tr>
        <w:trPr/>
        <w:tc>
          <w:tcPr>
            <w:noWrap/>
          </w:tcPr>
          <w:p>
            <w:pPr>
              <w:spacing w:after="200"/>
            </w:pPr>
            <w:hyperlink r:id="rId99" w:history="1">
              <w:r>
                <w:rPr>
                  <w:color w:val="1e198e"/>
                  <w:b w:val="1"/>
                  <w:bCs w:val="1"/>
                  <w:u w:val="single"/>
                </w:rPr>
                <w:t xml:space="preserve">Un dispositif d’accompagnement psychologique créée pour les « Enfants de la Creuse »</w:t>
              </w:r>
            </w:hyperlink>
          </w:p>
          <w:p>
            <w:pPr/>
            <w:hyperlink r:id="rId11" w:history="1">
              <w:r>
                <w:rPr>
                  <w:color w:val="#410a8c"/>
                  <w:u w:val="single"/>
                </w:rPr>
                <w:t xml:space="preserve">Marion Feldman</w:t>
              </w:r>
            </w:hyperlink>
          </w:p>
          <w:p>
            <w:pPr/>
            <w:r>
              <w:rPr>
                <w:i w:val="1"/>
                <w:iCs w:val="1"/>
              </w:rPr>
              <w:t xml:space="preserve">Ouest-France : Bretagne, Normandie, Maine, Anjou, Poitou : journal républicain du matin</w:t>
            </w:r>
            <w:r>
              <w:rPr/>
              <w:t xml:space="preserve">, 2021</w:t>
            </w:r>
          </w:p>
          <w:p>
            <w:pPr/>
            <w:r>
              <w:rPr/>
              <w:t xml:space="preserve">Article dans une revue</w:t>
            </w:r>
          </w:p>
          <w:p>
            <w:pPr/>
            <w:hyperlink r:id="rId99" w:history="1">
              <w:r>
                <w:rPr>
                  <w:color w:val="#410a8c"/>
                  <w:u w:val="single"/>
                </w:rPr>
                <w:t xml:space="preserve">hal-04200925v1</w:t>
              </w:r>
            </w:hyperlink>
          </w:p>
        </w:tc>
      </w:tr>
      <w:tr>
        <w:trPr/>
        <w:tc>
          <w:tcPr>
            <w:noWrap/>
          </w:tcPr>
          <w:p>
            <w:pPr>
              <w:spacing w:after="200"/>
            </w:pPr>
            <w:hyperlink r:id="rId100" w:history="1">
              <w:r>
                <w:rPr>
                  <w:color w:val="1e198e"/>
                  <w:b w:val="1"/>
                  <w:bCs w:val="1"/>
                  <w:u w:val="single"/>
                </w:rPr>
                <w:t xml:space="preserve">« Enfants de la Creuse » : justice doit leur être rendue</w:t>
              </w:r>
            </w:hyperlink>
          </w:p>
          <w:p>
            <w:pPr/>
            <w:hyperlink r:id="rId101" w:history="1">
              <w:r>
                <w:rPr>
                  <w:color w:val="#410a8c"/>
                  <w:u w:val="single"/>
                </w:rPr>
                <w:t xml:space="preserve">Valérie Andanson</w:t>
              </w:r>
            </w:hyperlink>
            <w:r>
              <w:rPr/>
              <w:t xml:space="preserve">,</w:t>
            </w:r>
            <w:hyperlink r:id="rId11" w:history="1">
              <w:r>
                <w:rPr>
                  <w:color w:val="#410a8c"/>
                  <w:u w:val="single"/>
                </w:rPr>
                <w:t xml:space="preserve">Marion Feldman</w:t>
              </w:r>
            </w:hyperlink>
            <w:r>
              <w:rPr/>
              <w:t xml:space="preserve">,</w:t>
            </w:r>
            <w:hyperlink r:id="rId25" w:history="1">
              <w:r>
                <w:rPr>
                  <w:color w:val="#410a8c"/>
                  <w:u w:val="single"/>
                </w:rPr>
                <w:t xml:space="preserve">Malika Mansouri</w:t>
              </w:r>
            </w:hyperlink>
            <w:r>
              <w:rPr/>
              <w:t xml:space="preserve">,</w:t>
            </w:r>
            <w:hyperlink r:id="rId102" w:history="1">
              <w:r>
                <w:rPr>
                  <w:color w:val="#410a8c"/>
                  <w:u w:val="single"/>
                </w:rPr>
                <w:t xml:space="preserve">Elisabeth Rabesandratana</w:t>
              </w:r>
            </w:hyperlink>
            <w:r>
              <w:rPr/>
              <w:t xml:space="preserve">,</w:t>
            </w:r>
            <w:hyperlink r:id="rId103" w:history="1">
              <w:r>
                <w:rPr>
                  <w:color w:val="#410a8c"/>
                  <w:u w:val="single"/>
                </w:rPr>
                <w:t xml:space="preserve">Laurent Sermet</w:t>
              </w:r>
            </w:hyperlink>
          </w:p>
          <w:p>
            <w:pPr/>
            <w:r>
              <w:rPr>
                <w:i w:val="1"/>
                <w:iCs w:val="1"/>
              </w:rPr>
              <w:t xml:space="preserve">Le Monde.fr</w:t>
            </w:r>
            <w:r>
              <w:rPr/>
              <w:t xml:space="preserve">, 2021</w:t>
            </w:r>
          </w:p>
          <w:p>
            <w:pPr/>
            <w:r>
              <w:rPr/>
              <w:t xml:space="preserve">Article dans une revue</w:t>
            </w:r>
          </w:p>
          <w:p>
            <w:pPr/>
            <w:hyperlink r:id="rId100" w:history="1">
              <w:r>
                <w:rPr>
                  <w:color w:val="#410a8c"/>
                  <w:u w:val="single"/>
                </w:rPr>
                <w:t xml:space="preserve">hal-04200934v1</w:t>
              </w:r>
            </w:hyperlink>
          </w:p>
        </w:tc>
      </w:tr>
      <w:tr>
        <w:trPr/>
        <w:tc>
          <w:tcPr>
            <w:noWrap/>
          </w:tcPr>
          <w:p>
            <w:pPr>
              <w:spacing w:after="200"/>
            </w:pPr>
            <w:hyperlink r:id="rId104" w:history="1">
              <w:r>
                <w:rPr>
                  <w:color w:val="1e198e"/>
                  <w:b w:val="1"/>
                  <w:bCs w:val="1"/>
                  <w:u w:val="single"/>
                </w:rPr>
                <w:t xml:space="preserve">The Transgenerational Transmission of Trauma: The Effects of Maternal PTSD in Mother-Infant Interactions</w:t>
              </w:r>
            </w:hyperlink>
          </w:p>
          <w:p>
            <w:pPr/>
            <w:hyperlink r:id="rId42" w:history="1">
              <w:r>
                <w:rPr>
                  <w:color w:val="#410a8c"/>
                  <w:u w:val="single"/>
                </w:rPr>
                <w:t xml:space="preserve">Elisabetta Dozio</w:t>
              </w:r>
            </w:hyperlink>
            <w:r>
              <w:rPr/>
              <w:t xml:space="preserve">,</w:t>
            </w:r>
            <w:hyperlink r:id="rId11" w:history="1">
              <w:r>
                <w:rPr>
                  <w:color w:val="#410a8c"/>
                  <w:u w:val="single"/>
                </w:rPr>
                <w:t xml:space="preserve">Marion Feldman</w:t>
              </w:r>
            </w:hyperlink>
            <w:r>
              <w:rPr/>
              <w:t xml:space="preserve">,</w:t>
            </w:r>
            <w:hyperlink r:id="rId44" w:history="1">
              <w:r>
                <w:rPr>
                  <w:color w:val="#410a8c"/>
                  <w:u w:val="single"/>
                </w:rPr>
                <w:t xml:space="preserve">Cécile Bizouerne</w:t>
              </w:r>
            </w:hyperlink>
            <w:r>
              <w:rPr/>
              <w:t xml:space="preserve">,</w:t>
            </w:r>
            <w:hyperlink r:id="rId105" w:history="1">
              <w:r>
                <w:rPr>
                  <w:color w:val="#410a8c"/>
                  <w:u w:val="single"/>
                </w:rPr>
                <w:t xml:space="preserve">Elise Drain</w:t>
              </w:r>
            </w:hyperlink>
            <w:r>
              <w:rPr/>
              <w:t xml:space="preserve">,</w:t>
            </w:r>
            <w:hyperlink r:id="rId106" w:history="1">
              <w:r>
                <w:rPr>
                  <w:color w:val="#410a8c"/>
                  <w:u w:val="single"/>
                </w:rPr>
                <w:t xml:space="preserve">Mathilde Laroche Joubert</w:t>
              </w:r>
            </w:hyperlink>
            <w:r>
              <w:rPr/>
              <w:t xml:space="preserve">et al.</w:t>
            </w:r>
          </w:p>
          <w:p>
            <w:pPr/>
            <w:r>
              <w:rPr>
                <w:i w:val="1"/>
                <w:iCs w:val="1"/>
              </w:rPr>
              <w:t xml:space="preserve">Frontiers in Psychiatry</w:t>
            </w:r>
            <w:r>
              <w:rPr/>
              <w:t xml:space="preserve">, 2020, 11, pp.480690. </w:t>
            </w:r>
            <w:hyperlink r:id="rId107" w:history="1">
              <w:r>
                <w:rPr>
                  <w:color w:val="#410a8c"/>
                  <w:u w:val="single"/>
                </w:rPr>
                <w:t xml:space="preserve">⟨10.3389/fpsyt.2020.480690⟩</w:t>
              </w:r>
            </w:hyperlink>
          </w:p>
          <w:p>
            <w:pPr/>
            <w:r>
              <w:rPr/>
              <w:t xml:space="preserve">Article dans une revue</w:t>
            </w:r>
          </w:p>
          <w:p>
            <w:pPr/>
            <w:hyperlink r:id="rId104" w:history="1">
              <w:r>
                <w:rPr>
                  <w:color w:val="#410a8c"/>
                  <w:u w:val="single"/>
                </w:rPr>
                <w:t xml:space="preserve">hal-03131921v1</w:t>
              </w:r>
            </w:hyperlink>
          </w:p>
        </w:tc>
      </w:tr>
      <w:tr>
        <w:trPr/>
        <w:tc>
          <w:tcPr>
            <w:noWrap/>
          </w:tcPr>
          <w:p>
            <w:pPr>
              <w:spacing w:after="200"/>
            </w:pPr>
            <w:hyperlink r:id="rId108" w:history="1">
              <w:r>
                <w:rPr>
                  <w:color w:val="1e198e"/>
                  <w:b w:val="1"/>
                  <w:bCs w:val="1"/>
                  <w:u w:val="single"/>
                </w:rPr>
                <w:t xml:space="preserve">Comment dessiner sa famille quand on en est séparé ? ». L’analyse de dessins d’enfants d’âge de latence placés dans le cadre de la Protection de l’enfance</w:t>
              </w:r>
            </w:hyperlink>
          </w:p>
          <w:p>
            <w:pPr/>
            <w:hyperlink r:id="rId109" w:history="1">
              <w:r>
                <w:rPr>
                  <w:color w:val="#410a8c"/>
                  <w:u w:val="single"/>
                </w:rPr>
                <w:t xml:space="preserve">Gabrielle Douieb</w:t>
              </w:r>
            </w:hyperlink>
            <w:r>
              <w:rPr/>
              <w:t xml:space="preserve">,</w:t>
            </w:r>
            <w:hyperlink r:id="rId11" w:history="1">
              <w:r>
                <w:rPr>
                  <w:color w:val="#410a8c"/>
                  <w:u w:val="single"/>
                </w:rPr>
                <w:t xml:space="preserve">Marion Feldman</w:t>
              </w:r>
            </w:hyperlink>
          </w:p>
          <w:p>
            <w:pPr/>
            <w:r>
              <w:rPr>
                <w:i w:val="1"/>
                <w:iCs w:val="1"/>
              </w:rPr>
              <w:t xml:space="preserve">Dialogue. Familles &amp; couples</w:t>
            </w:r>
            <w:r>
              <w:rPr/>
              <w:t xml:space="preserve">, 2020, </w:t>
            </w:r>
            <w:hyperlink r:id="rId110" w:history="1">
              <w:r>
                <w:rPr>
                  <w:color w:val="#410a8c"/>
                  <w:u w:val="single"/>
                </w:rPr>
                <w:t xml:space="preserve">⟨10.3917/dia.230.0201⟩</w:t>
              </w:r>
            </w:hyperlink>
          </w:p>
          <w:p>
            <w:pPr/>
            <w:r>
              <w:rPr/>
              <w:t xml:space="preserve">Article dans une revue</w:t>
            </w:r>
          </w:p>
          <w:p>
            <w:pPr/>
            <w:hyperlink r:id="rId108" w:history="1">
              <w:r>
                <w:rPr>
                  <w:color w:val="#410a8c"/>
                  <w:u w:val="single"/>
                </w:rPr>
                <w:t xml:space="preserve">hal-04200875v1</w:t>
              </w:r>
            </w:hyperlink>
          </w:p>
        </w:tc>
      </w:tr>
      <w:tr>
        <w:trPr/>
        <w:tc>
          <w:tcPr>
            <w:noWrap/>
          </w:tcPr>
          <w:p>
            <w:pPr>
              <w:spacing w:after="200"/>
            </w:pPr>
            <w:hyperlink r:id="rId111" w:history="1">
              <w:r>
                <w:rPr>
                  <w:color w:val="1e198e"/>
                  <w:b w:val="1"/>
                  <w:bCs w:val="1"/>
                  <w:u w:val="single"/>
                </w:rPr>
                <w:t xml:space="preserve">Lignes de failles générationnelles à propos des enfants juifs cachés en France pendant la seconde guerre mondiale</w:t>
              </w:r>
            </w:hyperlink>
          </w:p>
          <w:p>
            <w:pPr/>
            <w:hyperlink r:id="rId11" w:history="1">
              <w:r>
                <w:rPr>
                  <w:color w:val="#410a8c"/>
                  <w:u w:val="single"/>
                </w:rPr>
                <w:t xml:space="preserve">Marion Feldman</w:t>
              </w:r>
            </w:hyperlink>
          </w:p>
          <w:p>
            <w:pPr/>
            <w:r>
              <w:rPr>
                <w:i w:val="1"/>
                <w:iCs w:val="1"/>
              </w:rPr>
              <w:t xml:space="preserve">Cahiers de psychologie clinique </w:t>
            </w:r>
            <w:r>
              <w:rPr/>
              <w:t xml:space="preserve">, 2020, Violence de masse, n°54 (1), pp.115-130. </w:t>
            </w:r>
            <w:hyperlink r:id="rId112" w:history="1">
              <w:r>
                <w:rPr>
                  <w:color w:val="#410a8c"/>
                  <w:u w:val="single"/>
                </w:rPr>
                <w:t xml:space="preserve">⟨10.3917/cpc.054.0115⟩</w:t>
              </w:r>
            </w:hyperlink>
          </w:p>
          <w:p>
            <w:pPr/>
            <w:r>
              <w:rPr/>
              <w:t xml:space="preserve">Article dans une revue</w:t>
            </w:r>
          </w:p>
          <w:p>
            <w:pPr/>
            <w:hyperlink r:id="rId111" w:history="1">
              <w:r>
                <w:rPr>
                  <w:color w:val="#410a8c"/>
                  <w:u w:val="single"/>
                </w:rPr>
                <w:t xml:space="preserve">hal-03131816v1</w:t>
              </w:r>
            </w:hyperlink>
          </w:p>
        </w:tc>
      </w:tr>
      <w:tr>
        <w:trPr/>
        <w:tc>
          <w:tcPr>
            <w:noWrap/>
          </w:tcPr>
          <w:p>
            <w:pPr>
              <w:spacing w:after="200"/>
            </w:pPr>
            <w:hyperlink r:id="rId113" w:history="1">
              <w:r>
                <w:rPr>
                  <w:color w:val="1e198e"/>
                  <w:b w:val="1"/>
                  <w:bCs w:val="1"/>
                  <w:u w:val="single"/>
                </w:rPr>
                <w:t xml:space="preserve">Dans le silence de sa honte</w:t>
              </w:r>
            </w:hyperlink>
          </w:p>
          <w:p>
            <w:pPr/>
            <w:hyperlink r:id="rId11" w:history="1">
              <w:r>
                <w:rPr>
                  <w:color w:val="#410a8c"/>
                  <w:u w:val="single"/>
                </w:rPr>
                <w:t xml:space="preserve">Marion Feldman</w:t>
              </w:r>
            </w:hyperlink>
          </w:p>
          <w:p>
            <w:pPr/>
            <w:r>
              <w:rPr>
                <w:i w:val="1"/>
                <w:iCs w:val="1"/>
              </w:rPr>
              <w:t xml:space="preserve">Tiers</w:t>
            </w:r>
            <w:r>
              <w:rPr/>
              <w:t xml:space="preserve">, 2020, 27, pp.33-46</w:t>
            </w:r>
          </w:p>
          <w:p>
            <w:pPr/>
            <w:r>
              <w:rPr/>
              <w:t xml:space="preserve">Article dans une revue</w:t>
            </w:r>
          </w:p>
          <w:p>
            <w:pPr/>
            <w:hyperlink r:id="rId113" w:history="1">
              <w:r>
                <w:rPr>
                  <w:color w:val="#410a8c"/>
                  <w:u w:val="single"/>
                </w:rPr>
                <w:t xml:space="preserve">hal-04201518v1</w:t>
              </w:r>
            </w:hyperlink>
          </w:p>
        </w:tc>
      </w:tr>
      <w:tr>
        <w:trPr/>
        <w:tc>
          <w:tcPr>
            <w:noWrap/>
          </w:tcPr>
          <w:p>
            <w:pPr>
              <w:spacing w:after="200"/>
            </w:pPr>
            <w:hyperlink r:id="rId114" w:history="1">
              <w:r>
                <w:rPr>
                  <w:color w:val="1e198e"/>
                  <w:b w:val="1"/>
                  <w:bCs w:val="1"/>
                  <w:u w:val="single"/>
                </w:rPr>
                <w:t xml:space="preserve">Silence, Rebellion, and Acting-Out of a Silenced Past: Understanding the French Riots From a Postcolonial and Transcultural Perspective</w:t>
              </w:r>
            </w:hyperlink>
          </w:p>
          <w:p>
            <w:pPr/>
            <w:hyperlink r:id="rId25" w:history="1">
              <w:r>
                <w:rPr>
                  <w:color w:val="#410a8c"/>
                  <w:u w:val="single"/>
                </w:rPr>
                <w:t xml:space="preserve">Malika Mansouri</w:t>
              </w:r>
            </w:hyperlink>
            <w:r>
              <w:rPr/>
              <w:t xml:space="preserve">,</w:t>
            </w:r>
            <w:hyperlink r:id="rId11" w:history="1">
              <w:r>
                <w:rPr>
                  <w:color w:val="#410a8c"/>
                  <w:u w:val="single"/>
                </w:rPr>
                <w:t xml:space="preserve">Marion Feldman</w:t>
              </w:r>
            </w:hyperlink>
            <w:r>
              <w:rPr/>
              <w:t xml:space="preserve">,</w:t>
            </w:r>
            <w:hyperlink r:id="rId115" w:history="1">
              <w:r>
                <w:rPr>
                  <w:color w:val="#410a8c"/>
                  <w:u w:val="single"/>
                </w:rPr>
                <w:t xml:space="preserve">Jonathan Lachal</w:t>
              </w:r>
            </w:hyperlink>
            <w:r>
              <w:rPr/>
              <w:t xml:space="preserve">,</w:t>
            </w:r>
            <w:hyperlink r:id="rId42" w:history="1">
              <w:r>
                <w:rPr>
                  <w:color w:val="#410a8c"/>
                  <w:u w:val="single"/>
                </w:rPr>
                <w:t xml:space="preserve">Elisabetta Dozio</w:t>
              </w:r>
            </w:hyperlink>
            <w:r>
              <w:rPr/>
              <w:t xml:space="preserve">,</w:t>
            </w:r>
            <w:hyperlink r:id="rId116" w:history="1">
              <w:r>
                <w:rPr>
                  <w:color w:val="#410a8c"/>
                  <w:u w:val="single"/>
                </w:rPr>
                <w:t xml:space="preserve">Mayssa’ El Husseini</w:t>
              </w:r>
            </w:hyperlink>
            <w:r>
              <w:rPr/>
              <w:t xml:space="preserve">et al.</w:t>
            </w:r>
          </w:p>
          <w:p>
            <w:pPr/>
            <w:r>
              <w:rPr>
                <w:i w:val="1"/>
                <w:iCs w:val="1"/>
              </w:rPr>
              <w:t xml:space="preserve">Frontiers in Psychiatry</w:t>
            </w:r>
            <w:r>
              <w:rPr/>
              <w:t xml:space="preserve">, 2019, 10, </w:t>
            </w:r>
            <w:hyperlink r:id="rId117" w:history="1">
              <w:r>
                <w:rPr>
                  <w:color w:val="#410a8c"/>
                  <w:u w:val="single"/>
                </w:rPr>
                <w:t xml:space="preserve">⟨10.3389/fpsyt.2019.00909⟩</w:t>
              </w:r>
            </w:hyperlink>
          </w:p>
          <w:p>
            <w:pPr/>
            <w:r>
              <w:rPr/>
              <w:t xml:space="preserve">Article dans une revue</w:t>
            </w:r>
          </w:p>
          <w:p>
            <w:pPr/>
            <w:hyperlink r:id="rId114" w:history="1">
              <w:r>
                <w:rPr>
                  <w:color w:val="#410a8c"/>
                  <w:u w:val="single"/>
                </w:rPr>
                <w:t xml:space="preserve">hal-03131501v1</w:t>
              </w:r>
            </w:hyperlink>
          </w:p>
        </w:tc>
      </w:tr>
      <w:tr>
        <w:trPr/>
        <w:tc>
          <w:tcPr>
            <w:noWrap/>
          </w:tcPr>
          <w:p>
            <w:pPr>
              <w:spacing w:after="200"/>
            </w:pPr>
            <w:hyperlink r:id="rId118" w:history="1">
              <w:r>
                <w:rPr>
                  <w:color w:val="1e198e"/>
                  <w:b w:val="1"/>
                  <w:bCs w:val="1"/>
                  <w:u w:val="single"/>
                </w:rPr>
                <w:t xml:space="preserve">Dévoilement et silence : stratégies de communication intrafamiliale pour protéger le bébé de la transmission traumatique</w:t>
              </w:r>
            </w:hyperlink>
          </w:p>
          <w:p>
            <w:pPr/>
            <w:hyperlink r:id="rId42" w:history="1">
              <w:r>
                <w:rPr>
                  <w:color w:val="#410a8c"/>
                  <w:u w:val="single"/>
                </w:rPr>
                <w:t xml:space="preserve">Elisabetta Dozio</w:t>
              </w:r>
            </w:hyperlink>
            <w:r>
              <w:rPr/>
              <w:t xml:space="preserve">,</w:t>
            </w:r>
            <w:hyperlink r:id="rId11" w:history="1">
              <w:r>
                <w:rPr>
                  <w:color w:val="#410a8c"/>
                  <w:u w:val="single"/>
                </w:rPr>
                <w:t xml:space="preserve">Marion Feldman</w:t>
              </w:r>
            </w:hyperlink>
            <w:r>
              <w:rPr/>
              <w:t xml:space="preserve">,</w:t>
            </w:r>
            <w:hyperlink r:id="rId119" w:history="1">
              <w:r>
                <w:rPr>
                  <w:color w:val="#410a8c"/>
                  <w:u w:val="single"/>
                </w:rPr>
                <w:t xml:space="preserve">Marie Rose Moro</w:t>
              </w:r>
            </w:hyperlink>
          </w:p>
          <w:p>
            <w:pPr/>
            <w:r>
              <w:rPr>
                <w:i w:val="1"/>
                <w:iCs w:val="1"/>
              </w:rPr>
              <w:t xml:space="preserve">Soins Psychiatrie</w:t>
            </w:r>
            <w:r>
              <w:rPr/>
              <w:t xml:space="preserve">, 2019</w:t>
            </w:r>
          </w:p>
          <w:p>
            <w:pPr/>
            <w:r>
              <w:rPr/>
              <w:t xml:space="preserve">Article dans une revue</w:t>
            </w:r>
          </w:p>
          <w:p>
            <w:pPr/>
            <w:hyperlink r:id="rId118" w:history="1">
              <w:r>
                <w:rPr>
                  <w:color w:val="#410a8c"/>
                  <w:u w:val="single"/>
                </w:rPr>
                <w:t xml:space="preserve">hal-04200882v1</w:t>
              </w:r>
            </w:hyperlink>
          </w:p>
        </w:tc>
      </w:tr>
      <w:tr>
        <w:trPr/>
        <w:tc>
          <w:tcPr>
            <w:noWrap/>
          </w:tcPr>
          <w:p>
            <w:pPr>
              <w:spacing w:after="200"/>
            </w:pPr>
            <w:hyperlink r:id="rId120" w:history="1">
              <w:r>
                <w:rPr>
                  <w:color w:val="1e198e"/>
                  <w:b w:val="1"/>
                  <w:bCs w:val="1"/>
                  <w:u w:val="single"/>
                </w:rPr>
                <w:t xml:space="preserve">D’une protection « exposée » à un enfermement radical : des soins aux liens</w:t>
              </w:r>
            </w:hyperlink>
          </w:p>
          <w:p>
            <w:pPr/>
            <w:hyperlink r:id="rId11" w:history="1">
              <w:r>
                <w:rPr>
                  <w:color w:val="#410a8c"/>
                  <w:u w:val="single"/>
                </w:rPr>
                <w:t xml:space="preserve">Marion Feldman</w:t>
              </w:r>
            </w:hyperlink>
          </w:p>
          <w:p>
            <w:pPr/>
            <w:r>
              <w:rPr>
                <w:i w:val="1"/>
                <w:iCs w:val="1"/>
              </w:rPr>
              <w:t xml:space="preserve">Cliniques méditerranéennes</w:t>
            </w:r>
            <w:r>
              <w:rPr/>
              <w:t xml:space="preserve">, 2019, Cliniques d'aujourd'hui : autisme, radicalisation, vieillissement.., n° 100 (2), pp.9-21. </w:t>
            </w:r>
            <w:hyperlink r:id="rId121" w:history="1">
              <w:r>
                <w:rPr>
                  <w:color w:val="#410a8c"/>
                  <w:u w:val="single"/>
                </w:rPr>
                <w:t xml:space="preserve">⟨10.3917/cm.100.0009⟩</w:t>
              </w:r>
            </w:hyperlink>
          </w:p>
          <w:p>
            <w:pPr/>
            <w:r>
              <w:rPr/>
              <w:t xml:space="preserve">Article dans une revue</w:t>
            </w:r>
          </w:p>
          <w:p>
            <w:pPr/>
            <w:hyperlink r:id="rId120" w:history="1">
              <w:r>
                <w:rPr>
                  <w:color w:val="#410a8c"/>
                  <w:u w:val="single"/>
                </w:rPr>
                <w:t xml:space="preserve">hal-03131492v1</w:t>
              </w:r>
            </w:hyperlink>
          </w:p>
        </w:tc>
      </w:tr>
      <w:tr>
        <w:trPr/>
        <w:tc>
          <w:tcPr>
            <w:noWrap/>
          </w:tcPr>
          <w:p>
            <w:pPr>
              <w:spacing w:after="200"/>
            </w:pPr>
            <w:hyperlink r:id="rId122" w:history="1">
              <w:r>
                <w:rPr>
                  <w:color w:val="1e198e"/>
                  <w:b w:val="1"/>
                  <w:bCs w:val="1"/>
                  <w:u w:val="single"/>
                </w:rPr>
                <w:t xml:space="preserve">Éditorial</w:t>
              </w:r>
            </w:hyperlink>
          </w:p>
          <w:p>
            <w:pPr/>
            <w:hyperlink r:id="rId123" w:history="1">
              <w:r>
                <w:rPr>
                  <w:color w:val="#410a8c"/>
                  <w:u w:val="single"/>
                </w:rPr>
                <w:t xml:space="preserve">Marthe Barraco-de Pinto</w:t>
              </w:r>
            </w:hyperlink>
            <w:r>
              <w:rPr/>
              <w:t xml:space="preserve">,</w:t>
            </w:r>
            <w:hyperlink r:id="rId11" w:history="1">
              <w:r>
                <w:rPr>
                  <w:color w:val="#410a8c"/>
                  <w:u w:val="single"/>
                </w:rPr>
                <w:t xml:space="preserve">Marion Feldman</w:t>
              </w:r>
            </w:hyperlink>
          </w:p>
          <w:p>
            <w:pPr/>
            <w:r>
              <w:rPr>
                <w:i w:val="1"/>
                <w:iCs w:val="1"/>
              </w:rPr>
              <w:t xml:space="preserve">Dialogue</w:t>
            </w:r>
            <w:r>
              <w:rPr/>
              <w:t xml:space="preserve">, 2019, n°226 (4), pp.9. </w:t>
            </w:r>
            <w:hyperlink r:id="rId124" w:history="1">
              <w:r>
                <w:rPr>
                  <w:color w:val="#410a8c"/>
                  <w:u w:val="single"/>
                </w:rPr>
                <w:t xml:space="preserve">⟨10.3917/dia.226.0009⟩</w:t>
              </w:r>
            </w:hyperlink>
          </w:p>
          <w:p>
            <w:pPr/>
            <w:r>
              <w:rPr/>
              <w:t xml:space="preserve">Article dans une revue</w:t>
            </w:r>
          </w:p>
          <w:p>
            <w:pPr/>
            <w:hyperlink r:id="rId122" w:history="1">
              <w:r>
                <w:rPr>
                  <w:color w:val="#410a8c"/>
                  <w:u w:val="single"/>
                </w:rPr>
                <w:t xml:space="preserve">hal-03131786v1</w:t>
              </w:r>
            </w:hyperlink>
          </w:p>
        </w:tc>
      </w:tr>
      <w:tr>
        <w:trPr/>
        <w:tc>
          <w:tcPr>
            <w:noWrap/>
          </w:tcPr>
          <w:p>
            <w:pPr>
              <w:spacing w:after="200"/>
            </w:pPr>
            <w:hyperlink r:id="rId125" w:history="1">
              <w:r>
                <w:rPr>
                  <w:color w:val="1e198e"/>
                  <w:b w:val="1"/>
                  <w:bCs w:val="1"/>
                  <w:u w:val="single"/>
                </w:rPr>
                <w:t xml:space="preserve">Dévoilement et silence, protéger le bébé de la transmission traumatique</w:t>
              </w:r>
            </w:hyperlink>
          </w:p>
          <w:p>
            <w:pPr/>
            <w:hyperlink r:id="rId42" w:history="1">
              <w:r>
                <w:rPr>
                  <w:color w:val="#410a8c"/>
                  <w:u w:val="single"/>
                </w:rPr>
                <w:t xml:space="preserve">Elisabetta Dozio</w:t>
              </w:r>
            </w:hyperlink>
            <w:r>
              <w:rPr/>
              <w:t xml:space="preserve">,</w:t>
            </w:r>
            <w:hyperlink r:id="rId11" w:history="1">
              <w:r>
                <w:rPr>
                  <w:color w:val="#410a8c"/>
                  <w:u w:val="single"/>
                </w:rPr>
                <w:t xml:space="preserve">Marion Feldman</w:t>
              </w:r>
            </w:hyperlink>
            <w:r>
              <w:rPr/>
              <w:t xml:space="preserve">,</w:t>
            </w:r>
            <w:hyperlink r:id="rId119" w:history="1">
              <w:r>
                <w:rPr>
                  <w:color w:val="#410a8c"/>
                  <w:u w:val="single"/>
                </w:rPr>
                <w:t xml:space="preserve">Marie Rose Moro</w:t>
              </w:r>
            </w:hyperlink>
          </w:p>
          <w:p>
            <w:pPr/>
            <w:r>
              <w:rPr>
                <w:i w:val="1"/>
                <w:iCs w:val="1"/>
              </w:rPr>
              <w:t xml:space="preserve">Soins Pédiatrie/Puériculture</w:t>
            </w:r>
            <w:r>
              <w:rPr/>
              <w:t xml:space="preserve">, 2019, 40 (308), pp.17-19. </w:t>
            </w:r>
            <w:hyperlink r:id="rId126" w:history="1">
              <w:r>
                <w:rPr>
                  <w:color w:val="#410a8c"/>
                  <w:u w:val="single"/>
                </w:rPr>
                <w:t xml:space="preserve">⟨10.1016/j.spp.2019.03.002⟩</w:t>
              </w:r>
            </w:hyperlink>
          </w:p>
          <w:p>
            <w:pPr/>
            <w:r>
              <w:rPr/>
              <w:t xml:space="preserve">Article dans une revue</w:t>
            </w:r>
          </w:p>
          <w:p>
            <w:pPr/>
            <w:hyperlink r:id="rId125" w:history="1">
              <w:r>
                <w:rPr>
                  <w:color w:val="#410a8c"/>
                  <w:u w:val="single"/>
                </w:rPr>
                <w:t xml:space="preserve">hal-03131703v1</w:t>
              </w:r>
            </w:hyperlink>
          </w:p>
        </w:tc>
      </w:tr>
      <w:tr>
        <w:trPr/>
        <w:tc>
          <w:tcPr>
            <w:noWrap/>
          </w:tcPr>
          <w:p>
            <w:pPr>
              <w:spacing w:after="200"/>
            </w:pPr>
            <w:hyperlink r:id="rId127" w:history="1">
              <w:r>
                <w:rPr>
                  <w:color w:val="1e198e"/>
                  <w:b w:val="1"/>
                  <w:bCs w:val="1"/>
                  <w:u w:val="single"/>
                </w:rPr>
                <w:t xml:space="preserve">Rencontre avec une mère précarisée et ses « bébés précaires »</w:t>
              </w:r>
            </w:hyperlink>
          </w:p>
          <w:p>
            <w:pPr/>
            <w:hyperlink r:id="rId128" w:history="1">
              <w:r>
                <w:rPr>
                  <w:color w:val="#410a8c"/>
                  <w:u w:val="single"/>
                </w:rPr>
                <w:t xml:space="preserve">Rebecca Faura-Loussert</w:t>
              </w:r>
            </w:hyperlink>
            <w:r>
              <w:rPr/>
              <w:t xml:space="preserve">,</w:t>
            </w:r>
            <w:hyperlink r:id="rId11" w:history="1">
              <w:r>
                <w:rPr>
                  <w:color w:val="#410a8c"/>
                  <w:u w:val="single"/>
                </w:rPr>
                <w:t xml:space="preserve">Marion Feldman</w:t>
              </w:r>
            </w:hyperlink>
          </w:p>
          <w:p>
            <w:pPr/>
            <w:r>
              <w:rPr>
                <w:i w:val="1"/>
                <w:iCs w:val="1"/>
              </w:rPr>
              <w:t xml:space="preserve">La psychiatrie de l'enfant</w:t>
            </w:r>
            <w:r>
              <w:rPr/>
              <w:t xml:space="preserve">, 2019, 62 (2), pp.257-271. </w:t>
            </w:r>
            <w:hyperlink r:id="rId129" w:history="1">
              <w:r>
                <w:rPr>
                  <w:color w:val="#410a8c"/>
                  <w:u w:val="single"/>
                </w:rPr>
                <w:t xml:space="preserve">⟨10.3917/psye.622.0257⟩</w:t>
              </w:r>
            </w:hyperlink>
          </w:p>
          <w:p>
            <w:pPr/>
            <w:r>
              <w:rPr/>
              <w:t xml:space="preserve">Article dans une revue</w:t>
            </w:r>
          </w:p>
          <w:p>
            <w:pPr/>
            <w:hyperlink r:id="rId127" w:history="1">
              <w:r>
                <w:rPr>
                  <w:color w:val="#410a8c"/>
                  <w:u w:val="single"/>
                </w:rPr>
                <w:t xml:space="preserve">hal-03131625v1</w:t>
              </w:r>
            </w:hyperlink>
          </w:p>
        </w:tc>
      </w:tr>
      <w:tr>
        <w:trPr/>
        <w:tc>
          <w:tcPr>
            <w:noWrap/>
          </w:tcPr>
          <w:p>
            <w:pPr>
              <w:spacing w:after="200"/>
            </w:pPr>
            <w:hyperlink r:id="rId130" w:history="1">
              <w:r>
                <w:rPr>
                  <w:color w:val="1e198e"/>
                  <w:b w:val="1"/>
                  <w:bCs w:val="1"/>
                  <w:u w:val="single"/>
                </w:rPr>
                <w:t xml:space="preserve">Le métissage franco-japonais</w:t>
              </w:r>
            </w:hyperlink>
          </w:p>
          <w:p>
            <w:pPr/>
            <w:hyperlink r:id="rId131" w:history="1">
              <w:r>
                <w:rPr>
                  <w:color w:val="#410a8c"/>
                  <w:u w:val="single"/>
                </w:rPr>
                <w:t xml:space="preserve">Kei Sébastien Miyata</w:t>
              </w:r>
            </w:hyperlink>
            <w:r>
              <w:rPr/>
              <w:t xml:space="preserve">,</w:t>
            </w:r>
            <w:hyperlink r:id="rId119" w:history="1">
              <w:r>
                <w:rPr>
                  <w:color w:val="#410a8c"/>
                  <w:u w:val="single"/>
                </w:rPr>
                <w:t xml:space="preserve">Marie Rose Moro</w:t>
              </w:r>
            </w:hyperlink>
            <w:r>
              <w:rPr/>
              <w:t xml:space="preserve">,</w:t>
            </w:r>
            <w:hyperlink r:id="rId11" w:history="1">
              <w:r>
                <w:rPr>
                  <w:color w:val="#410a8c"/>
                  <w:u w:val="single"/>
                </w:rPr>
                <w:t xml:space="preserve">Marion Feldman</w:t>
              </w:r>
            </w:hyperlink>
          </w:p>
          <w:p>
            <w:pPr/>
            <w:r>
              <w:rPr>
                <w:i w:val="1"/>
                <w:iCs w:val="1"/>
              </w:rPr>
              <w:t xml:space="preserve">L'Autre</w:t>
            </w:r>
            <w:r>
              <w:rPr/>
              <w:t xml:space="preserve">, 2019, 20 (1), pp.62. </w:t>
            </w:r>
            <w:hyperlink r:id="rId132" w:history="1">
              <w:r>
                <w:rPr>
                  <w:color w:val="#410a8c"/>
                  <w:u w:val="single"/>
                </w:rPr>
                <w:t xml:space="preserve">⟨10.3917/lautr.058.0062⟩</w:t>
              </w:r>
            </w:hyperlink>
          </w:p>
          <w:p>
            <w:pPr/>
            <w:r>
              <w:rPr/>
              <w:t xml:space="preserve">Article dans une revue</w:t>
            </w:r>
          </w:p>
          <w:p>
            <w:pPr/>
            <w:hyperlink r:id="rId130" w:history="1">
              <w:r>
                <w:rPr>
                  <w:color w:val="#410a8c"/>
                  <w:u w:val="single"/>
                </w:rPr>
                <w:t xml:space="preserve">hal-03131367v1</w:t>
              </w:r>
            </w:hyperlink>
          </w:p>
        </w:tc>
      </w:tr>
      <w:tr>
        <w:trPr/>
        <w:tc>
          <w:tcPr>
            <w:noWrap/>
          </w:tcPr>
          <w:p>
            <w:pPr>
              <w:spacing w:after="200"/>
            </w:pPr>
            <w:hyperlink r:id="rId133" w:history="1">
              <w:r>
                <w:rPr>
                  <w:color w:val="1e198e"/>
                  <w:b w:val="1"/>
                  <w:bCs w:val="1"/>
                  <w:u w:val="single"/>
                </w:rPr>
                <w:t xml:space="preserve">Le rôle de l’observation de l’interaction mère–bébé dans le processus de transmission du traumatisme psychique</w:t>
              </w:r>
            </w:hyperlink>
          </w:p>
          <w:p>
            <w:pPr/>
            <w:hyperlink r:id="rId134" w:history="1">
              <w:r>
                <w:rPr>
                  <w:color w:val="#410a8c"/>
                  <w:u w:val="single"/>
                </w:rPr>
                <w:t xml:space="preserve">Elena Dozio</w:t>
              </w:r>
            </w:hyperlink>
            <w:r>
              <w:rPr/>
              <w:t xml:space="preserve">,</w:t>
            </w:r>
            <w:hyperlink r:id="rId44" w:history="1">
              <w:r>
                <w:rPr>
                  <w:color w:val="#410a8c"/>
                  <w:u w:val="single"/>
                </w:rPr>
                <w:t xml:space="preserve">Cécile Bizouerne</w:t>
              </w:r>
            </w:hyperlink>
            <w:r>
              <w:rPr/>
              <w:t xml:space="preserve">,</w:t>
            </w:r>
            <w:hyperlink r:id="rId135" w:history="1">
              <w:r>
                <w:rPr>
                  <w:color w:val="#410a8c"/>
                  <w:u w:val="single"/>
                </w:rPr>
                <w:t xml:space="preserve">Sylvie Viaux Savelon</w:t>
              </w:r>
            </w:hyperlink>
            <w:r>
              <w:rPr/>
              <w:t xml:space="preserve">,</w:t>
            </w:r>
            <w:hyperlink r:id="rId11" w:history="1">
              <w:r>
                <w:rPr>
                  <w:color w:val="#410a8c"/>
                  <w:u w:val="single"/>
                </w:rPr>
                <w:t xml:space="preserve">Marion Feldman</w:t>
              </w:r>
            </w:hyperlink>
            <w:r>
              <w:rPr/>
              <w:t xml:space="preserve">,</w:t>
            </w:r>
            <w:hyperlink r:id="rId136" w:history="1">
              <w:r>
                <w:rPr>
                  <w:color w:val="#410a8c"/>
                  <w:u w:val="single"/>
                </w:rPr>
                <w:t xml:space="preserve">Marie-Rose Moro</w:t>
              </w:r>
            </w:hyperlink>
          </w:p>
          <w:p>
            <w:pPr/>
            <w:r>
              <w:rPr>
                <w:i w:val="1"/>
                <w:iCs w:val="1"/>
              </w:rPr>
              <w:t xml:space="preserve">Neuropsychiatrie de l'Enfance et de l'Adolescence</w:t>
            </w:r>
            <w:r>
              <w:rPr/>
              <w:t xml:space="preserve">, 2019, 67 (7), pp.342-351. </w:t>
            </w:r>
            <w:hyperlink r:id="rId137" w:history="1">
              <w:r>
                <w:rPr>
                  <w:color w:val="#410a8c"/>
                  <w:u w:val="single"/>
                </w:rPr>
                <w:t xml:space="preserve">⟨10.1016/j.neurenf.2018.10.004⟩</w:t>
              </w:r>
            </w:hyperlink>
          </w:p>
          <w:p>
            <w:pPr/>
            <w:r>
              <w:rPr/>
              <w:t xml:space="preserve">Article dans une revue</w:t>
            </w:r>
          </w:p>
          <w:p>
            <w:pPr/>
            <w:hyperlink r:id="rId133" w:history="1">
              <w:r>
                <w:rPr>
                  <w:color w:val="#410a8c"/>
                  <w:u w:val="single"/>
                </w:rPr>
                <w:t xml:space="preserve">hal-03131534v1</w:t>
              </w:r>
            </w:hyperlink>
          </w:p>
        </w:tc>
      </w:tr>
      <w:tr>
        <w:trPr/>
        <w:tc>
          <w:tcPr>
            <w:noWrap/>
          </w:tcPr>
          <w:p>
            <w:pPr>
              <w:spacing w:after="200"/>
            </w:pPr>
            <w:hyperlink r:id="rId138" w:history="1">
              <w:r>
                <w:rPr>
                  <w:color w:val="1e198e"/>
                  <w:b w:val="1"/>
                  <w:bCs w:val="1"/>
                  <w:u w:val="single"/>
                </w:rPr>
                <w:t xml:space="preserve">Des traces indélébiles de traumas cachés</w:t>
              </w:r>
            </w:hyperlink>
          </w:p>
          <w:p>
            <w:pPr/>
            <w:hyperlink r:id="rId11" w:history="1">
              <w:r>
                <w:rPr>
                  <w:color w:val="#410a8c"/>
                  <w:u w:val="single"/>
                </w:rPr>
                <w:t xml:space="preserve">Marion Feldman</w:t>
              </w:r>
            </w:hyperlink>
          </w:p>
          <w:p>
            <w:pPr/>
            <w:r>
              <w:rPr>
                <w:i w:val="1"/>
                <w:iCs w:val="1"/>
              </w:rPr>
              <w:t xml:space="preserve">Psychotherapies</w:t>
            </w:r>
            <w:r>
              <w:rPr/>
              <w:t xml:space="preserve">, 2019, La psychanalyse et ses marges, 39 (2), pp.71-77. </w:t>
            </w:r>
            <w:hyperlink r:id="rId139" w:history="1">
              <w:r>
                <w:rPr>
                  <w:color w:val="#410a8c"/>
                  <w:u w:val="single"/>
                </w:rPr>
                <w:t xml:space="preserve">⟨10.3917/psys.192.0071⟩</w:t>
              </w:r>
            </w:hyperlink>
          </w:p>
          <w:p>
            <w:pPr/>
            <w:r>
              <w:rPr/>
              <w:t xml:space="preserve">Article dans une revue</w:t>
            </w:r>
          </w:p>
          <w:p>
            <w:pPr/>
            <w:hyperlink r:id="rId138" w:history="1">
              <w:r>
                <w:rPr>
                  <w:color w:val="#410a8c"/>
                  <w:u w:val="single"/>
                </w:rPr>
                <w:t xml:space="preserve">hal-03131653v1</w:t>
              </w:r>
            </w:hyperlink>
          </w:p>
        </w:tc>
      </w:tr>
      <w:tr>
        <w:trPr/>
        <w:tc>
          <w:tcPr>
            <w:noWrap/>
          </w:tcPr>
          <w:p>
            <w:pPr>
              <w:spacing w:after="200"/>
            </w:pPr>
            <w:hyperlink r:id="rId140" w:history="1">
              <w:r>
                <w:rPr>
                  <w:color w:val="1e198e"/>
                  <w:b w:val="1"/>
                  <w:bCs w:val="1"/>
                  <w:u w:val="single"/>
                </w:rPr>
                <w:t xml:space="preserve">Éditorial</w:t>
              </w:r>
            </w:hyperlink>
          </w:p>
          <w:p>
            <w:pPr/>
            <w:hyperlink r:id="rId70" w:history="1">
              <w:r>
                <w:rPr>
                  <w:color w:val="#410a8c"/>
                  <w:u w:val="single"/>
                </w:rPr>
                <w:t xml:space="preserve">Khalid Boudarse</w:t>
              </w:r>
            </w:hyperlink>
            <w:r>
              <w:rPr/>
              <w:t xml:space="preserve">,</w:t>
            </w:r>
            <w:hyperlink r:id="rId11" w:history="1">
              <w:r>
                <w:rPr>
                  <w:color w:val="#410a8c"/>
                  <w:u w:val="single"/>
                </w:rPr>
                <w:t xml:space="preserve">Marion Feldman</w:t>
              </w:r>
            </w:hyperlink>
          </w:p>
          <w:p>
            <w:pPr/>
            <w:r>
              <w:rPr>
                <w:i w:val="1"/>
                <w:iCs w:val="1"/>
              </w:rPr>
              <w:t xml:space="preserve">Dialogue</w:t>
            </w:r>
            <w:r>
              <w:rPr/>
              <w:t xml:space="preserve">, 2018, 221 (3), pp.7-12. </w:t>
            </w:r>
            <w:hyperlink r:id="rId141" w:history="1">
              <w:r>
                <w:rPr>
                  <w:color w:val="#410a8c"/>
                  <w:u w:val="single"/>
                </w:rPr>
                <w:t xml:space="preserve">⟨10.3917/dia.221.0007⟩</w:t>
              </w:r>
            </w:hyperlink>
          </w:p>
          <w:p>
            <w:pPr/>
            <w:r>
              <w:rPr/>
              <w:t xml:space="preserve">Article dans une revue</w:t>
            </w:r>
          </w:p>
          <w:p>
            <w:pPr/>
            <w:hyperlink r:id="rId140" w:history="1">
              <w:r>
                <w:rPr>
                  <w:color w:val="#410a8c"/>
                  <w:u w:val="single"/>
                </w:rPr>
                <w:t xml:space="preserve">hal-03130492v1</w:t>
              </w:r>
            </w:hyperlink>
          </w:p>
        </w:tc>
      </w:tr>
      <w:tr>
        <w:trPr/>
        <w:tc>
          <w:tcPr>
            <w:noWrap/>
          </w:tcPr>
          <w:p>
            <w:pPr>
              <w:spacing w:after="200"/>
            </w:pPr>
            <w:hyperlink r:id="rId142" w:history="1">
              <w:r>
                <w:rPr>
                  <w:color w:val="1e198e"/>
                  <w:b w:val="1"/>
                  <w:bCs w:val="1"/>
                  <w:u w:val="single"/>
                </w:rPr>
                <w:t xml:space="preserve">Une clinique du colonial : panser les après-coups</w:t>
              </w:r>
            </w:hyperlink>
          </w:p>
          <w:p>
            <w:pPr/>
            <w:hyperlink r:id="rId11" w:history="1">
              <w:r>
                <w:rPr>
                  <w:color w:val="#410a8c"/>
                  <w:u w:val="single"/>
                </w:rPr>
                <w:t xml:space="preserve">Marion Feldman</w:t>
              </w:r>
            </w:hyperlink>
            <w:r>
              <w:rPr/>
              <w:t xml:space="preserve">,</w:t>
            </w:r>
            <w:hyperlink r:id="rId25" w:history="1">
              <w:r>
                <w:rPr>
                  <w:color w:val="#410a8c"/>
                  <w:u w:val="single"/>
                </w:rPr>
                <w:t xml:space="preserve">Malika Mansouri</w:t>
              </w:r>
            </w:hyperlink>
          </w:p>
          <w:p>
            <w:pPr/>
            <w:r>
              <w:rPr>
                <w:i w:val="1"/>
                <w:iCs w:val="1"/>
              </w:rPr>
              <w:t xml:space="preserve">Le Coq-Héron</w:t>
            </w:r>
            <w:r>
              <w:rPr/>
              <w:t xml:space="preserve">, 2018, Cliniques 1 - Au fil de rencontres singulières, 234 (3), pp.26-34. </w:t>
            </w:r>
            <w:hyperlink r:id="rId143" w:history="1">
              <w:r>
                <w:rPr>
                  <w:color w:val="#410a8c"/>
                  <w:u w:val="single"/>
                </w:rPr>
                <w:t xml:space="preserve">⟨10.3917/cohe.234.0026⟩</w:t>
              </w:r>
            </w:hyperlink>
          </w:p>
          <w:p>
            <w:pPr/>
            <w:r>
              <w:rPr/>
              <w:t xml:space="preserve">Article dans une revue</w:t>
            </w:r>
          </w:p>
          <w:p>
            <w:pPr/>
            <w:hyperlink r:id="rId142" w:history="1">
              <w:r>
                <w:rPr>
                  <w:color w:val="#410a8c"/>
                  <w:u w:val="single"/>
                </w:rPr>
                <w:t xml:space="preserve">hal-03130534v1</w:t>
              </w:r>
            </w:hyperlink>
          </w:p>
        </w:tc>
      </w:tr>
      <w:tr>
        <w:trPr/>
        <w:tc>
          <w:tcPr>
            <w:noWrap/>
          </w:tcPr>
          <w:p>
            <w:pPr>
              <w:spacing w:after="200"/>
            </w:pPr>
            <w:hyperlink r:id="rId144" w:history="1">
              <w:r>
                <w:rPr>
                  <w:color w:val="1e198e"/>
                  <w:b w:val="1"/>
                  <w:bCs w:val="1"/>
                  <w:u w:val="single"/>
                </w:rPr>
                <w:t xml:space="preserve">Operational and ethical challenges of applied psychosocial research in humanitarian emergency settings: a case study</w:t>
              </w:r>
            </w:hyperlink>
          </w:p>
          <w:p>
            <w:pPr/>
            <w:hyperlink r:id="rId42" w:history="1">
              <w:r>
                <w:rPr>
                  <w:color w:val="#410a8c"/>
                  <w:u w:val="single"/>
                </w:rPr>
                <w:t xml:space="preserve">Elisabetta Dozio</w:t>
              </w:r>
            </w:hyperlink>
            <w:r>
              <w:rPr/>
              <w:t xml:space="preserve">,</w:t>
            </w:r>
            <w:hyperlink r:id="rId44" w:history="1">
              <w:r>
                <w:rPr>
                  <w:color w:val="#410a8c"/>
                  <w:u w:val="single"/>
                </w:rPr>
                <w:t xml:space="preserve">Cécile Bizouerne</w:t>
              </w:r>
            </w:hyperlink>
            <w:r>
              <w:rPr/>
              <w:t xml:space="preserve">,</w:t>
            </w:r>
            <w:hyperlink r:id="rId11" w:history="1">
              <w:r>
                <w:rPr>
                  <w:color w:val="#410a8c"/>
                  <w:u w:val="single"/>
                </w:rPr>
                <w:t xml:space="preserve">Marion Feldman</w:t>
              </w:r>
            </w:hyperlink>
            <w:r>
              <w:rPr/>
              <w:t xml:space="preserve">,</w:t>
            </w:r>
            <w:hyperlink r:id="rId136" w:history="1">
              <w:r>
                <w:rPr>
                  <w:color w:val="#410a8c"/>
                  <w:u w:val="single"/>
                </w:rPr>
                <w:t xml:space="preserve">Marie-Rose Moro</w:t>
              </w:r>
            </w:hyperlink>
          </w:p>
          <w:p>
            <w:pPr/>
            <w:r>
              <w:rPr>
                <w:i w:val="1"/>
                <w:iCs w:val="1"/>
              </w:rPr>
              <w:t xml:space="preserve">Intervention Research</w:t>
            </w:r>
            <w:r>
              <w:rPr/>
              <w:t xml:space="preserve">, 2018, 16 (1), pp.46-53. </w:t>
            </w:r>
            <w:hyperlink r:id="rId145" w:history="1">
              <w:r>
                <w:rPr>
                  <w:color w:val="#410a8c"/>
                  <w:u w:val="single"/>
                </w:rPr>
                <w:t xml:space="preserve">⟨10.1097/WTF.0000000000000158⟩</w:t>
              </w:r>
            </w:hyperlink>
          </w:p>
          <w:p>
            <w:pPr/>
            <w:r>
              <w:rPr/>
              <w:t xml:space="preserve">Article dans une revue</w:t>
            </w:r>
          </w:p>
          <w:p>
            <w:pPr/>
            <w:hyperlink r:id="rId144" w:history="1">
              <w:r>
                <w:rPr>
                  <w:color w:val="#410a8c"/>
                  <w:u w:val="single"/>
                </w:rPr>
                <w:t xml:space="preserve">hal-03130468v1</w:t>
              </w:r>
            </w:hyperlink>
          </w:p>
        </w:tc>
      </w:tr>
      <w:tr>
        <w:trPr/>
        <w:tc>
          <w:tcPr>
            <w:noWrap/>
          </w:tcPr>
          <w:p>
            <w:pPr>
              <w:spacing w:after="200"/>
            </w:pPr>
            <w:hyperlink r:id="rId146" w:history="1">
              <w:r>
                <w:rPr>
                  <w:color w:val="1e198e"/>
                  <w:b w:val="1"/>
                  <w:bCs w:val="1"/>
                  <w:u w:val="single"/>
                </w:rPr>
                <w:t xml:space="preserve">Les effets d’un exil institué : à propos des enfants réunionnais transplantés en métropole</w:t>
              </w:r>
            </w:hyperlink>
          </w:p>
          <w:p>
            <w:pPr/>
            <w:hyperlink r:id="rId11" w:history="1">
              <w:r>
                <w:rPr>
                  <w:color w:val="#410a8c"/>
                  <w:u w:val="single"/>
                </w:rPr>
                <w:t xml:space="preserve">Marion Feldman</w:t>
              </w:r>
            </w:hyperlink>
          </w:p>
          <w:p>
            <w:pPr/>
            <w:r>
              <w:rPr>
                <w:i w:val="1"/>
                <w:iCs w:val="1"/>
              </w:rPr>
              <w:t xml:space="preserve">La psychiatrie de l'enfant</w:t>
            </w:r>
            <w:r>
              <w:rPr/>
              <w:t xml:space="preserve">, 2018, 61 (2), pp.281-300. </w:t>
            </w:r>
            <w:hyperlink r:id="rId147" w:history="1">
              <w:r>
                <w:rPr>
                  <w:color w:val="#410a8c"/>
                  <w:u w:val="single"/>
                </w:rPr>
                <w:t xml:space="preserve">⟨10.3917/psye.612.0281⟩</w:t>
              </w:r>
            </w:hyperlink>
          </w:p>
          <w:p>
            <w:pPr/>
            <w:r>
              <w:rPr/>
              <w:t xml:space="preserve">Article dans une revue</w:t>
            </w:r>
          </w:p>
          <w:p>
            <w:pPr/>
            <w:hyperlink r:id="rId146" w:history="1">
              <w:r>
                <w:rPr>
                  <w:color w:val="#410a8c"/>
                  <w:u w:val="single"/>
                </w:rPr>
                <w:t xml:space="preserve">hal-03130541v1</w:t>
              </w:r>
            </w:hyperlink>
          </w:p>
        </w:tc>
      </w:tr>
      <w:tr>
        <w:trPr/>
        <w:tc>
          <w:tcPr>
            <w:noWrap/>
          </w:tcPr>
          <w:p>
            <w:pPr>
              <w:spacing w:after="200"/>
            </w:pPr>
            <w:hyperlink r:id="rId148" w:history="1">
              <w:r>
                <w:rPr>
                  <w:color w:val="1e198e"/>
                  <w:b w:val="1"/>
                  <w:bCs w:val="1"/>
                  <w:u w:val="single"/>
                </w:rPr>
                <w:t xml:space="preserve">The Transmission of Trauma from Mother to Infant: Radioactive Residues and Counter-Transference in the Case of a Haitian Mother and Her Two-Year-Old Son</w:t>
              </w:r>
            </w:hyperlink>
          </w:p>
          <w:p>
            <w:pPr/>
            <w:hyperlink r:id="rId11" w:history="1">
              <w:r>
                <w:rPr>
                  <w:color w:val="#410a8c"/>
                  <w:u w:val="single"/>
                </w:rPr>
                <w:t xml:space="preserve">Marion Feldman</w:t>
              </w:r>
            </w:hyperlink>
            <w:r>
              <w:rPr/>
              <w:t xml:space="preserve">,</w:t>
            </w:r>
            <w:hyperlink r:id="rId116" w:history="1">
              <w:r>
                <w:rPr>
                  <w:color w:val="#410a8c"/>
                  <w:u w:val="single"/>
                </w:rPr>
                <w:t xml:space="preserve">Mayssa’ El Husseini</w:t>
              </w:r>
            </w:hyperlink>
            <w:r>
              <w:rPr/>
              <w:t xml:space="preserve">,</w:t>
            </w:r>
            <w:hyperlink r:id="rId42" w:history="1">
              <w:r>
                <w:rPr>
                  <w:color w:val="#410a8c"/>
                  <w:u w:val="single"/>
                </w:rPr>
                <w:t xml:space="preserve">Elisabetta Dozio</w:t>
              </w:r>
            </w:hyperlink>
            <w:r>
              <w:rPr/>
              <w:t xml:space="preserve">,</w:t>
            </w:r>
            <w:hyperlink r:id="rId105" w:history="1">
              <w:r>
                <w:rPr>
                  <w:color w:val="#410a8c"/>
                  <w:u w:val="single"/>
                </w:rPr>
                <w:t xml:space="preserve">Elise Drain</w:t>
              </w:r>
            </w:hyperlink>
            <w:r>
              <w:rPr/>
              <w:t xml:space="preserve">,</w:t>
            </w:r>
            <w:hyperlink r:id="rId149" w:history="1">
              <w:r>
                <w:rPr>
                  <w:color w:val="#410a8c"/>
                  <w:u w:val="single"/>
                </w:rPr>
                <w:t xml:space="preserve">Rahmeth Radjack</w:t>
              </w:r>
            </w:hyperlink>
            <w:r>
              <w:rPr/>
              <w:t xml:space="preserve">et al.</w:t>
            </w:r>
          </w:p>
          <w:p>
            <w:pPr/>
            <w:r>
              <w:rPr>
                <w:i w:val="1"/>
                <w:iCs w:val="1"/>
              </w:rPr>
              <w:t xml:space="preserve">Child Care in Practice</w:t>
            </w:r>
            <w:r>
              <w:rPr/>
              <w:t xml:space="preserve">, 2018, 25 (2), pp.215-226. </w:t>
            </w:r>
            <w:hyperlink r:id="rId150" w:history="1">
              <w:r>
                <w:rPr>
                  <w:color w:val="#410a8c"/>
                  <w:u w:val="single"/>
                </w:rPr>
                <w:t xml:space="preserve">⟨10.1080/13575279.2017.1342600⟩</w:t>
              </w:r>
            </w:hyperlink>
          </w:p>
          <w:p>
            <w:pPr/>
            <w:r>
              <w:rPr/>
              <w:t xml:space="preserve">Article dans une revue</w:t>
            </w:r>
          </w:p>
          <w:p>
            <w:pPr/>
            <w:hyperlink r:id="rId148" w:history="1">
              <w:r>
                <w:rPr>
                  <w:color w:val="#410a8c"/>
                  <w:u w:val="single"/>
                </w:rPr>
                <w:t xml:space="preserve">hal-03130481v1</w:t>
              </w:r>
            </w:hyperlink>
          </w:p>
        </w:tc>
      </w:tr>
      <w:tr>
        <w:trPr/>
        <w:tc>
          <w:tcPr>
            <w:noWrap/>
          </w:tcPr>
          <w:p>
            <w:pPr>
              <w:spacing w:after="200"/>
            </w:pPr>
            <w:hyperlink r:id="rId151" w:history="1">
              <w:r>
                <w:rPr>
                  <w:color w:val="1e198e"/>
                  <w:b w:val="1"/>
                  <w:bCs w:val="1"/>
                  <w:u w:val="single"/>
                </w:rPr>
                <w:t xml:space="preserve">Transmission: From Experience to Awareness: Jewish Children Hidden in France and Their Children</w:t>
              </w:r>
            </w:hyperlink>
          </w:p>
          <w:p>
            <w:pPr/>
            <w:hyperlink r:id="rId11" w:history="1">
              <w:r>
                <w:rPr>
                  <w:color w:val="#410a8c"/>
                  <w:u w:val="single"/>
                </w:rPr>
                <w:t xml:space="preserve">Marion Feldman</w:t>
              </w:r>
            </w:hyperlink>
            <w:r>
              <w:rPr/>
              <w:t xml:space="preserve">,</w:t>
            </w:r>
            <w:hyperlink r:id="rId152" w:history="1">
              <w:r>
                <w:rPr>
                  <w:color w:val="#410a8c"/>
                  <w:u w:val="single"/>
                </w:rPr>
                <w:t xml:space="preserve">Hana Rottman</w:t>
              </w:r>
            </w:hyperlink>
          </w:p>
          <w:p>
            <w:pPr/>
            <w:r>
              <w:rPr>
                <w:i w:val="1"/>
                <w:iCs w:val="1"/>
              </w:rPr>
              <w:t xml:space="preserve">Journal of Loss and Trauma</w:t>
            </w:r>
            <w:r>
              <w:rPr/>
              <w:t xml:space="preserve">, 2018, 23 (3), pp.177-191. </w:t>
            </w:r>
            <w:hyperlink r:id="rId153" w:history="1">
              <w:r>
                <w:rPr>
                  <w:color w:val="#410a8c"/>
                  <w:u w:val="single"/>
                </w:rPr>
                <w:t xml:space="preserve">⟨10.1080/15325024.2017.1310496⟩</w:t>
              </w:r>
            </w:hyperlink>
          </w:p>
          <w:p>
            <w:pPr/>
            <w:r>
              <w:rPr/>
              <w:t xml:space="preserve">Article dans une revue</w:t>
            </w:r>
          </w:p>
          <w:p>
            <w:pPr/>
            <w:hyperlink r:id="rId151" w:history="1">
              <w:r>
                <w:rPr>
                  <w:color w:val="#410a8c"/>
                  <w:u w:val="single"/>
                </w:rPr>
                <w:t xml:space="preserve">hal-03131362v1</w:t>
              </w:r>
            </w:hyperlink>
          </w:p>
        </w:tc>
      </w:tr>
      <w:tr>
        <w:trPr/>
        <w:tc>
          <w:tcPr>
            <w:noWrap/>
          </w:tcPr>
          <w:p>
            <w:pPr>
              <w:spacing w:after="200"/>
            </w:pPr>
            <w:hyperlink r:id="rId154" w:history="1">
              <w:r>
                <w:rPr>
                  <w:color w:val="1e198e"/>
                  <w:b w:val="1"/>
                  <w:bCs w:val="1"/>
                  <w:u w:val="single"/>
                </w:rPr>
                <w:t xml:space="preserve">Réflexions à propos de Comment devient-on tortionnaire ? Psychologie des criminels contre l’humanité, de Françoise Sironi</w:t>
              </w:r>
            </w:hyperlink>
          </w:p>
          <w:p>
            <w:pPr/>
            <w:hyperlink r:id="rId11" w:history="1">
              <w:r>
                <w:rPr>
                  <w:color w:val="#410a8c"/>
                  <w:u w:val="single"/>
                </w:rPr>
                <w:t xml:space="preserve">Marion Feldman</w:t>
              </w:r>
            </w:hyperlink>
            <w:r>
              <w:rPr/>
              <w:t xml:space="preserve">,</w:t>
            </w:r>
            <w:hyperlink r:id="rId70" w:history="1">
              <w:r>
                <w:rPr>
                  <w:color w:val="#410a8c"/>
                  <w:u w:val="single"/>
                </w:rPr>
                <w:t xml:space="preserve">Khalid Boudarse</w:t>
              </w:r>
            </w:hyperlink>
          </w:p>
          <w:p>
            <w:pPr/>
            <w:r>
              <w:rPr>
                <w:i w:val="1"/>
                <w:iCs w:val="1"/>
              </w:rPr>
              <w:t xml:space="preserve">Dialogue. Familles &amp; couples</w:t>
            </w:r>
            <w:r>
              <w:rPr/>
              <w:t xml:space="preserve">, 2018, 3 (221), pp.141-148</w:t>
            </w:r>
          </w:p>
          <w:p>
            <w:pPr/>
            <w:r>
              <w:rPr/>
              <w:t xml:space="preserve">Article dans une revue</w:t>
            </w:r>
          </w:p>
          <w:p>
            <w:pPr/>
            <w:hyperlink r:id="rId154" w:history="1">
              <w:r>
                <w:rPr>
                  <w:color w:val="#410a8c"/>
                  <w:u w:val="single"/>
                </w:rPr>
                <w:t xml:space="preserve">hal-04201521v1</w:t>
              </w:r>
            </w:hyperlink>
          </w:p>
        </w:tc>
      </w:tr>
      <w:tr>
        <w:trPr/>
        <w:tc>
          <w:tcPr>
            <w:noWrap/>
          </w:tcPr>
          <w:p>
            <w:pPr>
              <w:spacing w:after="200"/>
            </w:pPr>
            <w:hyperlink r:id="rId155" w:history="1">
              <w:r>
                <w:rPr>
                  <w:color w:val="1e198e"/>
                  <w:b w:val="1"/>
                  <w:bCs w:val="1"/>
                  <w:u w:val="single"/>
                </w:rPr>
                <w:t xml:space="preserve">Le contre-transfert avec les dyades mère-bébé dans un contexte de traumas multiples</w:t>
              </w:r>
            </w:hyperlink>
          </w:p>
          <w:p>
            <w:pPr/>
            <w:hyperlink r:id="rId11" w:history="1">
              <w:r>
                <w:rPr>
                  <w:color w:val="#410a8c"/>
                  <w:u w:val="single"/>
                </w:rPr>
                <w:t xml:space="preserve">Marion Feldman</w:t>
              </w:r>
            </w:hyperlink>
            <w:r>
              <w:rPr/>
              <w:t xml:space="preserve">,</w:t>
            </w:r>
            <w:hyperlink r:id="rId156" w:history="1">
              <w:r>
                <w:rPr>
                  <w:color w:val="#410a8c"/>
                  <w:u w:val="single"/>
                </w:rPr>
                <w:t xml:space="preserve">Audrey Mc Mahon</w:t>
              </w:r>
            </w:hyperlink>
          </w:p>
          <w:p>
            <w:pPr/>
            <w:r>
              <w:rPr>
                <w:i w:val="1"/>
                <w:iCs w:val="1"/>
              </w:rPr>
              <w:t xml:space="preserve">Soins</w:t>
            </w:r>
            <w:r>
              <w:rPr/>
              <w:t xml:space="preserve">, 2018, 63 (827), pp.26-29. </w:t>
            </w:r>
            <w:hyperlink r:id="rId157" w:history="1">
              <w:r>
                <w:rPr>
                  <w:color w:val="#410a8c"/>
                  <w:u w:val="single"/>
                </w:rPr>
                <w:t xml:space="preserve">⟨10.1016/j.soin.2018.05.004⟩</w:t>
              </w:r>
            </w:hyperlink>
          </w:p>
          <w:p>
            <w:pPr/>
            <w:r>
              <w:rPr/>
              <w:t xml:space="preserve">Article dans une revue</w:t>
            </w:r>
          </w:p>
          <w:p>
            <w:pPr/>
            <w:hyperlink r:id="rId155" w:history="1">
              <w:r>
                <w:rPr>
                  <w:color w:val="#410a8c"/>
                  <w:u w:val="single"/>
                </w:rPr>
                <w:t xml:space="preserve">hal-03130577v1</w:t>
              </w:r>
            </w:hyperlink>
          </w:p>
        </w:tc>
      </w:tr>
      <w:tr>
        <w:trPr/>
        <w:tc>
          <w:tcPr>
            <w:noWrap/>
          </w:tcPr>
          <w:p>
            <w:pPr>
              <w:spacing w:after="200"/>
            </w:pPr>
            <w:hyperlink r:id="rId158" w:history="1">
              <w:r>
                <w:rPr>
                  <w:color w:val="1e198e"/>
                  <w:b w:val="1"/>
                  <w:bCs w:val="1"/>
                  <w:u w:val="single"/>
                </w:rPr>
                <w:t xml:space="preserve">L’étude du contretransfert : une relance de la pensée face aux dyades traumatisées</w:t>
              </w:r>
            </w:hyperlink>
          </w:p>
          <w:p>
            <w:pPr/>
            <w:hyperlink r:id="rId106" w:history="1">
              <w:r>
                <w:rPr>
                  <w:color w:val="#410a8c"/>
                  <w:u w:val="single"/>
                </w:rPr>
                <w:t xml:space="preserve">Mathilde Laroche Joubert</w:t>
              </w:r>
            </w:hyperlink>
            <w:r>
              <w:rPr/>
              <w:t xml:space="preserve">,</w:t>
            </w:r>
            <w:hyperlink r:id="rId11" w:history="1">
              <w:r>
                <w:rPr>
                  <w:color w:val="#410a8c"/>
                  <w:u w:val="single"/>
                </w:rPr>
                <w:t xml:space="preserve">Marion Feldman</w:t>
              </w:r>
            </w:hyperlink>
            <w:r>
              <w:rPr/>
              <w:t xml:space="preserve">,</w:t>
            </w:r>
            <w:hyperlink r:id="rId136" w:history="1">
              <w:r>
                <w:rPr>
                  <w:color w:val="#410a8c"/>
                  <w:u w:val="single"/>
                </w:rPr>
                <w:t xml:space="preserve">Marie-Rose Moro</w:t>
              </w:r>
            </w:hyperlink>
          </w:p>
          <w:p>
            <w:pPr/>
            <w:r>
              <w:rPr>
                <w:i w:val="1"/>
                <w:iCs w:val="1"/>
              </w:rPr>
              <w:t xml:space="preserve">Dialogue</w:t>
            </w:r>
            <w:r>
              <w:rPr/>
              <w:t xml:space="preserve">, 2018, Assistance médicale à la procréation : enjeux et défis pour le couple et la famille, 219 (1), pp. 125-138. </w:t>
            </w:r>
            <w:hyperlink r:id="rId159" w:history="1">
              <w:r>
                <w:rPr>
                  <w:color w:val="#410a8c"/>
                  <w:u w:val="single"/>
                </w:rPr>
                <w:t xml:space="preserve">⟨10.3917/dia.219.0125⟩</w:t>
              </w:r>
            </w:hyperlink>
          </w:p>
          <w:p>
            <w:pPr/>
            <w:r>
              <w:rPr/>
              <w:t xml:space="preserve">Article dans une revue</w:t>
            </w:r>
          </w:p>
          <w:p>
            <w:pPr/>
            <w:hyperlink r:id="rId158" w:history="1">
              <w:r>
                <w:rPr>
                  <w:color w:val="#410a8c"/>
                  <w:u w:val="single"/>
                </w:rPr>
                <w:t xml:space="preserve">hal-03130506v1</w:t>
              </w:r>
            </w:hyperlink>
          </w:p>
        </w:tc>
      </w:tr>
      <w:tr>
        <w:trPr/>
        <w:tc>
          <w:tcPr>
            <w:noWrap/>
          </w:tcPr>
          <w:p>
            <w:pPr>
              <w:spacing w:after="200"/>
            </w:pPr>
            <w:hyperlink r:id="rId160" w:history="1">
              <w:r>
                <w:rPr>
                  <w:color w:val="1e198e"/>
                  <w:b w:val="1"/>
                  <w:bCs w:val="1"/>
                  <w:u w:val="single"/>
                </w:rPr>
                <w:t xml:space="preserve">Les paradoxes de la filiation d’une adolescence protégée</w:t>
              </w:r>
            </w:hyperlink>
          </w:p>
          <w:p>
            <w:pPr/>
            <w:hyperlink r:id="rId11" w:history="1">
              <w:r>
                <w:rPr>
                  <w:color w:val="#410a8c"/>
                  <w:u w:val="single"/>
                </w:rPr>
                <w:t xml:space="preserve">Marion Feldman</w:t>
              </w:r>
            </w:hyperlink>
            <w:r>
              <w:rPr/>
              <w:t xml:space="preserve">,</w:t>
            </w:r>
            <w:hyperlink r:id="rId25" w:history="1">
              <w:r>
                <w:rPr>
                  <w:color w:val="#410a8c"/>
                  <w:u w:val="single"/>
                </w:rPr>
                <w:t xml:space="preserve">Malika Mansouri</w:t>
              </w:r>
            </w:hyperlink>
          </w:p>
          <w:p>
            <w:pPr/>
            <w:r>
              <w:rPr>
                <w:i w:val="1"/>
                <w:iCs w:val="1"/>
              </w:rPr>
              <w:t xml:space="preserve">Cliniques méditerranéennes</w:t>
            </w:r>
            <w:r>
              <w:rPr/>
              <w:t xml:space="preserve">, 2017, n° 95 (1), pp.255-239. </w:t>
            </w:r>
            <w:hyperlink r:id="rId161" w:history="1">
              <w:r>
                <w:rPr>
                  <w:color w:val="#410a8c"/>
                  <w:u w:val="single"/>
                </w:rPr>
                <w:t xml:space="preserve">⟨10.3917/cm.095.0255⟩</w:t>
              </w:r>
            </w:hyperlink>
          </w:p>
          <w:p>
            <w:pPr/>
            <w:r>
              <w:rPr/>
              <w:t xml:space="preserve">Article dans une revue</w:t>
            </w:r>
          </w:p>
          <w:p>
            <w:pPr/>
            <w:hyperlink r:id="rId160" w:history="1">
              <w:r>
                <w:rPr>
                  <w:color w:val="#410a8c"/>
                  <w:u w:val="single"/>
                </w:rPr>
                <w:t xml:space="preserve">hal-04201491v1</w:t>
              </w:r>
            </w:hyperlink>
          </w:p>
        </w:tc>
      </w:tr>
      <w:tr>
        <w:trPr/>
        <w:tc>
          <w:tcPr>
            <w:noWrap/>
          </w:tcPr>
          <w:p>
            <w:pPr>
              <w:spacing w:after="200"/>
            </w:pPr>
            <w:hyperlink r:id="rId162" w:history="1">
              <w:r>
                <w:rPr>
                  <w:color w:val="1e198e"/>
                  <w:b w:val="1"/>
                  <w:bCs w:val="1"/>
                  <w:u w:val="single"/>
                </w:rPr>
                <w:t xml:space="preserve">Une expérience clinique auprès d’aidants de patients atteints de la maladie d’Alzheimer survivants de la Shoah Un soin auprès de patients « doublement cachés »</w:t>
              </w:r>
            </w:hyperlink>
          </w:p>
          <w:p>
            <w:pPr/>
            <w:hyperlink r:id="rId11" w:history="1">
              <w:r>
                <w:rPr>
                  <w:color w:val="#410a8c"/>
                  <w:u w:val="single"/>
                </w:rPr>
                <w:t xml:space="preserve">Marion Feldman</w:t>
              </w:r>
            </w:hyperlink>
            <w:r>
              <w:rPr/>
              <w:t xml:space="preserve">,</w:t>
            </w:r>
            <w:hyperlink r:id="rId163" w:history="1">
              <w:r>
                <w:rPr>
                  <w:color w:val="#410a8c"/>
                  <w:u w:val="single"/>
                </w:rPr>
                <w:t xml:space="preserve">Sarah Hammami</w:t>
              </w:r>
            </w:hyperlink>
          </w:p>
          <w:p>
            <w:pPr/>
            <w:r>
              <w:rPr>
                <w:i w:val="1"/>
                <w:iCs w:val="1"/>
              </w:rPr>
              <w:t xml:space="preserve">Dialogue</w:t>
            </w:r>
            <w:r>
              <w:rPr/>
              <w:t xml:space="preserve">, 2017, 216 (2), pp.53-66. </w:t>
            </w:r>
            <w:hyperlink r:id="rId164" w:history="1">
              <w:r>
                <w:rPr>
                  <w:color w:val="#410a8c"/>
                  <w:u w:val="single"/>
                </w:rPr>
                <w:t xml:space="preserve">⟨10.3917/dia.216.0053⟩</w:t>
              </w:r>
            </w:hyperlink>
          </w:p>
          <w:p>
            <w:pPr/>
            <w:r>
              <w:rPr/>
              <w:t xml:space="preserve">Article dans une revue</w:t>
            </w:r>
          </w:p>
          <w:p>
            <w:pPr/>
            <w:hyperlink r:id="rId162" w:history="1">
              <w:r>
                <w:rPr>
                  <w:color w:val="#410a8c"/>
                  <w:u w:val="single"/>
                </w:rPr>
                <w:t xml:space="preserve">hal-03130428v1</w:t>
              </w:r>
            </w:hyperlink>
          </w:p>
        </w:tc>
      </w:tr>
      <w:tr>
        <w:trPr/>
        <w:tc>
          <w:tcPr>
            <w:noWrap/>
          </w:tcPr>
          <w:p>
            <w:pPr>
              <w:spacing w:after="200"/>
            </w:pPr>
            <w:hyperlink r:id="rId165" w:history="1">
              <w:r>
                <w:rPr>
                  <w:color w:val="1e198e"/>
                  <w:b w:val="1"/>
                  <w:bCs w:val="1"/>
                  <w:u w:val="single"/>
                </w:rPr>
                <w:t xml:space="preserve">Une expérience clinique auprès d’aidants de patients atteints de la maladie d’Alzheimer survivants de la Shoah Un soin auprès de patients « doublement cachés »</w:t>
              </w:r>
            </w:hyperlink>
          </w:p>
          <w:p>
            <w:pPr/>
            <w:hyperlink r:id="rId11" w:history="1">
              <w:r>
                <w:rPr>
                  <w:color w:val="#410a8c"/>
                  <w:u w:val="single"/>
                </w:rPr>
                <w:t xml:space="preserve">Marion Feldman</w:t>
              </w:r>
            </w:hyperlink>
            <w:r>
              <w:rPr/>
              <w:t xml:space="preserve">,</w:t>
            </w:r>
            <w:hyperlink r:id="rId163" w:history="1">
              <w:r>
                <w:rPr>
                  <w:color w:val="#410a8c"/>
                  <w:u w:val="single"/>
                </w:rPr>
                <w:t xml:space="preserve">Sarah Hammami</w:t>
              </w:r>
            </w:hyperlink>
          </w:p>
          <w:p>
            <w:pPr/>
            <w:r>
              <w:rPr>
                <w:i w:val="1"/>
                <w:iCs w:val="1"/>
              </w:rPr>
              <w:t xml:space="preserve">Dialogue. Familles &amp; couples</w:t>
            </w:r>
            <w:r>
              <w:rPr/>
              <w:t xml:space="preserve">, 2017, n° 216 (2), pp.53-66. </w:t>
            </w:r>
            <w:hyperlink r:id="rId164" w:history="1">
              <w:r>
                <w:rPr>
                  <w:color w:val="#410a8c"/>
                  <w:u w:val="single"/>
                </w:rPr>
                <w:t xml:space="preserve">⟨10.3917/dia.216.0053⟩</w:t>
              </w:r>
            </w:hyperlink>
          </w:p>
          <w:p>
            <w:pPr/>
            <w:r>
              <w:rPr/>
              <w:t xml:space="preserve">Article dans une revue</w:t>
            </w:r>
          </w:p>
          <w:p>
            <w:pPr/>
            <w:hyperlink r:id="rId165" w:history="1">
              <w:r>
                <w:rPr>
                  <w:color w:val="#410a8c"/>
                  <w:u w:val="single"/>
                </w:rPr>
                <w:t xml:space="preserve">hal-04201490v1</w:t>
              </w:r>
            </w:hyperlink>
          </w:p>
        </w:tc>
      </w:tr>
      <w:tr>
        <w:trPr/>
        <w:tc>
          <w:tcPr>
            <w:noWrap/>
          </w:tcPr>
          <w:p>
            <w:pPr>
              <w:spacing w:after="200"/>
            </w:pPr>
            <w:hyperlink r:id="rId166" w:history="1">
              <w:r>
                <w:rPr>
                  <w:color w:val="1e198e"/>
                  <w:b w:val="1"/>
                  <w:bCs w:val="1"/>
                  <w:u w:val="single"/>
                </w:rPr>
                <w:t xml:space="preserve">Éditorial</w:t>
              </w:r>
            </w:hyperlink>
          </w:p>
          <w:p>
            <w:pPr/>
            <w:hyperlink r:id="rId167" w:history="1">
              <w:r>
                <w:rPr>
                  <w:color w:val="#410a8c"/>
                  <w:u w:val="single"/>
                </w:rPr>
                <w:t xml:space="preserve">Florence Bécar</w:t>
              </w:r>
            </w:hyperlink>
            <w:r>
              <w:rPr/>
              <w:t xml:space="preserve">,</w:t>
            </w:r>
            <w:hyperlink r:id="rId11" w:history="1">
              <w:r>
                <w:rPr>
                  <w:color w:val="#410a8c"/>
                  <w:u w:val="single"/>
                </w:rPr>
                <w:t xml:space="preserve">Marion Feldman</w:t>
              </w:r>
            </w:hyperlink>
          </w:p>
          <w:p>
            <w:pPr/>
            <w:r>
              <w:rPr>
                <w:i w:val="1"/>
                <w:iCs w:val="1"/>
              </w:rPr>
              <w:t xml:space="preserve">Dialogue</w:t>
            </w:r>
            <w:r>
              <w:rPr/>
              <w:t xml:space="preserve">, 2017, 218 (4), pp.7-12. </w:t>
            </w:r>
            <w:hyperlink r:id="rId168" w:history="1">
              <w:r>
                <w:rPr>
                  <w:color w:val="#410a8c"/>
                  <w:u w:val="single"/>
                </w:rPr>
                <w:t xml:space="preserve">⟨10.3917/dia.218.0007⟩</w:t>
              </w:r>
            </w:hyperlink>
          </w:p>
          <w:p>
            <w:pPr/>
            <w:r>
              <w:rPr/>
              <w:t xml:space="preserve">Article dans une revue</w:t>
            </w:r>
          </w:p>
          <w:p>
            <w:pPr/>
            <w:hyperlink r:id="rId166" w:history="1">
              <w:r>
                <w:rPr>
                  <w:color w:val="#410a8c"/>
                  <w:u w:val="single"/>
                </w:rPr>
                <w:t xml:space="preserve">hal-03130518v1</w:t>
              </w:r>
            </w:hyperlink>
          </w:p>
        </w:tc>
      </w:tr>
      <w:tr>
        <w:trPr/>
        <w:tc>
          <w:tcPr>
            <w:noWrap/>
          </w:tcPr>
          <w:p>
            <w:pPr>
              <w:spacing w:after="200"/>
            </w:pPr>
            <w:hyperlink r:id="rId169" w:history="1">
              <w:r>
                <w:rPr>
                  <w:color w:val="1e198e"/>
                  <w:b w:val="1"/>
                  <w:bCs w:val="1"/>
                  <w:u w:val="single"/>
                </w:rPr>
                <w:t xml:space="preserve">Operational and ethical challenges of applied psychosocial research in humanitarian emergency settings: a case study</w:t>
              </w:r>
            </w:hyperlink>
          </w:p>
          <w:p>
            <w:pPr/>
            <w:hyperlink r:id="rId42" w:history="1">
              <w:r>
                <w:rPr>
                  <w:color w:val="#410a8c"/>
                  <w:u w:val="single"/>
                </w:rPr>
                <w:t xml:space="preserve">Elisabetta Dozio</w:t>
              </w:r>
            </w:hyperlink>
            <w:r>
              <w:rPr/>
              <w:t xml:space="preserve">,</w:t>
            </w:r>
            <w:hyperlink r:id="rId44" w:history="1">
              <w:r>
                <w:rPr>
                  <w:color w:val="#410a8c"/>
                  <w:u w:val="single"/>
                </w:rPr>
                <w:t xml:space="preserve">Cécile Bizouerne</w:t>
              </w:r>
            </w:hyperlink>
            <w:r>
              <w:rPr/>
              <w:t xml:space="preserve">,</w:t>
            </w:r>
            <w:hyperlink r:id="rId11" w:history="1">
              <w:r>
                <w:rPr>
                  <w:color w:val="#410a8c"/>
                  <w:u w:val="single"/>
                </w:rPr>
                <w:t xml:space="preserve">Marion Feldman</w:t>
              </w:r>
            </w:hyperlink>
            <w:r>
              <w:rPr/>
              <w:t xml:space="preserve">,</w:t>
            </w:r>
            <w:hyperlink r:id="rId119" w:history="1">
              <w:r>
                <w:rPr>
                  <w:color w:val="#410a8c"/>
                  <w:u w:val="single"/>
                </w:rPr>
                <w:t xml:space="preserve">Marie Rose Moro</w:t>
              </w:r>
            </w:hyperlink>
          </w:p>
          <w:p>
            <w:pPr/>
            <w:r>
              <w:rPr>
                <w:i w:val="1"/>
                <w:iCs w:val="1"/>
              </w:rPr>
              <w:t xml:space="preserve">Intervention, Journal for Mental Health and Psychological support Affected Areas</w:t>
            </w:r>
            <w:r>
              <w:rPr/>
              <w:t xml:space="preserve">, 2017, 15</w:t>
            </w:r>
          </w:p>
          <w:p>
            <w:pPr/>
            <w:r>
              <w:rPr/>
              <w:t xml:space="preserve">Article dans une revue</w:t>
            </w:r>
          </w:p>
          <w:p>
            <w:pPr/>
            <w:hyperlink r:id="rId169" w:history="1">
              <w:r>
                <w:rPr>
                  <w:color w:val="#410a8c"/>
                  <w:u w:val="single"/>
                </w:rPr>
                <w:t xml:space="preserve">hal-04201488v1</w:t>
              </w:r>
            </w:hyperlink>
          </w:p>
        </w:tc>
      </w:tr>
      <w:tr>
        <w:trPr/>
        <w:tc>
          <w:tcPr>
            <w:noWrap/>
          </w:tcPr>
          <w:p>
            <w:pPr>
              <w:spacing w:after="200"/>
            </w:pPr>
            <w:hyperlink r:id="rId170" w:history="1">
              <w:r>
                <w:rPr>
                  <w:color w:val="1e198e"/>
                  <w:b w:val="1"/>
                  <w:bCs w:val="1"/>
                  <w:u w:val="single"/>
                </w:rPr>
                <w:t xml:space="preserve">Le photo-portrait de Nurith Aviv</w:t>
              </w:r>
            </w:hyperlink>
          </w:p>
          <w:p>
            <w:pPr/>
            <w:hyperlink r:id="rId171" w:history="1">
              <w:r>
                <w:rPr>
                  <w:color w:val="#410a8c"/>
                  <w:u w:val="single"/>
                </w:rPr>
                <w:t xml:space="preserve">Julie Azoulay</w:t>
              </w:r>
            </w:hyperlink>
            <w:r>
              <w:rPr/>
              <w:t xml:space="preserve">,</w:t>
            </w:r>
            <w:hyperlink r:id="rId11" w:history="1">
              <w:r>
                <w:rPr>
                  <w:color w:val="#410a8c"/>
                  <w:u w:val="single"/>
                </w:rPr>
                <w:t xml:space="preserve">Marion Feldman</w:t>
              </w:r>
            </w:hyperlink>
          </w:p>
          <w:p>
            <w:pPr/>
            <w:r>
              <w:rPr>
                <w:i w:val="1"/>
                <w:iCs w:val="1"/>
              </w:rPr>
              <w:t xml:space="preserve">L'Autre</w:t>
            </w:r>
            <w:r>
              <w:rPr/>
              <w:t xml:space="preserve">, 2016, 17 (2), pp.234. </w:t>
            </w:r>
            <w:hyperlink r:id="rId172" w:history="1">
              <w:r>
                <w:rPr>
                  <w:color w:val="#410a8c"/>
                  <w:u w:val="single"/>
                </w:rPr>
                <w:t xml:space="preserve">⟨10.3917/lautr.050.0234⟩</w:t>
              </w:r>
            </w:hyperlink>
          </w:p>
          <w:p>
            <w:pPr/>
            <w:r>
              <w:rPr/>
              <w:t xml:space="preserve">Article dans une revue</w:t>
            </w:r>
          </w:p>
          <w:p>
            <w:pPr/>
            <w:hyperlink r:id="rId170" w:history="1">
              <w:r>
                <w:rPr>
                  <w:color w:val="#410a8c"/>
                  <w:u w:val="single"/>
                </w:rPr>
                <w:t xml:space="preserve">hal-04201494v1</w:t>
              </w:r>
            </w:hyperlink>
          </w:p>
        </w:tc>
      </w:tr>
      <w:tr>
        <w:trPr/>
        <w:tc>
          <w:tcPr>
            <w:noWrap/>
          </w:tcPr>
          <w:p>
            <w:pPr>
              <w:spacing w:after="200"/>
            </w:pPr>
            <w:hyperlink r:id="rId173" w:history="1">
              <w:r>
                <w:rPr>
                  <w:color w:val="1e198e"/>
                  <w:b w:val="1"/>
                  <w:bCs w:val="1"/>
                  <w:u w:val="single"/>
                </w:rPr>
                <w:t xml:space="preserve">Le photo-portrait de Nurith Aviv</w:t>
              </w:r>
            </w:hyperlink>
          </w:p>
          <w:p>
            <w:pPr/>
            <w:hyperlink r:id="rId171" w:history="1">
              <w:r>
                <w:rPr>
                  <w:color w:val="#410a8c"/>
                  <w:u w:val="single"/>
                </w:rPr>
                <w:t xml:space="preserve">Julie Azoulay</w:t>
              </w:r>
            </w:hyperlink>
            <w:r>
              <w:rPr/>
              <w:t xml:space="preserve">,</w:t>
            </w:r>
            <w:hyperlink r:id="rId11" w:history="1">
              <w:r>
                <w:rPr>
                  <w:color w:val="#410a8c"/>
                  <w:u w:val="single"/>
                </w:rPr>
                <w:t xml:space="preserve">Marion Feldman</w:t>
              </w:r>
            </w:hyperlink>
          </w:p>
          <w:p>
            <w:pPr/>
            <w:r>
              <w:rPr>
                <w:i w:val="1"/>
                <w:iCs w:val="1"/>
              </w:rPr>
              <w:t xml:space="preserve">L'Autre</w:t>
            </w:r>
            <w:r>
              <w:rPr/>
              <w:t xml:space="preserve">, 2016, 17 (2), pp.234-242. </w:t>
            </w:r>
            <w:hyperlink r:id="rId172" w:history="1">
              <w:r>
                <w:rPr>
                  <w:color w:val="#410a8c"/>
                  <w:u w:val="single"/>
                </w:rPr>
                <w:t xml:space="preserve">⟨10.3917/lautr.050.0234⟩</w:t>
              </w:r>
            </w:hyperlink>
          </w:p>
          <w:p>
            <w:pPr/>
            <w:r>
              <w:rPr/>
              <w:t xml:space="preserve">Article dans une revue</w:t>
            </w:r>
          </w:p>
          <w:p>
            <w:pPr/>
            <w:hyperlink r:id="rId173" w:history="1">
              <w:r>
                <w:rPr>
                  <w:color w:val="#410a8c"/>
                  <w:u w:val="single"/>
                </w:rPr>
                <w:t xml:space="preserve">hal-03130296v1</w:t>
              </w:r>
            </w:hyperlink>
          </w:p>
        </w:tc>
      </w:tr>
      <w:tr>
        <w:trPr/>
        <w:tc>
          <w:tcPr>
            <w:noWrap/>
          </w:tcPr>
          <w:p>
            <w:pPr>
              <w:spacing w:after="200"/>
            </w:pPr>
            <w:hyperlink r:id="rId174" w:history="1">
              <w:r>
                <w:rPr>
                  <w:color w:val="1e198e"/>
                  <w:b w:val="1"/>
                  <w:bCs w:val="1"/>
                  <w:u w:val="single"/>
                </w:rPr>
                <w:t xml:space="preserve">Transmission du traumatisme mère–bébé dans les interactions précoces</w:t>
              </w:r>
            </w:hyperlink>
          </w:p>
          <w:p>
            <w:pPr/>
            <w:hyperlink r:id="rId134" w:history="1">
              <w:r>
                <w:rPr>
                  <w:color w:val="#410a8c"/>
                  <w:u w:val="single"/>
                </w:rPr>
                <w:t xml:space="preserve">Elena Dozio</w:t>
              </w:r>
            </w:hyperlink>
            <w:r>
              <w:rPr/>
              <w:t xml:space="preserve">,</w:t>
            </w:r>
            <w:hyperlink r:id="rId11" w:history="1">
              <w:r>
                <w:rPr>
                  <w:color w:val="#410a8c"/>
                  <w:u w:val="single"/>
                </w:rPr>
                <w:t xml:space="preserve">Marion Feldman</w:t>
              </w:r>
            </w:hyperlink>
            <w:r>
              <w:rPr/>
              <w:t xml:space="preserve">,</w:t>
            </w:r>
            <w:hyperlink r:id="rId136" w:history="1">
              <w:r>
                <w:rPr>
                  <w:color w:val="#410a8c"/>
                  <w:u w:val="single"/>
                </w:rPr>
                <w:t xml:space="preserve">Marie-Rose Moro</w:t>
              </w:r>
            </w:hyperlink>
          </w:p>
          <w:p>
            <w:pPr/>
            <w:r>
              <w:rPr>
                <w:i w:val="1"/>
                <w:iCs w:val="1"/>
              </w:rPr>
              <w:t xml:space="preserve">Pratiques Psychologiques</w:t>
            </w:r>
            <w:r>
              <w:rPr/>
              <w:t xml:space="preserve">, 2016, 22 (2), pp.87-103. </w:t>
            </w:r>
            <w:hyperlink r:id="rId175" w:history="1">
              <w:r>
                <w:rPr>
                  <w:color w:val="#410a8c"/>
                  <w:u w:val="single"/>
                </w:rPr>
                <w:t xml:space="preserve">⟨10.1016/j.prps.2016.01.001⟩</w:t>
              </w:r>
            </w:hyperlink>
          </w:p>
          <w:p>
            <w:pPr/>
            <w:r>
              <w:rPr/>
              <w:t xml:space="preserve">Article dans une revue</w:t>
            </w:r>
          </w:p>
          <w:p>
            <w:pPr/>
            <w:hyperlink r:id="rId174" w:history="1">
              <w:r>
                <w:rPr>
                  <w:color w:val="#410a8c"/>
                  <w:u w:val="single"/>
                </w:rPr>
                <w:t xml:space="preserve">hal-03130311v1</w:t>
              </w:r>
            </w:hyperlink>
          </w:p>
        </w:tc>
      </w:tr>
      <w:tr>
        <w:trPr/>
        <w:tc>
          <w:tcPr>
            <w:noWrap/>
          </w:tcPr>
          <w:p>
            <w:pPr>
              <w:spacing w:after="200"/>
            </w:pPr>
            <w:hyperlink r:id="rId176" w:history="1">
              <w:r>
                <w:rPr>
                  <w:color w:val="1e198e"/>
                  <w:b w:val="1"/>
                  <w:bCs w:val="1"/>
                  <w:u w:val="single"/>
                </w:rPr>
                <w:t xml:space="preserve">Une clinique des affiliations pour une psychopathologie contemporaine</w:t>
              </w:r>
            </w:hyperlink>
          </w:p>
          <w:p>
            <w:pPr/>
            <w:hyperlink r:id="rId11" w:history="1">
              <w:r>
                <w:rPr>
                  <w:color w:val="#410a8c"/>
                  <w:u w:val="single"/>
                </w:rPr>
                <w:t xml:space="preserve">Marion Feldman</w:t>
              </w:r>
            </w:hyperlink>
            <w:r>
              <w:rPr/>
              <w:t xml:space="preserve">,</w:t>
            </w:r>
            <w:hyperlink r:id="rId25" w:history="1">
              <w:r>
                <w:rPr>
                  <w:color w:val="#410a8c"/>
                  <w:u w:val="single"/>
                </w:rPr>
                <w:t xml:space="preserve">Malika Mansouri</w:t>
              </w:r>
            </w:hyperlink>
            <w:r>
              <w:rPr/>
              <w:t xml:space="preserve">,</w:t>
            </w:r>
            <w:hyperlink r:id="rId177" w:history="1">
              <w:r>
                <w:rPr>
                  <w:color w:val="#410a8c"/>
                  <w:u w:val="single"/>
                </w:rPr>
                <w:t xml:space="preserve">Paola Revue</w:t>
              </w:r>
            </w:hyperlink>
            <w:r>
              <w:rPr/>
              <w:t xml:space="preserve">,</w:t>
            </w:r>
            <w:hyperlink r:id="rId136" w:history="1">
              <w:r>
                <w:rPr>
                  <w:color w:val="#410a8c"/>
                  <w:u w:val="single"/>
                </w:rPr>
                <w:t xml:space="preserve">Marie-Rose Moro</w:t>
              </w:r>
            </w:hyperlink>
          </w:p>
          <w:p>
            <w:pPr/>
            <w:r>
              <w:rPr>
                <w:i w:val="1"/>
                <w:iCs w:val="1"/>
              </w:rPr>
              <w:t xml:space="preserve">La psychiatrie de l'enfant</w:t>
            </w:r>
            <w:r>
              <w:rPr/>
              <w:t xml:space="preserve">, 2016, 59 (1), pp.291-308. </w:t>
            </w:r>
            <w:hyperlink r:id="rId178" w:history="1">
              <w:r>
                <w:rPr>
                  <w:color w:val="#410a8c"/>
                  <w:u w:val="single"/>
                </w:rPr>
                <w:t xml:space="preserve">⟨10.3917/psye.591.0291⟩</w:t>
              </w:r>
            </w:hyperlink>
          </w:p>
          <w:p>
            <w:pPr/>
            <w:r>
              <w:rPr/>
              <w:t xml:space="preserve">Article dans une revue</w:t>
            </w:r>
          </w:p>
          <w:p>
            <w:pPr/>
            <w:hyperlink r:id="rId176" w:history="1">
              <w:r>
                <w:rPr>
                  <w:color w:val="#410a8c"/>
                  <w:u w:val="single"/>
                </w:rPr>
                <w:t xml:space="preserve">hal-03130402v1</w:t>
              </w:r>
            </w:hyperlink>
          </w:p>
        </w:tc>
      </w:tr>
      <w:tr>
        <w:trPr/>
        <w:tc>
          <w:tcPr>
            <w:noWrap/>
          </w:tcPr>
          <w:p>
            <w:pPr>
              <w:spacing w:after="200"/>
            </w:pPr>
            <w:hyperlink r:id="rId179" w:history="1">
              <w:r>
                <w:rPr>
                  <w:color w:val="1e198e"/>
                  <w:b w:val="1"/>
                  <w:bCs w:val="1"/>
                  <w:u w:val="single"/>
                </w:rPr>
                <w:t xml:space="preserve">Déchéance de la nationalité</w:t>
              </w:r>
            </w:hyperlink>
          </w:p>
          <w:p>
            <w:pPr/>
            <w:hyperlink r:id="rId25" w:history="1">
              <w:r>
                <w:rPr>
                  <w:color w:val="#410a8c"/>
                  <w:u w:val="single"/>
                </w:rPr>
                <w:t xml:space="preserve">Malika Mansouri</w:t>
              </w:r>
            </w:hyperlink>
            <w:r>
              <w:rPr/>
              <w:t xml:space="preserve">,</w:t>
            </w:r>
            <w:hyperlink r:id="rId180" w:history="1">
              <w:r>
                <w:rPr>
                  <w:color w:val="#410a8c"/>
                  <w:u w:val="single"/>
                </w:rPr>
                <w:t xml:space="preserve">Cécile Rousseau</w:t>
              </w:r>
            </w:hyperlink>
            <w:r>
              <w:rPr/>
              <w:t xml:space="preserve">,</w:t>
            </w:r>
            <w:hyperlink r:id="rId181" w:history="1">
              <w:r>
                <w:rPr>
                  <w:color w:val="#410a8c"/>
                  <w:u w:val="single"/>
                </w:rPr>
                <w:t xml:space="preserve">Gesine Sturm</w:t>
              </w:r>
            </w:hyperlink>
            <w:r>
              <w:rPr/>
              <w:t xml:space="preserve">,</w:t>
            </w:r>
            <w:hyperlink r:id="rId182" w:history="1">
              <w:r>
                <w:rPr>
                  <w:color w:val="#410a8c"/>
                  <w:u w:val="single"/>
                </w:rPr>
                <w:t xml:space="preserve">Fatima Touhami</w:t>
              </w:r>
            </w:hyperlink>
            <w:r>
              <w:rPr/>
              <w:t xml:space="preserve">,</w:t>
            </w:r>
            <w:hyperlink r:id="rId183" w:history="1">
              <w:r>
                <w:rPr>
                  <w:color w:val="#410a8c"/>
                  <w:u w:val="single"/>
                </w:rPr>
                <w:t xml:space="preserve">Claire Mestre</w:t>
              </w:r>
            </w:hyperlink>
            <w:r>
              <w:rPr/>
              <w:t xml:space="preserve">et al.</w:t>
            </w:r>
          </w:p>
          <w:p>
            <w:pPr/>
            <w:r>
              <w:rPr>
                <w:i w:val="1"/>
                <w:iCs w:val="1"/>
              </w:rPr>
              <w:t xml:space="preserve">L'Autre</w:t>
            </w:r>
            <w:r>
              <w:rPr/>
              <w:t xml:space="preserve">, 2016, Volume 16 (3), pp.259-261. </w:t>
            </w:r>
            <w:hyperlink r:id="rId184" w:history="1">
              <w:r>
                <w:rPr>
                  <w:color w:val="#410a8c"/>
                  <w:u w:val="single"/>
                </w:rPr>
                <w:t xml:space="preserve">⟨10.3917/lautr.048.0259⟩</w:t>
              </w:r>
            </w:hyperlink>
          </w:p>
          <w:p>
            <w:pPr/>
            <w:r>
              <w:rPr/>
              <w:t xml:space="preserve">Article dans une revue</w:t>
            </w:r>
          </w:p>
          <w:p>
            <w:pPr/>
            <w:hyperlink r:id="rId179" w:history="1">
              <w:r>
                <w:rPr>
                  <w:color w:val="#410a8c"/>
                  <w:u w:val="single"/>
                </w:rPr>
                <w:t xml:space="preserve">hal-04201495v1</w:t>
              </w:r>
            </w:hyperlink>
          </w:p>
        </w:tc>
      </w:tr>
      <w:tr>
        <w:trPr/>
        <w:tc>
          <w:tcPr>
            <w:noWrap/>
          </w:tcPr>
          <w:p>
            <w:pPr>
              <w:spacing w:after="200"/>
            </w:pPr>
            <w:hyperlink r:id="rId185" w:history="1">
              <w:r>
                <w:rPr>
                  <w:color w:val="1e198e"/>
                  <w:b w:val="1"/>
                  <w:bCs w:val="1"/>
                  <w:u w:val="single"/>
                </w:rPr>
                <w:t xml:space="preserve">Une clinique des affiliations pour une psychopathologie contemporaine</w:t>
              </w:r>
            </w:hyperlink>
          </w:p>
          <w:p>
            <w:pPr/>
            <w:hyperlink r:id="rId11" w:history="1">
              <w:r>
                <w:rPr>
                  <w:color w:val="#410a8c"/>
                  <w:u w:val="single"/>
                </w:rPr>
                <w:t xml:space="preserve">Marion Feldman</w:t>
              </w:r>
            </w:hyperlink>
            <w:r>
              <w:rPr/>
              <w:t xml:space="preserve">,</w:t>
            </w:r>
            <w:hyperlink r:id="rId25" w:history="1">
              <w:r>
                <w:rPr>
                  <w:color w:val="#410a8c"/>
                  <w:u w:val="single"/>
                </w:rPr>
                <w:t xml:space="preserve">Malika Mansouri</w:t>
              </w:r>
            </w:hyperlink>
            <w:r>
              <w:rPr/>
              <w:t xml:space="preserve">,</w:t>
            </w:r>
            <w:hyperlink r:id="rId177" w:history="1">
              <w:r>
                <w:rPr>
                  <w:color w:val="#410a8c"/>
                  <w:u w:val="single"/>
                </w:rPr>
                <w:t xml:space="preserve">Paola Revue</w:t>
              </w:r>
            </w:hyperlink>
            <w:r>
              <w:rPr/>
              <w:t xml:space="preserve">,</w:t>
            </w:r>
            <w:hyperlink r:id="rId119" w:history="1">
              <w:r>
                <w:rPr>
                  <w:color w:val="#410a8c"/>
                  <w:u w:val="single"/>
                </w:rPr>
                <w:t xml:space="preserve">Marie Rose Moro</w:t>
              </w:r>
            </w:hyperlink>
          </w:p>
          <w:p>
            <w:pPr/>
            <w:r>
              <w:rPr>
                <w:i w:val="1"/>
                <w:iCs w:val="1"/>
              </w:rPr>
              <w:t xml:space="preserve">La psychiatrie de l'enfant</w:t>
            </w:r>
            <w:r>
              <w:rPr/>
              <w:t xml:space="preserve">, 2016, Vol. 59 (1), pp.291-308. </w:t>
            </w:r>
            <w:hyperlink r:id="rId178" w:history="1">
              <w:r>
                <w:rPr>
                  <w:color w:val="#410a8c"/>
                  <w:u w:val="single"/>
                </w:rPr>
                <w:t xml:space="preserve">⟨10.3917/psye.591.0291⟩</w:t>
              </w:r>
            </w:hyperlink>
          </w:p>
          <w:p>
            <w:pPr/>
            <w:r>
              <w:rPr/>
              <w:t xml:space="preserve">Article dans une revue</w:t>
            </w:r>
          </w:p>
          <w:p>
            <w:pPr/>
            <w:hyperlink r:id="rId185" w:history="1">
              <w:r>
                <w:rPr>
                  <w:color w:val="#410a8c"/>
                  <w:u w:val="single"/>
                </w:rPr>
                <w:t xml:space="preserve">hal-04201493v1</w:t>
              </w:r>
            </w:hyperlink>
          </w:p>
        </w:tc>
      </w:tr>
      <w:tr>
        <w:trPr/>
        <w:tc>
          <w:tcPr>
            <w:noWrap/>
          </w:tcPr>
          <w:p>
            <w:pPr>
              <w:spacing w:after="200"/>
            </w:pPr>
            <w:hyperlink r:id="rId186" w:history="1">
              <w:r>
                <w:rPr>
                  <w:color w:val="1e198e"/>
                  <w:b w:val="1"/>
                  <w:bCs w:val="1"/>
                  <w:u w:val="single"/>
                </w:rPr>
                <w:t xml:space="preserve">Recension d'un ouvrage : Les traumatismes relationnels précoces, de Emmanuelle Bonneville-Baruchel</w:t>
              </w:r>
            </w:hyperlink>
          </w:p>
          <w:p>
            <w:pPr/>
            <w:hyperlink r:id="rId11" w:history="1">
              <w:r>
                <w:rPr>
                  <w:color w:val="#410a8c"/>
                  <w:u w:val="single"/>
                </w:rPr>
                <w:t xml:space="preserve">Marion Feldman</w:t>
              </w:r>
            </w:hyperlink>
          </w:p>
          <w:p>
            <w:pPr/>
            <w:r>
              <w:rPr>
                <w:i w:val="1"/>
                <w:iCs w:val="1"/>
              </w:rPr>
              <w:t xml:space="preserve">Dialogue. Familles &amp; couples</w:t>
            </w:r>
            <w:r>
              <w:rPr/>
              <w:t xml:space="preserve">, 2015, 1 (210), pp.123-125</w:t>
            </w:r>
          </w:p>
          <w:p>
            <w:pPr/>
            <w:r>
              <w:rPr/>
              <w:t xml:space="preserve">Article dans une revue</w:t>
            </w:r>
          </w:p>
          <w:p>
            <w:pPr/>
            <w:hyperlink r:id="rId186" w:history="1">
              <w:r>
                <w:rPr>
                  <w:color w:val="#410a8c"/>
                  <w:u w:val="single"/>
                </w:rPr>
                <w:t xml:space="preserve">hal-04201522v1</w:t>
              </w:r>
            </w:hyperlink>
          </w:p>
        </w:tc>
      </w:tr>
      <w:tr>
        <w:trPr/>
        <w:tc>
          <w:tcPr>
            <w:noWrap/>
          </w:tcPr>
          <w:p>
            <w:pPr>
              <w:spacing w:after="200"/>
            </w:pPr>
            <w:hyperlink r:id="rId187" w:history="1">
              <w:r>
                <w:rPr>
                  <w:color w:val="1e198e"/>
                  <w:b w:val="1"/>
                  <w:bCs w:val="1"/>
                  <w:u w:val="single"/>
                </w:rPr>
                <w:t xml:space="preserve">L’oralité adolescente et la protection de l’enfance</w:t>
              </w:r>
            </w:hyperlink>
          </w:p>
          <w:p>
            <w:pPr/>
            <w:hyperlink r:id="rId11" w:history="1">
              <w:r>
                <w:rPr>
                  <w:color w:val="#410a8c"/>
                  <w:u w:val="single"/>
                </w:rPr>
                <w:t xml:space="preserve">Marion Feldman</w:t>
              </w:r>
            </w:hyperlink>
            <w:r>
              <w:rPr/>
              <w:t xml:space="preserve">,</w:t>
            </w:r>
            <w:hyperlink r:id="rId25" w:history="1">
              <w:r>
                <w:rPr>
                  <w:color w:val="#410a8c"/>
                  <w:u w:val="single"/>
                </w:rPr>
                <w:t xml:space="preserve">Malika Mansouri</w:t>
              </w:r>
            </w:hyperlink>
          </w:p>
          <w:p>
            <w:pPr/>
            <w:r>
              <w:rPr>
                <w:i w:val="1"/>
                <w:iCs w:val="1"/>
              </w:rPr>
              <w:t xml:space="preserve">Dialogue</w:t>
            </w:r>
            <w:r>
              <w:rPr/>
              <w:t xml:space="preserve">, 2015, 209 (3), pp.81. </w:t>
            </w:r>
            <w:hyperlink r:id="rId188" w:history="1">
              <w:r>
                <w:rPr>
                  <w:color w:val="#410a8c"/>
                  <w:u w:val="single"/>
                </w:rPr>
                <w:t xml:space="preserve">⟨10.3917/dia.209.0081⟩</w:t>
              </w:r>
            </w:hyperlink>
          </w:p>
          <w:p>
            <w:pPr/>
            <w:r>
              <w:rPr/>
              <w:t xml:space="preserve">Article dans une revue</w:t>
            </w:r>
          </w:p>
          <w:p>
            <w:pPr/>
            <w:hyperlink r:id="rId187" w:history="1">
              <w:r>
                <w:rPr>
                  <w:color w:val="#410a8c"/>
                  <w:u w:val="single"/>
                </w:rPr>
                <w:t xml:space="preserve">hal-03130205v1</w:t>
              </w:r>
            </w:hyperlink>
          </w:p>
        </w:tc>
      </w:tr>
      <w:tr>
        <w:trPr/>
        <w:tc>
          <w:tcPr>
            <w:noWrap/>
          </w:tcPr>
          <w:p>
            <w:pPr>
              <w:spacing w:after="200"/>
            </w:pPr>
            <w:hyperlink r:id="rId189" w:history="1">
              <w:r>
                <w:rPr>
                  <w:color w:val="1e198e"/>
                  <w:b w:val="1"/>
                  <w:bCs w:val="1"/>
                  <w:u w:val="single"/>
                </w:rPr>
                <w:t xml:space="preserve">Prise en charge des dyades mère traumatisée-bébé: une contrainte à la pensée et à la pratique</w:t>
              </w:r>
            </w:hyperlink>
          </w:p>
          <w:p>
            <w:pPr/>
            <w:hyperlink r:id="rId11" w:history="1">
              <w:r>
                <w:rPr>
                  <w:color w:val="#410a8c"/>
                  <w:u w:val="single"/>
                </w:rPr>
                <w:t xml:space="preserve">Marion Feldman</w:t>
              </w:r>
            </w:hyperlink>
            <w:r>
              <w:rPr/>
              <w:t xml:space="preserve">,</w:t>
            </w:r>
            <w:hyperlink r:id="rId73" w:history="1">
              <w:r>
                <w:rPr>
                  <w:color w:val="#410a8c"/>
                  <w:u w:val="single"/>
                </w:rPr>
                <w:t xml:space="preserve">Yoram Mouchenik</w:t>
              </w:r>
            </w:hyperlink>
            <w:r>
              <w:rPr/>
              <w:t xml:space="preserve">,</w:t>
            </w:r>
            <w:hyperlink r:id="rId136" w:history="1">
              <w:r>
                <w:rPr>
                  <w:color w:val="#410a8c"/>
                  <w:u w:val="single"/>
                </w:rPr>
                <w:t xml:space="preserve">Marie-Rose Moro</w:t>
              </w:r>
            </w:hyperlink>
          </w:p>
          <w:p>
            <w:pPr/>
            <w:r>
              <w:rPr>
                <w:i w:val="1"/>
                <w:iCs w:val="1"/>
              </w:rPr>
              <w:t xml:space="preserve">Revista Latinoamericana de Psicopatologia Fundamental</w:t>
            </w:r>
            <w:r>
              <w:rPr/>
              <w:t xml:space="preserve">, 2015, 18 (2), pp.253-267. </w:t>
            </w:r>
            <w:hyperlink r:id="rId190" w:history="1">
              <w:r>
                <w:rPr>
                  <w:color w:val="#410a8c"/>
                  <w:u w:val="single"/>
                </w:rPr>
                <w:t xml:space="preserve">⟨10.1590/1415-4714.2015v18n2p253.5⟩</w:t>
              </w:r>
            </w:hyperlink>
          </w:p>
          <w:p>
            <w:pPr/>
            <w:r>
              <w:rPr/>
              <w:t xml:space="preserve">Article dans une revue</w:t>
            </w:r>
          </w:p>
          <w:p>
            <w:pPr/>
            <w:hyperlink r:id="rId189" w:history="1">
              <w:r>
                <w:rPr>
                  <w:color w:val="#410a8c"/>
                  <w:u w:val="single"/>
                </w:rPr>
                <w:t xml:space="preserve">hal-03130258v1</w:t>
              </w:r>
            </w:hyperlink>
          </w:p>
        </w:tc>
      </w:tr>
      <w:tr>
        <w:trPr/>
        <w:tc>
          <w:tcPr>
            <w:noWrap/>
          </w:tcPr>
          <w:p>
            <w:pPr>
              <w:spacing w:after="200"/>
            </w:pPr>
            <w:hyperlink r:id="rId191" w:history="1">
              <w:r>
                <w:rPr>
                  <w:color w:val="1e198e"/>
                  <w:b w:val="1"/>
                  <w:bCs w:val="1"/>
                  <w:u w:val="single"/>
                </w:rPr>
                <w:t xml:space="preserve">Déchéance de la nationalité</w:t>
              </w:r>
            </w:hyperlink>
          </w:p>
          <w:p>
            <w:pPr/>
            <w:hyperlink r:id="rId25" w:history="1">
              <w:r>
                <w:rPr>
                  <w:color w:val="#410a8c"/>
                  <w:u w:val="single"/>
                </w:rPr>
                <w:t xml:space="preserve">Malika Mansouri</w:t>
              </w:r>
            </w:hyperlink>
            <w:r>
              <w:rPr/>
              <w:t xml:space="preserve">,</w:t>
            </w:r>
            <w:hyperlink r:id="rId180" w:history="1">
              <w:r>
                <w:rPr>
                  <w:color w:val="#410a8c"/>
                  <w:u w:val="single"/>
                </w:rPr>
                <w:t xml:space="preserve">Cécile Rousseau</w:t>
              </w:r>
            </w:hyperlink>
            <w:r>
              <w:rPr/>
              <w:t xml:space="preserve">,</w:t>
            </w:r>
            <w:hyperlink r:id="rId181" w:history="1">
              <w:r>
                <w:rPr>
                  <w:color w:val="#410a8c"/>
                  <w:u w:val="single"/>
                </w:rPr>
                <w:t xml:space="preserve">Gesine Sturm</w:t>
              </w:r>
            </w:hyperlink>
            <w:r>
              <w:rPr/>
              <w:t xml:space="preserve">,</w:t>
            </w:r>
            <w:hyperlink r:id="rId182" w:history="1">
              <w:r>
                <w:rPr>
                  <w:color w:val="#410a8c"/>
                  <w:u w:val="single"/>
                </w:rPr>
                <w:t xml:space="preserve">Fatima Touhami</w:t>
              </w:r>
            </w:hyperlink>
            <w:r>
              <w:rPr/>
              <w:t xml:space="preserve">,</w:t>
            </w:r>
            <w:hyperlink r:id="rId183" w:history="1">
              <w:r>
                <w:rPr>
                  <w:color w:val="#410a8c"/>
                  <w:u w:val="single"/>
                </w:rPr>
                <w:t xml:space="preserve">Claire Mestre</w:t>
              </w:r>
            </w:hyperlink>
            <w:r>
              <w:rPr/>
              <w:t xml:space="preserve">et al.</w:t>
            </w:r>
          </w:p>
          <w:p>
            <w:pPr/>
            <w:r>
              <w:rPr>
                <w:i w:val="1"/>
                <w:iCs w:val="1"/>
              </w:rPr>
              <w:t xml:space="preserve">L'Autre</w:t>
            </w:r>
            <w:r>
              <w:rPr/>
              <w:t xml:space="preserve">, 2015, 16 (3), Pp. 259-261. </w:t>
            </w:r>
            <w:hyperlink r:id="rId184" w:history="1">
              <w:r>
                <w:rPr>
                  <w:color w:val="#410a8c"/>
                  <w:u w:val="single"/>
                </w:rPr>
                <w:t xml:space="preserve">⟨10.3917/lautr.048.0259⟩</w:t>
              </w:r>
            </w:hyperlink>
          </w:p>
          <w:p>
            <w:pPr/>
            <w:r>
              <w:rPr/>
              <w:t xml:space="preserve">Article dans une revue</w:t>
            </w:r>
          </w:p>
          <w:p>
            <w:pPr/>
            <w:hyperlink r:id="rId191" w:history="1">
              <w:r>
                <w:rPr>
                  <w:color w:val="#410a8c"/>
                  <w:u w:val="single"/>
                </w:rPr>
                <w:t xml:space="preserve">hal-03130240v1</w:t>
              </w:r>
            </w:hyperlink>
          </w:p>
        </w:tc>
      </w:tr>
      <w:tr>
        <w:trPr/>
        <w:tc>
          <w:tcPr>
            <w:noWrap/>
          </w:tcPr>
          <w:p>
            <w:pPr>
              <w:spacing w:after="200"/>
            </w:pPr>
            <w:hyperlink r:id="rId192" w:history="1">
              <w:r>
                <w:rPr>
                  <w:color w:val="1e198e"/>
                  <w:b w:val="1"/>
                  <w:bCs w:val="1"/>
                  <w:u w:val="single"/>
                </w:rPr>
                <w:t xml:space="preserve">Une transmission réciproque d’objets culturels ?</w:t>
              </w:r>
            </w:hyperlink>
          </w:p>
          <w:p>
            <w:pPr/>
            <w:hyperlink r:id="rId11" w:history="1">
              <w:r>
                <w:rPr>
                  <w:color w:val="#410a8c"/>
                  <w:u w:val="single"/>
                </w:rPr>
                <w:t xml:space="preserve">Marion Feldman</w:t>
              </w:r>
            </w:hyperlink>
          </w:p>
          <w:p>
            <w:pPr/>
            <w:r>
              <w:rPr>
                <w:i w:val="1"/>
                <w:iCs w:val="1"/>
              </w:rPr>
              <w:t xml:space="preserve">L'Autre</w:t>
            </w:r>
            <w:r>
              <w:rPr/>
              <w:t xml:space="preserve">, 2015, 16 (1), pp.85-87. </w:t>
            </w:r>
            <w:hyperlink r:id="rId193" w:history="1">
              <w:r>
                <w:rPr>
                  <w:color w:val="#410a8c"/>
                  <w:u w:val="single"/>
                </w:rPr>
                <w:t xml:space="preserve">⟨10.3917/lautr.046.0085⟩</w:t>
              </w:r>
            </w:hyperlink>
          </w:p>
          <w:p>
            <w:pPr/>
            <w:r>
              <w:rPr/>
              <w:t xml:space="preserve">Article dans une revue</w:t>
            </w:r>
          </w:p>
          <w:p>
            <w:pPr/>
            <w:hyperlink r:id="rId192" w:history="1">
              <w:r>
                <w:rPr>
                  <w:color w:val="#410a8c"/>
                  <w:u w:val="single"/>
                </w:rPr>
                <w:t xml:space="preserve">hal-03130199v1</w:t>
              </w:r>
            </w:hyperlink>
          </w:p>
        </w:tc>
      </w:tr>
      <w:tr>
        <w:trPr/>
        <w:tc>
          <w:tcPr>
            <w:noWrap/>
          </w:tcPr>
          <w:p>
            <w:pPr>
              <w:spacing w:after="200"/>
            </w:pPr>
            <w:hyperlink r:id="rId194" w:history="1">
              <w:r>
                <w:rPr>
                  <w:color w:val="1e198e"/>
                  <w:b w:val="1"/>
                  <w:bCs w:val="1"/>
                  <w:u w:val="single"/>
                </w:rPr>
                <w:t xml:space="preserve">Des « résidus radioactifs » au cœur d’une dyade mère-bébé ou la transmission du trauma d’une mère à son bébé</w:t>
              </w:r>
            </w:hyperlink>
          </w:p>
          <w:p>
            <w:pPr/>
            <w:hyperlink r:id="rId11" w:history="1">
              <w:r>
                <w:rPr>
                  <w:color w:val="#410a8c"/>
                  <w:u w:val="single"/>
                </w:rPr>
                <w:t xml:space="preserve">Marion Feldman</w:t>
              </w:r>
            </w:hyperlink>
            <w:r>
              <w:rPr/>
              <w:t xml:space="preserve">,</w:t>
            </w:r>
            <w:hyperlink r:id="rId42" w:history="1">
              <w:r>
                <w:rPr>
                  <w:color w:val="#410a8c"/>
                  <w:u w:val="single"/>
                </w:rPr>
                <w:t xml:space="preserve">Elisabetta Dozio</w:t>
              </w:r>
            </w:hyperlink>
            <w:r>
              <w:rPr/>
              <w:t xml:space="preserve">,</w:t>
            </w:r>
            <w:hyperlink r:id="rId116" w:history="1">
              <w:r>
                <w:rPr>
                  <w:color w:val="#410a8c"/>
                  <w:u w:val="single"/>
                </w:rPr>
                <w:t xml:space="preserve">Mayssa’ El Husseini</w:t>
              </w:r>
            </w:hyperlink>
            <w:r>
              <w:rPr/>
              <w:t xml:space="preserve">,</w:t>
            </w:r>
            <w:hyperlink r:id="rId195" w:history="1">
              <w:r>
                <w:rPr>
                  <w:color w:val="#410a8c"/>
                  <w:u w:val="single"/>
                </w:rPr>
                <w:t xml:space="preserve">Élise Drain</w:t>
              </w:r>
            </w:hyperlink>
            <w:r>
              <w:rPr/>
              <w:t xml:space="preserve">,</w:t>
            </w:r>
            <w:hyperlink r:id="rId53" w:history="1">
              <w:r>
                <w:rPr>
                  <w:color w:val="#410a8c"/>
                  <w:u w:val="single"/>
                </w:rPr>
                <w:t xml:space="preserve">Rahmethnissah Radjack</w:t>
              </w:r>
            </w:hyperlink>
            <w:r>
              <w:rPr/>
              <w:t xml:space="preserve">et al.</w:t>
            </w:r>
          </w:p>
          <w:p>
            <w:pPr/>
            <w:r>
              <w:rPr>
                <w:i w:val="1"/>
                <w:iCs w:val="1"/>
              </w:rPr>
              <w:t xml:space="preserve">L'Autre</w:t>
            </w:r>
            <w:r>
              <w:rPr/>
              <w:t xml:space="preserve">, 2015, Volume 16 (2), pp.140-149. </w:t>
            </w:r>
            <w:hyperlink r:id="rId196" w:history="1">
              <w:r>
                <w:rPr>
                  <w:color w:val="#410a8c"/>
                  <w:u w:val="single"/>
                </w:rPr>
                <w:t xml:space="preserve">⟨10.3917/lautr.047.0140⟩</w:t>
              </w:r>
            </w:hyperlink>
          </w:p>
          <w:p>
            <w:pPr/>
            <w:r>
              <w:rPr/>
              <w:t xml:space="preserve">Article dans une revue</w:t>
            </w:r>
          </w:p>
          <w:p>
            <w:pPr/>
            <w:hyperlink r:id="rId194" w:history="1">
              <w:r>
                <w:rPr>
                  <w:color w:val="#410a8c"/>
                  <w:u w:val="single"/>
                </w:rPr>
                <w:t xml:space="preserve">hal-04201499v1</w:t>
              </w:r>
            </w:hyperlink>
          </w:p>
        </w:tc>
      </w:tr>
      <w:tr>
        <w:trPr/>
        <w:tc>
          <w:tcPr>
            <w:noWrap/>
          </w:tcPr>
          <w:p>
            <w:pPr>
              <w:spacing w:after="200"/>
            </w:pPr>
            <w:hyperlink r:id="rId197" w:history="1">
              <w:r>
                <w:rPr>
                  <w:color w:val="1e198e"/>
                  <w:b w:val="1"/>
                  <w:bCs w:val="1"/>
                  <w:u w:val="single"/>
                </w:rPr>
                <w:t xml:space="preserve">L’oralité adolescente et la protection de l’enfance</w:t>
              </w:r>
            </w:hyperlink>
          </w:p>
          <w:p>
            <w:pPr/>
            <w:hyperlink r:id="rId11" w:history="1">
              <w:r>
                <w:rPr>
                  <w:color w:val="#410a8c"/>
                  <w:u w:val="single"/>
                </w:rPr>
                <w:t xml:space="preserve">Marion Feldman</w:t>
              </w:r>
            </w:hyperlink>
            <w:r>
              <w:rPr/>
              <w:t xml:space="preserve">,</w:t>
            </w:r>
            <w:hyperlink r:id="rId25" w:history="1">
              <w:r>
                <w:rPr>
                  <w:color w:val="#410a8c"/>
                  <w:u w:val="single"/>
                </w:rPr>
                <w:t xml:space="preserve">Malika Mansouri</w:t>
              </w:r>
            </w:hyperlink>
          </w:p>
          <w:p>
            <w:pPr/>
            <w:r>
              <w:rPr>
                <w:i w:val="1"/>
                <w:iCs w:val="1"/>
              </w:rPr>
              <w:t xml:space="preserve">Dialogue. Familles &amp; couples</w:t>
            </w:r>
            <w:r>
              <w:rPr/>
              <w:t xml:space="preserve">, 2015, n° 209 (3), pp.81-94. </w:t>
            </w:r>
            <w:hyperlink r:id="rId188" w:history="1">
              <w:r>
                <w:rPr>
                  <w:color w:val="#410a8c"/>
                  <w:u w:val="single"/>
                </w:rPr>
                <w:t xml:space="preserve">⟨10.3917/dia.209.0081⟩</w:t>
              </w:r>
            </w:hyperlink>
          </w:p>
          <w:p>
            <w:pPr/>
            <w:r>
              <w:rPr/>
              <w:t xml:space="preserve">Article dans une revue</w:t>
            </w:r>
          </w:p>
          <w:p>
            <w:pPr/>
            <w:hyperlink r:id="rId197" w:history="1">
              <w:r>
                <w:rPr>
                  <w:color w:val="#410a8c"/>
                  <w:u w:val="single"/>
                </w:rPr>
                <w:t xml:space="preserve">hal-04201500v1</w:t>
              </w:r>
            </w:hyperlink>
          </w:p>
        </w:tc>
      </w:tr>
      <w:tr>
        <w:trPr/>
        <w:tc>
          <w:tcPr>
            <w:noWrap/>
          </w:tcPr>
          <w:p>
            <w:pPr>
              <w:spacing w:after="200"/>
            </w:pPr>
            <w:hyperlink r:id="rId198" w:history="1">
              <w:r>
                <w:rPr>
                  <w:color w:val="1e198e"/>
                  <w:b w:val="1"/>
                  <w:bCs w:val="1"/>
                  <w:u w:val="single"/>
                </w:rPr>
                <w:t xml:space="preserve">Des « résidus radioactifs » au cœur d’une dyade mère-bébé ou la transmission du trauma d’une mère à son bébé</w:t>
              </w:r>
            </w:hyperlink>
          </w:p>
          <w:p>
            <w:pPr/>
            <w:hyperlink r:id="rId11" w:history="1">
              <w:r>
                <w:rPr>
                  <w:color w:val="#410a8c"/>
                  <w:u w:val="single"/>
                </w:rPr>
                <w:t xml:space="preserve">Marion Feldman</w:t>
              </w:r>
            </w:hyperlink>
            <w:r>
              <w:rPr/>
              <w:t xml:space="preserve">,</w:t>
            </w:r>
            <w:hyperlink r:id="rId42" w:history="1">
              <w:r>
                <w:rPr>
                  <w:color w:val="#410a8c"/>
                  <w:u w:val="single"/>
                </w:rPr>
                <w:t xml:space="preserve">Elisabetta Dozio</w:t>
              </w:r>
            </w:hyperlink>
            <w:r>
              <w:rPr/>
              <w:t xml:space="preserve">,</w:t>
            </w:r>
            <w:hyperlink r:id="rId116" w:history="1">
              <w:r>
                <w:rPr>
                  <w:color w:val="#410a8c"/>
                  <w:u w:val="single"/>
                </w:rPr>
                <w:t xml:space="preserve">Mayssa’ El Husseini</w:t>
              </w:r>
            </w:hyperlink>
            <w:r>
              <w:rPr/>
              <w:t xml:space="preserve">,</w:t>
            </w:r>
            <w:hyperlink r:id="rId195" w:history="1">
              <w:r>
                <w:rPr>
                  <w:color w:val="#410a8c"/>
                  <w:u w:val="single"/>
                </w:rPr>
                <w:t xml:space="preserve">Élise Drain</w:t>
              </w:r>
            </w:hyperlink>
            <w:r>
              <w:rPr/>
              <w:t xml:space="preserve">,</w:t>
            </w:r>
            <w:hyperlink r:id="rId53" w:history="1">
              <w:r>
                <w:rPr>
                  <w:color w:val="#410a8c"/>
                  <w:u w:val="single"/>
                </w:rPr>
                <w:t xml:space="preserve">Rahmethnissah Radjack</w:t>
              </w:r>
            </w:hyperlink>
            <w:r>
              <w:rPr/>
              <w:t xml:space="preserve">et al.</w:t>
            </w:r>
          </w:p>
          <w:p>
            <w:pPr/>
            <w:r>
              <w:rPr>
                <w:i w:val="1"/>
                <w:iCs w:val="1"/>
              </w:rPr>
              <w:t xml:space="preserve">L'Autre</w:t>
            </w:r>
            <w:r>
              <w:rPr/>
              <w:t xml:space="preserve">, 2015, 16 (2), pp.140-149. </w:t>
            </w:r>
            <w:hyperlink r:id="rId196" w:history="1">
              <w:r>
                <w:rPr>
                  <w:color w:val="#410a8c"/>
                  <w:u w:val="single"/>
                </w:rPr>
                <w:t xml:space="preserve">⟨10.3917/lautr.047.0140⟩</w:t>
              </w:r>
            </w:hyperlink>
          </w:p>
          <w:p>
            <w:pPr/>
            <w:r>
              <w:rPr/>
              <w:t xml:space="preserve">Article dans une revue</w:t>
            </w:r>
          </w:p>
          <w:p>
            <w:pPr/>
            <w:hyperlink r:id="rId198" w:history="1">
              <w:r>
                <w:rPr>
                  <w:color w:val="#410a8c"/>
                  <w:u w:val="single"/>
                </w:rPr>
                <w:t xml:space="preserve">hal-03130221v1</w:t>
              </w:r>
            </w:hyperlink>
          </w:p>
        </w:tc>
      </w:tr>
      <w:tr>
        <w:trPr/>
        <w:tc>
          <w:tcPr>
            <w:noWrap/>
          </w:tcPr>
          <w:p>
            <w:pPr>
              <w:spacing w:after="200"/>
            </w:pPr>
            <w:hyperlink r:id="rId199" w:history="1">
              <w:r>
                <w:rPr>
                  <w:color w:val="1e198e"/>
                  <w:b w:val="1"/>
                  <w:bCs w:val="1"/>
                  <w:u w:val="single"/>
                </w:rPr>
                <w:t xml:space="preserve">Prise en charge des dyades mère traumatisée-bébé: une contrainte à la pensée et à la pratique</w:t>
              </w:r>
            </w:hyperlink>
          </w:p>
          <w:p>
            <w:pPr/>
            <w:hyperlink r:id="rId11" w:history="1">
              <w:r>
                <w:rPr>
                  <w:color w:val="#410a8c"/>
                  <w:u w:val="single"/>
                </w:rPr>
                <w:t xml:space="preserve">Marion Feldman</w:t>
              </w:r>
            </w:hyperlink>
            <w:r>
              <w:rPr/>
              <w:t xml:space="preserve">,</w:t>
            </w:r>
            <w:hyperlink r:id="rId73" w:history="1">
              <w:r>
                <w:rPr>
                  <w:color w:val="#410a8c"/>
                  <w:u w:val="single"/>
                </w:rPr>
                <w:t xml:space="preserve">Yoram Mouchenik</w:t>
              </w:r>
            </w:hyperlink>
            <w:r>
              <w:rPr/>
              <w:t xml:space="preserve">,</w:t>
            </w:r>
            <w:hyperlink r:id="rId119" w:history="1">
              <w:r>
                <w:rPr>
                  <w:color w:val="#410a8c"/>
                  <w:u w:val="single"/>
                </w:rPr>
                <w:t xml:space="preserve">Marie Rose Moro</w:t>
              </w:r>
            </w:hyperlink>
          </w:p>
          <w:p>
            <w:pPr/>
            <w:r>
              <w:rPr>
                <w:i w:val="1"/>
                <w:iCs w:val="1"/>
              </w:rPr>
              <w:t xml:space="preserve">Revista Latinoamericana de Psicopatologia Fundamental</w:t>
            </w:r>
            <w:r>
              <w:rPr/>
              <w:t xml:space="preserve">, 2015, 18 (2), pp.253-267. </w:t>
            </w:r>
            <w:hyperlink r:id="rId190" w:history="1">
              <w:r>
                <w:rPr>
                  <w:color w:val="#410a8c"/>
                  <w:u w:val="single"/>
                </w:rPr>
                <w:t xml:space="preserve">⟨10.1590/1415-4714.2015v18n2p253.5⟩</w:t>
              </w:r>
            </w:hyperlink>
          </w:p>
          <w:p>
            <w:pPr/>
            <w:r>
              <w:rPr/>
              <w:t xml:space="preserve">Article dans une revue</w:t>
            </w:r>
          </w:p>
          <w:p>
            <w:pPr/>
            <w:hyperlink r:id="rId199" w:history="1">
              <w:r>
                <w:rPr>
                  <w:color w:val="#410a8c"/>
                  <w:u w:val="single"/>
                </w:rPr>
                <w:t xml:space="preserve">hal-04201496v1</w:t>
              </w:r>
            </w:hyperlink>
          </w:p>
        </w:tc>
      </w:tr>
      <w:tr>
        <w:trPr/>
        <w:tc>
          <w:tcPr>
            <w:noWrap/>
          </w:tcPr>
          <w:p>
            <w:pPr>
              <w:spacing w:after="200"/>
            </w:pPr>
            <w:hyperlink r:id="rId200" w:history="1">
              <w:r>
                <w:rPr>
                  <w:color w:val="1e198e"/>
                  <w:b w:val="1"/>
                  <w:bCs w:val="1"/>
                  <w:u w:val="single"/>
                </w:rPr>
                <w:t xml:space="preserve">Un écrivain et sa traductrice</w:t>
              </w:r>
            </w:hyperlink>
          </w:p>
          <w:p>
            <w:pPr/>
            <w:hyperlink r:id="rId11" w:history="1">
              <w:r>
                <w:rPr>
                  <w:color w:val="#410a8c"/>
                  <w:u w:val="single"/>
                </w:rPr>
                <w:t xml:space="preserve">Marion Feldman</w:t>
              </w:r>
            </w:hyperlink>
            <w:r>
              <w:rPr/>
              <w:t xml:space="preserve">,</w:t>
            </w:r>
            <w:hyperlink r:id="rId201" w:history="1">
              <w:r>
                <w:rPr>
                  <w:color w:val="#410a8c"/>
                  <w:u w:val="single"/>
                </w:rPr>
                <w:t xml:space="preserve">Attar Ornan</w:t>
              </w:r>
            </w:hyperlink>
          </w:p>
          <w:p>
            <w:pPr/>
            <w:r>
              <w:rPr>
                <w:i w:val="1"/>
                <w:iCs w:val="1"/>
              </w:rPr>
              <w:t xml:space="preserve">L'Autre</w:t>
            </w:r>
            <w:r>
              <w:rPr/>
              <w:t xml:space="preserve">, 2014, 15 (1), pp.75. </w:t>
            </w:r>
            <w:hyperlink r:id="rId202" w:history="1">
              <w:r>
                <w:rPr>
                  <w:color w:val="#410a8c"/>
                  <w:u w:val="single"/>
                </w:rPr>
                <w:t xml:space="preserve">⟨10.3917/lautr.043.0075⟩</w:t>
              </w:r>
            </w:hyperlink>
          </w:p>
          <w:p>
            <w:pPr/>
            <w:r>
              <w:rPr/>
              <w:t xml:space="preserve">Article dans une revue</w:t>
            </w:r>
          </w:p>
          <w:p>
            <w:pPr/>
            <w:hyperlink r:id="rId200" w:history="1">
              <w:r>
                <w:rPr>
                  <w:color w:val="#410a8c"/>
                  <w:u w:val="single"/>
                </w:rPr>
                <w:t xml:space="preserve">hal-04201501v1</w:t>
              </w:r>
            </w:hyperlink>
          </w:p>
        </w:tc>
      </w:tr>
      <w:tr>
        <w:trPr/>
        <w:tc>
          <w:tcPr>
            <w:noWrap/>
          </w:tcPr>
          <w:p>
            <w:pPr>
              <w:spacing w:after="200"/>
            </w:pPr>
            <w:hyperlink r:id="rId203" w:history="1">
              <w:r>
                <w:rPr>
                  <w:color w:val="1e198e"/>
                  <w:b w:val="1"/>
                  <w:bCs w:val="1"/>
                  <w:u w:val="single"/>
                </w:rPr>
                <w:t xml:space="preserve">Chinois teochew, khmer, français : quelles langues parler à la crèche ?</w:t>
              </w:r>
            </w:hyperlink>
          </w:p>
          <w:p>
            <w:pPr/>
            <w:hyperlink r:id="rId11" w:history="1">
              <w:r>
                <w:rPr>
                  <w:color w:val="#410a8c"/>
                  <w:u w:val="single"/>
                </w:rPr>
                <w:t xml:space="preserve">Marion Feldman</w:t>
              </w:r>
            </w:hyperlink>
            <w:r>
              <w:rPr/>
              <w:t xml:space="preserve">,</w:t>
            </w:r>
            <w:hyperlink r:id="rId204" w:history="1">
              <w:r>
                <w:rPr>
                  <w:color w:val="#410a8c"/>
                  <w:u w:val="single"/>
                </w:rPr>
                <w:t xml:space="preserve">Delphine Navarro-Maous</w:t>
              </w:r>
            </w:hyperlink>
            <w:r>
              <w:rPr/>
              <w:t xml:space="preserve">,</w:t>
            </w:r>
            <w:hyperlink r:id="rId205" w:history="1">
              <w:r>
                <w:rPr>
                  <w:color w:val="#410a8c"/>
                  <w:u w:val="single"/>
                </w:rPr>
                <w:t xml:space="preserve">Jonathan Ahovi</w:t>
              </w:r>
            </w:hyperlink>
          </w:p>
          <w:p>
            <w:pPr/>
            <w:r>
              <w:rPr>
                <w:i w:val="1"/>
                <w:iCs w:val="1"/>
              </w:rPr>
              <w:t xml:space="preserve">L'Autre</w:t>
            </w:r>
            <w:r>
              <w:rPr/>
              <w:t xml:space="preserve">, 2014, Volume 14 (2), pp.179-187. </w:t>
            </w:r>
            <w:hyperlink r:id="rId206" w:history="1">
              <w:r>
                <w:rPr>
                  <w:color w:val="#410a8c"/>
                  <w:u w:val="single"/>
                </w:rPr>
                <w:t xml:space="preserve">⟨10.3917/lautr.041.0179⟩</w:t>
              </w:r>
            </w:hyperlink>
          </w:p>
          <w:p>
            <w:pPr/>
            <w:r>
              <w:rPr/>
              <w:t xml:space="preserve">Article dans une revue</w:t>
            </w:r>
          </w:p>
          <w:p>
            <w:pPr/>
            <w:hyperlink r:id="rId203" w:history="1">
              <w:r>
                <w:rPr>
                  <w:color w:val="#410a8c"/>
                  <w:u w:val="single"/>
                </w:rPr>
                <w:t xml:space="preserve">hal-04201505v1</w:t>
              </w:r>
            </w:hyperlink>
          </w:p>
        </w:tc>
      </w:tr>
      <w:tr>
        <w:trPr/>
        <w:tc>
          <w:tcPr>
            <w:noWrap/>
          </w:tcPr>
          <w:p>
            <w:pPr>
              <w:spacing w:after="200"/>
            </w:pPr>
            <w:hyperlink r:id="rId207" w:history="1">
              <w:r>
                <w:rPr>
                  <w:color w:val="1e198e"/>
                  <w:b w:val="1"/>
                  <w:bCs w:val="1"/>
                  <w:u w:val="single"/>
                </w:rPr>
                <w:t xml:space="preserve">Un écrivain et sa traductrice</w:t>
              </w:r>
            </w:hyperlink>
          </w:p>
          <w:p>
            <w:pPr/>
            <w:hyperlink r:id="rId11" w:history="1">
              <w:r>
                <w:rPr>
                  <w:color w:val="#410a8c"/>
                  <w:u w:val="single"/>
                </w:rPr>
                <w:t xml:space="preserve">Marion Feldman</w:t>
              </w:r>
            </w:hyperlink>
            <w:r>
              <w:rPr/>
              <w:t xml:space="preserve">,</w:t>
            </w:r>
            <w:hyperlink r:id="rId201" w:history="1">
              <w:r>
                <w:rPr>
                  <w:color w:val="#410a8c"/>
                  <w:u w:val="single"/>
                </w:rPr>
                <w:t xml:space="preserve">Attar Ornan</w:t>
              </w:r>
            </w:hyperlink>
          </w:p>
          <w:p>
            <w:pPr/>
            <w:r>
              <w:rPr>
                <w:i w:val="1"/>
                <w:iCs w:val="1"/>
              </w:rPr>
              <w:t xml:space="preserve">L'Autre</w:t>
            </w:r>
            <w:r>
              <w:rPr/>
              <w:t xml:space="preserve">, 2014, 15 (1), pp.75-87. </w:t>
            </w:r>
            <w:hyperlink r:id="rId202" w:history="1">
              <w:r>
                <w:rPr>
                  <w:color w:val="#410a8c"/>
                  <w:u w:val="single"/>
                </w:rPr>
                <w:t xml:space="preserve">⟨10.3917/lautr.043.0075⟩</w:t>
              </w:r>
            </w:hyperlink>
          </w:p>
          <w:p>
            <w:pPr/>
            <w:r>
              <w:rPr/>
              <w:t xml:space="preserve">Article dans une revue</w:t>
            </w:r>
          </w:p>
          <w:p>
            <w:pPr/>
            <w:hyperlink r:id="rId207" w:history="1">
              <w:r>
                <w:rPr>
                  <w:color w:val="#410a8c"/>
                  <w:u w:val="single"/>
                </w:rPr>
                <w:t xml:space="preserve">hal-03130149v1</w:t>
              </w:r>
            </w:hyperlink>
          </w:p>
        </w:tc>
      </w:tr>
      <w:tr>
        <w:trPr/>
        <w:tc>
          <w:tcPr>
            <w:noWrap/>
          </w:tcPr>
          <w:p>
            <w:pPr>
              <w:spacing w:after="200"/>
            </w:pPr>
            <w:hyperlink r:id="rId208" w:history="1">
              <w:r>
                <w:rPr>
                  <w:color w:val="1e198e"/>
                  <w:b w:val="1"/>
                  <w:bCs w:val="1"/>
                  <w:u w:val="single"/>
                </w:rPr>
                <w:t xml:space="preserve">Out of hiding: French Jewish Children after Holocaust</w:t>
              </w:r>
            </w:hyperlink>
          </w:p>
          <w:p>
            <w:pPr/>
            <w:hyperlink r:id="rId11" w:history="1">
              <w:r>
                <w:rPr>
                  <w:color w:val="#410a8c"/>
                  <w:u w:val="single"/>
                </w:rPr>
                <w:t xml:space="preserve">Marion Feldman</w:t>
              </w:r>
            </w:hyperlink>
            <w:r>
              <w:rPr/>
              <w:t xml:space="preserve">,</w:t>
            </w:r>
            <w:hyperlink r:id="rId209" w:history="1">
              <w:r>
                <w:rPr>
                  <w:color w:val="#410a8c"/>
                  <w:u w:val="single"/>
                </w:rPr>
                <w:t xml:space="preserve">Katy Hazan</w:t>
              </w:r>
            </w:hyperlink>
          </w:p>
          <w:p>
            <w:pPr/>
            <w:r>
              <w:rPr>
                <w:i w:val="1"/>
                <w:iCs w:val="1"/>
              </w:rPr>
              <w:t xml:space="preserve">Clio's Psyche</w:t>
            </w:r>
            <w:r>
              <w:rPr/>
              <w:t xml:space="preserve">, 2014, 22 (2), pp.191-196</w:t>
            </w:r>
          </w:p>
          <w:p>
            <w:pPr/>
            <w:r>
              <w:rPr/>
              <w:t xml:space="preserve">Article dans une revue</w:t>
            </w:r>
          </w:p>
          <w:p>
            <w:pPr/>
            <w:hyperlink r:id="rId208" w:history="1">
              <w:r>
                <w:rPr>
                  <w:color w:val="#410a8c"/>
                  <w:u w:val="single"/>
                </w:rPr>
                <w:t xml:space="preserve">hal-04201516v1</w:t>
              </w:r>
            </w:hyperlink>
          </w:p>
        </w:tc>
      </w:tr>
      <w:tr>
        <w:trPr/>
        <w:tc>
          <w:tcPr>
            <w:noWrap/>
          </w:tcPr>
          <w:p>
            <w:pPr>
              <w:spacing w:after="200"/>
            </w:pPr>
            <w:hyperlink r:id="rId210" w:history="1">
              <w:r>
                <w:rPr>
                  <w:color w:val="1e198e"/>
                  <w:b w:val="1"/>
                  <w:bCs w:val="1"/>
                  <w:u w:val="single"/>
                </w:rPr>
                <w:t xml:space="preserve">The Jewish Children Hidden in France During the Second World War: A Retrospective Study</w:t>
              </w:r>
            </w:hyperlink>
          </w:p>
          <w:p>
            <w:pPr/>
            <w:hyperlink r:id="rId73" w:history="1">
              <w:r>
                <w:rPr>
                  <w:color w:val="#410a8c"/>
                  <w:u w:val="single"/>
                </w:rPr>
                <w:t xml:space="preserve">Yoram Mouchenik</w:t>
              </w:r>
            </w:hyperlink>
            <w:r>
              <w:rPr/>
              <w:t xml:space="preserve">,</w:t>
            </w:r>
            <w:hyperlink r:id="rId11" w:history="1">
              <w:r>
                <w:rPr>
                  <w:color w:val="#410a8c"/>
                  <w:u w:val="single"/>
                </w:rPr>
                <w:t xml:space="preserve">Marion Feldman</w:t>
              </w:r>
            </w:hyperlink>
            <w:r>
              <w:rPr/>
              <w:t xml:space="preserve">,</w:t>
            </w:r>
            <w:hyperlink r:id="rId119" w:history="1">
              <w:r>
                <w:rPr>
                  <w:color w:val="#410a8c"/>
                  <w:u w:val="single"/>
                </w:rPr>
                <w:t xml:space="preserve">Marie Rose Moro</w:t>
              </w:r>
            </w:hyperlink>
          </w:p>
          <w:p>
            <w:pPr/>
            <w:r>
              <w:rPr>
                <w:i w:val="1"/>
                <w:iCs w:val="1"/>
              </w:rPr>
              <w:t xml:space="preserve">Journal of Loss and Trauma</w:t>
            </w:r>
            <w:r>
              <w:rPr/>
              <w:t xml:space="preserve">, 2014, 20 (1), pp.85 - 93. </w:t>
            </w:r>
            <w:hyperlink r:id="rId211" w:history="1">
              <w:r>
                <w:rPr>
                  <w:color w:val="#410a8c"/>
                  <w:u w:val="single"/>
                </w:rPr>
                <w:t xml:space="preserve">⟨10.1080/15325024.2013.824309⟩</w:t>
              </w:r>
            </w:hyperlink>
          </w:p>
          <w:p>
            <w:pPr/>
            <w:r>
              <w:rPr/>
              <w:t xml:space="preserve">Article dans une revue</w:t>
            </w:r>
          </w:p>
          <w:p>
            <w:pPr/>
            <w:hyperlink r:id="rId210" w:history="1">
              <w:r>
                <w:rPr>
                  <w:color w:val="#410a8c"/>
                  <w:u w:val="single"/>
                </w:rPr>
                <w:t xml:space="preserve">hal-01616651v2</w:t>
              </w:r>
            </w:hyperlink>
          </w:p>
        </w:tc>
      </w:tr>
      <w:tr>
        <w:trPr/>
        <w:tc>
          <w:tcPr>
            <w:noWrap/>
          </w:tcPr>
          <w:p>
            <w:pPr>
              <w:spacing w:after="200"/>
            </w:pPr>
            <w:hyperlink r:id="rId212" w:history="1">
              <w:r>
                <w:rPr>
                  <w:color w:val="1e198e"/>
                  <w:b w:val="1"/>
                  <w:bCs w:val="1"/>
                  <w:u w:val="single"/>
                </w:rPr>
                <w:t xml:space="preserve">Le contre-transfert dans le soin du lien parent/bébé</w:t>
              </w:r>
            </w:hyperlink>
          </w:p>
          <w:p>
            <w:pPr/>
            <w:hyperlink r:id="rId11" w:history="1">
              <w:r>
                <w:rPr>
                  <w:color w:val="#410a8c"/>
                  <w:u w:val="single"/>
                </w:rPr>
                <w:t xml:space="preserve">Marion Feldman</w:t>
              </w:r>
            </w:hyperlink>
            <w:r>
              <w:rPr/>
              <w:t xml:space="preserve">,</w:t>
            </w:r>
            <w:hyperlink r:id="rId213" w:history="1">
              <w:r>
                <w:rPr>
                  <w:color w:val="#410a8c"/>
                  <w:u w:val="single"/>
                </w:rPr>
                <w:t xml:space="preserve">Marie Champion</w:t>
              </w:r>
            </w:hyperlink>
            <w:r>
              <w:rPr/>
              <w:t xml:space="preserve">,</w:t>
            </w:r>
            <w:hyperlink r:id="rId214" w:history="1">
              <w:r>
                <w:rPr>
                  <w:color w:val="#410a8c"/>
                  <w:u w:val="single"/>
                </w:rPr>
                <w:t xml:space="preserve">Manzo Bitu</w:t>
              </w:r>
            </w:hyperlink>
            <w:r>
              <w:rPr/>
              <w:t xml:space="preserve">,</w:t>
            </w:r>
            <w:hyperlink r:id="rId215" w:history="1">
              <w:r>
                <w:rPr>
                  <w:color w:val="#410a8c"/>
                  <w:u w:val="single"/>
                </w:rPr>
                <w:t xml:space="preserve">Brigitte Gayraud-Vergier</w:t>
              </w:r>
            </w:hyperlink>
          </w:p>
          <w:p>
            <w:pPr/>
            <w:r>
              <w:rPr>
                <w:i w:val="1"/>
                <w:iCs w:val="1"/>
              </w:rPr>
              <w:t xml:space="preserve">La psychiatrie de l'enfant</w:t>
            </w:r>
            <w:r>
              <w:rPr/>
              <w:t xml:space="preserve">, 2013, Vol. 55 (2), pp.485-526. </w:t>
            </w:r>
            <w:hyperlink r:id="rId216" w:history="1">
              <w:r>
                <w:rPr>
                  <w:color w:val="#410a8c"/>
                  <w:u w:val="single"/>
                </w:rPr>
                <w:t xml:space="preserve">⟨10.3917/psye.552.0485⟩</w:t>
              </w:r>
            </w:hyperlink>
          </w:p>
          <w:p>
            <w:pPr/>
            <w:r>
              <w:rPr/>
              <w:t xml:space="preserve">Article dans une revue</w:t>
            </w:r>
          </w:p>
          <w:p>
            <w:pPr/>
            <w:hyperlink r:id="rId212" w:history="1">
              <w:r>
                <w:rPr>
                  <w:color w:val="#410a8c"/>
                  <w:u w:val="single"/>
                </w:rPr>
                <w:t xml:space="preserve">hal-04201506v1</w:t>
              </w:r>
            </w:hyperlink>
          </w:p>
        </w:tc>
      </w:tr>
      <w:tr>
        <w:trPr/>
        <w:tc>
          <w:tcPr>
            <w:noWrap/>
          </w:tcPr>
          <w:p>
            <w:pPr>
              <w:spacing w:after="200"/>
            </w:pPr>
            <w:hyperlink r:id="rId217" w:history="1">
              <w:r>
                <w:rPr>
                  <w:color w:val="1e198e"/>
                  <w:b w:val="1"/>
                  <w:bCs w:val="1"/>
                  <w:u w:val="single"/>
                </w:rPr>
                <w:t xml:space="preserve">L'écho adolescent du colonial</w:t>
              </w:r>
            </w:hyperlink>
          </w:p>
          <w:p>
            <w:pPr/>
            <w:hyperlink r:id="rId25" w:history="1">
              <w:r>
                <w:rPr>
                  <w:color w:val="#410a8c"/>
                  <w:u w:val="single"/>
                </w:rPr>
                <w:t xml:space="preserve">Malika Mansouri</w:t>
              </w:r>
            </w:hyperlink>
            <w:r>
              <w:rPr/>
              <w:t xml:space="preserve">,</w:t>
            </w:r>
            <w:hyperlink r:id="rId136" w:history="1">
              <w:r>
                <w:rPr>
                  <w:color w:val="#410a8c"/>
                  <w:u w:val="single"/>
                </w:rPr>
                <w:t xml:space="preserve">Marie-Rose Moro</w:t>
              </w:r>
            </w:hyperlink>
            <w:r>
              <w:rPr/>
              <w:t xml:space="preserve">,</w:t>
            </w:r>
            <w:hyperlink r:id="rId11" w:history="1">
              <w:r>
                <w:rPr>
                  <w:color w:val="#410a8c"/>
                  <w:u w:val="single"/>
                </w:rPr>
                <w:t xml:space="preserve">Marion Feldman</w:t>
              </w:r>
            </w:hyperlink>
          </w:p>
          <w:p>
            <w:pPr/>
            <w:r>
              <w:rPr>
                <w:i w:val="1"/>
                <w:iCs w:val="1"/>
              </w:rPr>
              <w:t xml:space="preserve">Adolescence</w:t>
            </w:r>
            <w:r>
              <w:rPr/>
              <w:t xml:space="preserve">, 2013, T.31 3 (3), pp.565. </w:t>
            </w:r>
            <w:hyperlink r:id="rId218" w:history="1">
              <w:r>
                <w:rPr>
                  <w:color w:val="#410a8c"/>
                  <w:u w:val="single"/>
                </w:rPr>
                <w:t xml:space="preserve">⟨10.3917/ado.085.0565⟩</w:t>
              </w:r>
            </w:hyperlink>
          </w:p>
          <w:p>
            <w:pPr/>
            <w:r>
              <w:rPr/>
              <w:t xml:space="preserve">Article dans une revue</w:t>
            </w:r>
          </w:p>
          <w:p>
            <w:pPr/>
            <w:hyperlink r:id="rId217" w:history="1">
              <w:r>
                <w:rPr>
                  <w:color w:val="#410a8c"/>
                  <w:u w:val="single"/>
                </w:rPr>
                <w:t xml:space="preserve">hal-03130121v1</w:t>
              </w:r>
            </w:hyperlink>
          </w:p>
        </w:tc>
      </w:tr>
      <w:tr>
        <w:trPr/>
        <w:tc>
          <w:tcPr>
            <w:noWrap/>
          </w:tcPr>
          <w:p>
            <w:pPr>
              <w:spacing w:after="200"/>
            </w:pPr>
            <w:hyperlink r:id="rId219" w:history="1">
              <w:r>
                <w:rPr>
                  <w:color w:val="1e198e"/>
                  <w:b w:val="1"/>
                  <w:bCs w:val="1"/>
                  <w:u w:val="single"/>
                </w:rPr>
                <w:t xml:space="preserve">Attaques cumulées des liens de filiation et d'affiliation : quel devenir pour l'enfant ?</w:t>
              </w:r>
            </w:hyperlink>
          </w:p>
          <w:p>
            <w:pPr/>
            <w:hyperlink r:id="rId11" w:history="1">
              <w:r>
                <w:rPr>
                  <w:color w:val="#410a8c"/>
                  <w:u w:val="single"/>
                </w:rPr>
                <w:t xml:space="preserve">Marion Feldman</w:t>
              </w:r>
            </w:hyperlink>
          </w:p>
          <w:p>
            <w:pPr/>
            <w:r>
              <w:rPr>
                <w:i w:val="1"/>
                <w:iCs w:val="1"/>
              </w:rPr>
              <w:t xml:space="preserve">Cliniques méditerranéennes</w:t>
            </w:r>
            <w:r>
              <w:rPr/>
              <w:t xml:space="preserve">, 2013, 88 (2), pp.251. </w:t>
            </w:r>
            <w:hyperlink r:id="rId220" w:history="1">
              <w:r>
                <w:rPr>
                  <w:color w:val="#410a8c"/>
                  <w:u w:val="single"/>
                </w:rPr>
                <w:t xml:space="preserve">⟨10.3917/cm.088.0251⟩</w:t>
              </w:r>
            </w:hyperlink>
          </w:p>
          <w:p>
            <w:pPr/>
            <w:r>
              <w:rPr/>
              <w:t xml:space="preserve">Article dans une revue</w:t>
            </w:r>
          </w:p>
          <w:p>
            <w:pPr/>
            <w:hyperlink r:id="rId219" w:history="1">
              <w:r>
                <w:rPr>
                  <w:color w:val="#410a8c"/>
                  <w:u w:val="single"/>
                </w:rPr>
                <w:t xml:space="preserve">hal-03130136v1</w:t>
              </w:r>
            </w:hyperlink>
          </w:p>
        </w:tc>
      </w:tr>
      <w:tr>
        <w:trPr/>
        <w:tc>
          <w:tcPr>
            <w:noWrap/>
          </w:tcPr>
          <w:p>
            <w:pPr>
              <w:spacing w:after="200"/>
            </w:pPr>
            <w:hyperlink r:id="rId221" w:history="1">
              <w:r>
                <w:rPr>
                  <w:color w:val="1e198e"/>
                  <w:b w:val="1"/>
                  <w:bCs w:val="1"/>
                  <w:u w:val="single"/>
                </w:rPr>
                <w:t xml:space="preserve">Être une adolescente juive pendant l'occupation en France : quel devenir d'adulte ?</w:t>
              </w:r>
            </w:hyperlink>
          </w:p>
          <w:p>
            <w:pPr/>
            <w:hyperlink r:id="rId11" w:history="1">
              <w:r>
                <w:rPr>
                  <w:color w:val="#410a8c"/>
                  <w:u w:val="single"/>
                </w:rPr>
                <w:t xml:space="preserve">Marion Feldman</w:t>
              </w:r>
            </w:hyperlink>
            <w:r>
              <w:rPr/>
              <w:t xml:space="preserve">,</w:t>
            </w:r>
            <w:hyperlink r:id="rId25" w:history="1">
              <w:r>
                <w:rPr>
                  <w:color w:val="#410a8c"/>
                  <w:u w:val="single"/>
                </w:rPr>
                <w:t xml:space="preserve">Malika Mansouri</w:t>
              </w:r>
            </w:hyperlink>
            <w:r>
              <w:rPr/>
              <w:t xml:space="preserve">,</w:t>
            </w:r>
            <w:hyperlink r:id="rId119" w:history="1">
              <w:r>
                <w:rPr>
                  <w:color w:val="#410a8c"/>
                  <w:u w:val="single"/>
                </w:rPr>
                <w:t xml:space="preserve">Marie Rose Moro</w:t>
              </w:r>
            </w:hyperlink>
          </w:p>
          <w:p>
            <w:pPr/>
            <w:r>
              <w:rPr>
                <w:i w:val="1"/>
                <w:iCs w:val="1"/>
              </w:rPr>
              <w:t xml:space="preserve">Adolescence</w:t>
            </w:r>
            <w:r>
              <w:rPr/>
              <w:t xml:space="preserve">, 2013, T.31 3 (3), pp.601. </w:t>
            </w:r>
            <w:hyperlink r:id="rId222" w:history="1">
              <w:r>
                <w:rPr>
                  <w:color w:val="#410a8c"/>
                  <w:u w:val="single"/>
                </w:rPr>
                <w:t xml:space="preserve">⟨10.3917/ado.085.0601⟩</w:t>
              </w:r>
            </w:hyperlink>
          </w:p>
          <w:p>
            <w:pPr/>
            <w:r>
              <w:rPr/>
              <w:t xml:space="preserve">Article dans une revue</w:t>
            </w:r>
          </w:p>
          <w:p>
            <w:pPr/>
            <w:hyperlink r:id="rId221" w:history="1">
              <w:r>
                <w:rPr>
                  <w:color w:val="#410a8c"/>
                  <w:u w:val="single"/>
                </w:rPr>
                <w:t xml:space="preserve">hal-03130115v1</w:t>
              </w:r>
            </w:hyperlink>
          </w:p>
        </w:tc>
      </w:tr>
      <w:tr>
        <w:trPr/>
        <w:tc>
          <w:tcPr>
            <w:noWrap/>
          </w:tcPr>
          <w:p>
            <w:pPr>
              <w:spacing w:after="200"/>
            </w:pPr>
            <w:hyperlink r:id="rId223" w:history="1">
              <w:r>
                <w:rPr>
                  <w:color w:val="1e198e"/>
                  <w:b w:val="1"/>
                  <w:bCs w:val="1"/>
                  <w:u w:val="single"/>
                </w:rPr>
                <w:t xml:space="preserve">Attaques cumulées des liens de filiation et d'affiliation : quel devenir pour l'enfant ?</w:t>
              </w:r>
            </w:hyperlink>
          </w:p>
          <w:p>
            <w:pPr/>
            <w:hyperlink r:id="rId11" w:history="1">
              <w:r>
                <w:rPr>
                  <w:color w:val="#410a8c"/>
                  <w:u w:val="single"/>
                </w:rPr>
                <w:t xml:space="preserve">Marion Feldman</w:t>
              </w:r>
            </w:hyperlink>
          </w:p>
          <w:p>
            <w:pPr/>
            <w:r>
              <w:rPr>
                <w:i w:val="1"/>
                <w:iCs w:val="1"/>
              </w:rPr>
              <w:t xml:space="preserve">Cliniques méditerranéennes</w:t>
            </w:r>
            <w:r>
              <w:rPr/>
              <w:t xml:space="preserve">, 2013, n° 88 (2), pp.251-266. </w:t>
            </w:r>
            <w:hyperlink r:id="rId220" w:history="1">
              <w:r>
                <w:rPr>
                  <w:color w:val="#410a8c"/>
                  <w:u w:val="single"/>
                </w:rPr>
                <w:t xml:space="preserve">⟨10.3917/cm.088.0251⟩</w:t>
              </w:r>
            </w:hyperlink>
          </w:p>
          <w:p>
            <w:pPr/>
            <w:r>
              <w:rPr/>
              <w:t xml:space="preserve">Article dans une revue</w:t>
            </w:r>
          </w:p>
          <w:p>
            <w:pPr/>
            <w:hyperlink r:id="rId223" w:history="1">
              <w:r>
                <w:rPr>
                  <w:color w:val="#410a8c"/>
                  <w:u w:val="single"/>
                </w:rPr>
                <w:t xml:space="preserve">hal-04201504v1</w:t>
              </w:r>
            </w:hyperlink>
          </w:p>
        </w:tc>
      </w:tr>
      <w:tr>
        <w:trPr/>
        <w:tc>
          <w:tcPr>
            <w:noWrap/>
          </w:tcPr>
          <w:p>
            <w:pPr>
              <w:spacing w:after="200"/>
            </w:pPr>
            <w:hyperlink r:id="rId224" w:history="1">
              <w:r>
                <w:rPr>
                  <w:color w:val="1e198e"/>
                  <w:b w:val="1"/>
                  <w:bCs w:val="1"/>
                  <w:u w:val="single"/>
                </w:rPr>
                <w:t xml:space="preserve">Clinique ethno-psychanalytique : prise en charge singulière et collective d'une famille aux multiples pertes</w:t>
              </w:r>
            </w:hyperlink>
          </w:p>
          <w:p>
            <w:pPr/>
            <w:hyperlink r:id="rId11" w:history="1">
              <w:r>
                <w:rPr>
                  <w:color w:val="#410a8c"/>
                  <w:u w:val="single"/>
                </w:rPr>
                <w:t xml:space="preserve">Marion Feldman</w:t>
              </w:r>
            </w:hyperlink>
          </w:p>
          <w:p>
            <w:pPr/>
            <w:r>
              <w:rPr>
                <w:i w:val="1"/>
                <w:iCs w:val="1"/>
              </w:rPr>
              <w:t xml:space="preserve">Cliniques - Paroles de praticiens en institution</w:t>
            </w:r>
            <w:r>
              <w:rPr/>
              <w:t xml:space="preserve">, 2013, N° 5 (1), pp.148-164. </w:t>
            </w:r>
            <w:hyperlink r:id="rId225" w:history="1">
              <w:r>
                <w:rPr>
                  <w:color w:val="#410a8c"/>
                  <w:u w:val="single"/>
                </w:rPr>
                <w:t xml:space="preserve">⟨10.3917/clini.005.0148⟩</w:t>
              </w:r>
            </w:hyperlink>
          </w:p>
          <w:p>
            <w:pPr/>
            <w:r>
              <w:rPr/>
              <w:t xml:space="preserve">Article dans une revue</w:t>
            </w:r>
          </w:p>
          <w:p>
            <w:pPr/>
            <w:hyperlink r:id="rId224" w:history="1">
              <w:r>
                <w:rPr>
                  <w:color w:val="#410a8c"/>
                  <w:u w:val="single"/>
                </w:rPr>
                <w:t xml:space="preserve">hal-04201519v1</w:t>
              </w:r>
            </w:hyperlink>
          </w:p>
        </w:tc>
      </w:tr>
      <w:tr>
        <w:trPr/>
        <w:tc>
          <w:tcPr>
            <w:noWrap/>
          </w:tcPr>
          <w:p>
            <w:pPr>
              <w:spacing w:after="200"/>
            </w:pPr>
            <w:hyperlink r:id="rId226" w:history="1">
              <w:r>
                <w:rPr>
                  <w:color w:val="1e198e"/>
                  <w:b w:val="1"/>
                  <w:bCs w:val="1"/>
                  <w:u w:val="single"/>
                </w:rPr>
                <w:t xml:space="preserve">Le contre-transfert dans le soin du lien parent/bébé</w:t>
              </w:r>
            </w:hyperlink>
          </w:p>
          <w:p>
            <w:pPr/>
            <w:hyperlink r:id="rId11" w:history="1">
              <w:r>
                <w:rPr>
                  <w:color w:val="#410a8c"/>
                  <w:u w:val="single"/>
                </w:rPr>
                <w:t xml:space="preserve">Marion Feldman</w:t>
              </w:r>
            </w:hyperlink>
            <w:r>
              <w:rPr/>
              <w:t xml:space="preserve">,</w:t>
            </w:r>
            <w:hyperlink r:id="rId213" w:history="1">
              <w:r>
                <w:rPr>
                  <w:color w:val="#410a8c"/>
                  <w:u w:val="single"/>
                </w:rPr>
                <w:t xml:space="preserve">Marie Champion</w:t>
              </w:r>
            </w:hyperlink>
            <w:r>
              <w:rPr/>
              <w:t xml:space="preserve">,</w:t>
            </w:r>
            <w:hyperlink r:id="rId214" w:history="1">
              <w:r>
                <w:rPr>
                  <w:color w:val="#410a8c"/>
                  <w:u w:val="single"/>
                </w:rPr>
                <w:t xml:space="preserve">Manzo Bitu</w:t>
              </w:r>
            </w:hyperlink>
            <w:r>
              <w:rPr/>
              <w:t xml:space="preserve">,</w:t>
            </w:r>
            <w:hyperlink r:id="rId215" w:history="1">
              <w:r>
                <w:rPr>
                  <w:color w:val="#410a8c"/>
                  <w:u w:val="single"/>
                </w:rPr>
                <w:t xml:space="preserve">Brigitte Gayraud-Vergier</w:t>
              </w:r>
            </w:hyperlink>
          </w:p>
          <w:p>
            <w:pPr/>
            <w:r>
              <w:rPr>
                <w:i w:val="1"/>
                <w:iCs w:val="1"/>
              </w:rPr>
              <w:t xml:space="preserve">La psychiatrie de l'enfant</w:t>
            </w:r>
            <w:r>
              <w:rPr/>
              <w:t xml:space="preserve">, 2012, 55 (2), pp.485-526. </w:t>
            </w:r>
            <w:hyperlink r:id="rId216" w:history="1">
              <w:r>
                <w:rPr>
                  <w:color w:val="#410a8c"/>
                  <w:u w:val="single"/>
                </w:rPr>
                <w:t xml:space="preserve">⟨10.3917/psye.552.0485⟩</w:t>
              </w:r>
            </w:hyperlink>
          </w:p>
          <w:p>
            <w:pPr/>
            <w:r>
              <w:rPr/>
              <w:t xml:space="preserve">Article dans une revue</w:t>
            </w:r>
          </w:p>
          <w:p>
            <w:pPr/>
            <w:hyperlink r:id="rId226" w:history="1">
              <w:r>
                <w:rPr>
                  <w:color w:val="#410a8c"/>
                  <w:u w:val="single"/>
                </w:rPr>
                <w:t xml:space="preserve">hal-03130109v1</w:t>
              </w:r>
            </w:hyperlink>
          </w:p>
        </w:tc>
      </w:tr>
      <w:tr>
        <w:trPr/>
        <w:tc>
          <w:tcPr>
            <w:noWrap/>
          </w:tcPr>
          <w:p>
            <w:pPr>
              <w:spacing w:after="200"/>
            </w:pPr>
            <w:hyperlink r:id="rId227" w:history="1">
              <w:r>
                <w:rPr>
                  <w:color w:val="1e198e"/>
                  <w:b w:val="1"/>
                  <w:bCs w:val="1"/>
                  <w:u w:val="single"/>
                </w:rPr>
                <w:t xml:space="preserve">Jewish Children Hidden in France (1940–1944): What Outcomes for Feelings of Shame?</w:t>
              </w:r>
            </w:hyperlink>
          </w:p>
          <w:p>
            <w:pPr/>
            <w:hyperlink r:id="rId11" w:history="1">
              <w:r>
                <w:rPr>
                  <w:color w:val="#410a8c"/>
                  <w:u w:val="single"/>
                </w:rPr>
                <w:t xml:space="preserve">Marion Feldman</w:t>
              </w:r>
            </w:hyperlink>
            <w:r>
              <w:rPr/>
              <w:t xml:space="preserve">,</w:t>
            </w:r>
            <w:hyperlink r:id="rId73" w:history="1">
              <w:r>
                <w:rPr>
                  <w:color w:val="#410a8c"/>
                  <w:u w:val="single"/>
                </w:rPr>
                <w:t xml:space="preserve">Yoram Mouchenik</w:t>
              </w:r>
            </w:hyperlink>
            <w:r>
              <w:rPr/>
              <w:t xml:space="preserve">,</w:t>
            </w:r>
            <w:hyperlink r:id="rId119" w:history="1">
              <w:r>
                <w:rPr>
                  <w:color w:val="#410a8c"/>
                  <w:u w:val="single"/>
                </w:rPr>
                <w:t xml:space="preserve">Marie Rose Moro</w:t>
              </w:r>
            </w:hyperlink>
          </w:p>
          <w:p>
            <w:pPr/>
            <w:r>
              <w:rPr>
                <w:i w:val="1"/>
                <w:iCs w:val="1"/>
              </w:rPr>
              <w:t xml:space="preserve">Psychoanalytic Review</w:t>
            </w:r>
            <w:r>
              <w:rPr/>
              <w:t xml:space="preserve">, 2012, 99 (6), pp.827-850. </w:t>
            </w:r>
            <w:hyperlink r:id="rId228" w:history="1">
              <w:r>
                <w:rPr>
                  <w:color w:val="#410a8c"/>
                  <w:u w:val="single"/>
                </w:rPr>
                <w:t xml:space="preserve">⟨10.1521/prev.2012.99.6.827⟩</w:t>
              </w:r>
            </w:hyperlink>
          </w:p>
          <w:p>
            <w:pPr/>
            <w:r>
              <w:rPr/>
              <w:t xml:space="preserve">Article dans une revue</w:t>
            </w:r>
          </w:p>
          <w:p>
            <w:pPr/>
            <w:hyperlink r:id="rId227" w:history="1">
              <w:r>
                <w:rPr>
                  <w:color w:val="#410a8c"/>
                  <w:u w:val="single"/>
                </w:rPr>
                <w:t xml:space="preserve">hal-04201508v1</w:t>
              </w:r>
            </w:hyperlink>
          </w:p>
        </w:tc>
      </w:tr>
      <w:tr>
        <w:trPr/>
        <w:tc>
          <w:tcPr>
            <w:noWrap/>
          </w:tcPr>
          <w:p>
            <w:pPr>
              <w:spacing w:after="200"/>
            </w:pPr>
            <w:hyperlink r:id="rId229" w:history="1">
              <w:r>
                <w:rPr>
                  <w:color w:val="1e198e"/>
                  <w:b w:val="1"/>
                  <w:bCs w:val="1"/>
                  <w:u w:val="single"/>
                </w:rPr>
                <w:t xml:space="preserve">Recension d'un ouvrage : Enfants en danger, professionnels en souffrance, de Marceline Gabel et Martine Lamour</w:t>
              </w:r>
            </w:hyperlink>
          </w:p>
          <w:p>
            <w:pPr/>
            <w:hyperlink r:id="rId11" w:history="1">
              <w:r>
                <w:rPr>
                  <w:color w:val="#410a8c"/>
                  <w:u w:val="single"/>
                </w:rPr>
                <w:t xml:space="preserve">Marion Feldman</w:t>
              </w:r>
            </w:hyperlink>
          </w:p>
          <w:p>
            <w:pPr/>
            <w:r>
              <w:rPr>
                <w:i w:val="1"/>
                <w:iCs w:val="1"/>
              </w:rPr>
              <w:t xml:space="preserve">L’autre, cliniques, cultures et sociétés</w:t>
            </w:r>
            <w:r>
              <w:rPr/>
              <w:t xml:space="preserve">, 2012, 1 (13), pp.124-125</w:t>
            </w:r>
          </w:p>
          <w:p>
            <w:pPr/>
            <w:r>
              <w:rPr/>
              <w:t xml:space="preserve">Article dans une revue</w:t>
            </w:r>
          </w:p>
          <w:p>
            <w:pPr/>
            <w:hyperlink r:id="rId229" w:history="1">
              <w:r>
                <w:rPr>
                  <w:color w:val="#410a8c"/>
                  <w:u w:val="single"/>
                </w:rPr>
                <w:t xml:space="preserve">hal-04201525v1</w:t>
              </w:r>
            </w:hyperlink>
          </w:p>
        </w:tc>
      </w:tr>
      <w:tr>
        <w:trPr/>
        <w:tc>
          <w:tcPr>
            <w:noWrap/>
          </w:tcPr>
          <w:p>
            <w:pPr>
              <w:spacing w:after="200"/>
            </w:pPr>
            <w:hyperlink r:id="rId230" w:history="1">
              <w:r>
                <w:rPr>
                  <w:color w:val="1e198e"/>
                  <w:b w:val="1"/>
                  <w:bCs w:val="1"/>
                  <w:u w:val="single"/>
                </w:rPr>
                <w:t xml:space="preserve">La nécessité du lien au cœur de la prévention et de la protection des tout-petits</w:t>
              </w:r>
            </w:hyperlink>
          </w:p>
          <w:p>
            <w:pPr/>
            <w:hyperlink r:id="rId11" w:history="1">
              <w:r>
                <w:rPr>
                  <w:color w:val="#410a8c"/>
                  <w:u w:val="single"/>
                </w:rPr>
                <w:t xml:space="preserve">Marion Feldman</w:t>
              </w:r>
            </w:hyperlink>
          </w:p>
          <w:p>
            <w:pPr/>
            <w:r>
              <w:rPr>
                <w:i w:val="1"/>
                <w:iCs w:val="1"/>
              </w:rPr>
              <w:t xml:space="preserve">VST - Vie sociale et traitements</w:t>
            </w:r>
            <w:r>
              <w:rPr/>
              <w:t xml:space="preserve">, 2011, n° 112 (4), pp.86-92. </w:t>
            </w:r>
            <w:hyperlink r:id="rId231" w:history="1">
              <w:r>
                <w:rPr>
                  <w:color w:val="#410a8c"/>
                  <w:u w:val="single"/>
                </w:rPr>
                <w:t xml:space="preserve">⟨10.3917/vst.112.0086⟩</w:t>
              </w:r>
            </w:hyperlink>
          </w:p>
          <w:p>
            <w:pPr/>
            <w:r>
              <w:rPr/>
              <w:t xml:space="preserve">Article dans une revue</w:t>
            </w:r>
          </w:p>
          <w:p>
            <w:pPr/>
            <w:hyperlink r:id="rId230" w:history="1">
              <w:r>
                <w:rPr>
                  <w:color w:val="#410a8c"/>
                  <w:u w:val="single"/>
                </w:rPr>
                <w:t xml:space="preserve">hal-04201520v1</w:t>
              </w:r>
            </w:hyperlink>
          </w:p>
        </w:tc>
      </w:tr>
      <w:tr>
        <w:trPr/>
        <w:tc>
          <w:tcPr>
            <w:noWrap/>
          </w:tcPr>
          <w:p>
            <w:pPr>
              <w:spacing w:after="200"/>
            </w:pPr>
            <w:hyperlink r:id="rId232" w:history="1">
              <w:r>
                <w:rPr>
                  <w:color w:val="1e198e"/>
                  <w:b w:val="1"/>
                  <w:bCs w:val="1"/>
                  <w:u w:val="single"/>
                </w:rPr>
                <w:t xml:space="preserve">Jewish children hidden in France between 1940 and 1944: An analysis of their narratives today.</w:t>
              </w:r>
            </w:hyperlink>
          </w:p>
          <w:p>
            <w:pPr/>
            <w:hyperlink r:id="rId11" w:history="1">
              <w:r>
                <w:rPr>
                  <w:color w:val="#410a8c"/>
                  <w:u w:val="single"/>
                </w:rPr>
                <w:t xml:space="preserve">Marion Feldman</w:t>
              </w:r>
            </w:hyperlink>
            <w:r>
              <w:rPr/>
              <w:t xml:space="preserve">,</w:t>
            </w:r>
            <w:hyperlink r:id="rId233" w:history="1">
              <w:r>
                <w:rPr>
                  <w:color w:val="#410a8c"/>
                  <w:u w:val="single"/>
                </w:rPr>
                <w:t xml:space="preserve">Olivier Taïeb</w:t>
              </w:r>
            </w:hyperlink>
            <w:r>
              <w:rPr/>
              <w:t xml:space="preserve">,</w:t>
            </w:r>
            <w:hyperlink r:id="rId119" w:history="1">
              <w:r>
                <w:rPr>
                  <w:color w:val="#410a8c"/>
                  <w:u w:val="single"/>
                </w:rPr>
                <w:t xml:space="preserve">Marie Rose Moro</w:t>
              </w:r>
            </w:hyperlink>
          </w:p>
          <w:p>
            <w:pPr/>
            <w:r>
              <w:rPr>
                <w:i w:val="1"/>
                <w:iCs w:val="1"/>
              </w:rPr>
              <w:t xml:space="preserve">American Journal of Orthopsychiatry</w:t>
            </w:r>
            <w:r>
              <w:rPr/>
              <w:t xml:space="preserve">, 2010, 80 (4), pp.547-556. </w:t>
            </w:r>
            <w:hyperlink r:id="rId234" w:history="1">
              <w:r>
                <w:rPr>
                  <w:color w:val="#410a8c"/>
                  <w:u w:val="single"/>
                </w:rPr>
                <w:t xml:space="preserve">⟨10.1111/j.1939-0025.2010.01059.x⟩</w:t>
              </w:r>
            </w:hyperlink>
          </w:p>
          <w:p>
            <w:pPr/>
            <w:r>
              <w:rPr/>
              <w:t xml:space="preserve">Article dans une revue</w:t>
            </w:r>
          </w:p>
          <w:p>
            <w:pPr/>
            <w:hyperlink r:id="rId232" w:history="1">
              <w:r>
                <w:rPr>
                  <w:color w:val="#410a8c"/>
                  <w:u w:val="single"/>
                </w:rPr>
                <w:t xml:space="preserve">hal-04201509v1</w:t>
              </w:r>
            </w:hyperlink>
          </w:p>
        </w:tc>
      </w:tr>
      <w:tr>
        <w:trPr/>
        <w:tc>
          <w:tcPr>
            <w:noWrap/>
          </w:tcPr>
          <w:p>
            <w:pPr>
              <w:spacing w:after="200"/>
            </w:pPr>
            <w:hyperlink r:id="rId235" w:history="1">
              <w:r>
                <w:rPr>
                  <w:color w:val="1e198e"/>
                  <w:b w:val="1"/>
                  <w:bCs w:val="1"/>
                  <w:u w:val="single"/>
                </w:rPr>
                <w:t xml:space="preserve">Jewish children hidden in France between 1940 and 1944: An analysis of their narratives today.</w:t>
              </w:r>
            </w:hyperlink>
          </w:p>
          <w:p>
            <w:pPr/>
            <w:hyperlink r:id="rId11" w:history="1">
              <w:r>
                <w:rPr>
                  <w:color w:val="#410a8c"/>
                  <w:u w:val="single"/>
                </w:rPr>
                <w:t xml:space="preserve">Marion Feldman</w:t>
              </w:r>
            </w:hyperlink>
            <w:r>
              <w:rPr/>
              <w:t xml:space="preserve">,</w:t>
            </w:r>
            <w:hyperlink r:id="rId233" w:history="1">
              <w:r>
                <w:rPr>
                  <w:color w:val="#410a8c"/>
                  <w:u w:val="single"/>
                </w:rPr>
                <w:t xml:space="preserve">Olivier Taïeb</w:t>
              </w:r>
            </w:hyperlink>
            <w:r>
              <w:rPr/>
              <w:t xml:space="preserve">,</w:t>
            </w:r>
            <w:hyperlink r:id="rId136" w:history="1">
              <w:r>
                <w:rPr>
                  <w:color w:val="#410a8c"/>
                  <w:u w:val="single"/>
                </w:rPr>
                <w:t xml:space="preserve">Marie-Rose Moro</w:t>
              </w:r>
            </w:hyperlink>
          </w:p>
          <w:p>
            <w:pPr/>
            <w:r>
              <w:rPr>
                <w:i w:val="1"/>
                <w:iCs w:val="1"/>
              </w:rPr>
              <w:t xml:space="preserve">American Journal of Orthopsychiatry</w:t>
            </w:r>
            <w:r>
              <w:rPr/>
              <w:t xml:space="preserve">, 2010, 80 (4), pp.547-556. </w:t>
            </w:r>
            <w:hyperlink r:id="rId234" w:history="1">
              <w:r>
                <w:rPr>
                  <w:color w:val="#410a8c"/>
                  <w:u w:val="single"/>
                </w:rPr>
                <w:t xml:space="preserve">⟨10.1111/j.1939-0025.2010.01059.x⟩</w:t>
              </w:r>
            </w:hyperlink>
          </w:p>
          <w:p>
            <w:pPr/>
            <w:r>
              <w:rPr/>
              <w:t xml:space="preserve">Article dans une revue</w:t>
            </w:r>
          </w:p>
          <w:p>
            <w:pPr/>
            <w:hyperlink r:id="rId235" w:history="1">
              <w:r>
                <w:rPr>
                  <w:color w:val="#410a8c"/>
                  <w:u w:val="single"/>
                </w:rPr>
                <w:t xml:space="preserve">hal-03130092v1</w:t>
              </w:r>
            </w:hyperlink>
          </w:p>
        </w:tc>
      </w:tr>
      <w:tr>
        <w:trPr/>
        <w:tc>
          <w:tcPr>
            <w:noWrap/>
          </w:tcPr>
          <w:p>
            <w:pPr>
              <w:spacing w:after="200"/>
            </w:pPr>
            <w:hyperlink r:id="rId236" w:history="1">
              <w:r>
                <w:rPr>
                  <w:color w:val="1e198e"/>
                  <w:b w:val="1"/>
                  <w:bCs w:val="1"/>
                  <w:u w:val="single"/>
                </w:rPr>
                <w:t xml:space="preserve">Enfants juifs cachés (1940–1944) : une littérature récente</w:t>
              </w:r>
            </w:hyperlink>
          </w:p>
          <w:p>
            <w:pPr/>
            <w:hyperlink r:id="rId11" w:history="1">
              <w:r>
                <w:rPr>
                  <w:color w:val="#410a8c"/>
                  <w:u w:val="single"/>
                </w:rPr>
                <w:t xml:space="preserve">Marion Feldman</w:t>
              </w:r>
            </w:hyperlink>
          </w:p>
          <w:p>
            <w:pPr/>
            <w:r>
              <w:rPr>
                <w:i w:val="1"/>
                <w:iCs w:val="1"/>
              </w:rPr>
              <w:t xml:space="preserve">Psychologie Française</w:t>
            </w:r>
            <w:r>
              <w:rPr/>
              <w:t xml:space="preserve">, 2009, 54 (2), pp.191-209. </w:t>
            </w:r>
            <w:hyperlink r:id="rId237" w:history="1">
              <w:r>
                <w:rPr>
                  <w:color w:val="#410a8c"/>
                  <w:u w:val="single"/>
                </w:rPr>
                <w:t xml:space="preserve">⟨10.1016/j.psfr.2009.01.003⟩</w:t>
              </w:r>
            </w:hyperlink>
          </w:p>
          <w:p>
            <w:pPr/>
            <w:r>
              <w:rPr/>
              <w:t xml:space="preserve">Article dans une revue</w:t>
            </w:r>
          </w:p>
          <w:p>
            <w:pPr/>
            <w:hyperlink r:id="rId238" w:history="1">
              <w:r>
                <w:rPr>
                  <w:color w:val="#410a8c"/>
                  <w:u w:val="single"/>
                </w:rPr>
                <w:t xml:space="preserve">istex</w:t>
              </w:r>
            </w:hyperlink>
          </w:p>
          <w:p>
            <w:pPr/>
            <w:hyperlink r:id="rId236" w:history="1">
              <w:r>
                <w:rPr>
                  <w:color w:val="#410a8c"/>
                  <w:u w:val="single"/>
                </w:rPr>
                <w:t xml:space="preserve">hal-04201510v1</w:t>
              </w:r>
            </w:hyperlink>
          </w:p>
        </w:tc>
      </w:tr>
      <w:tr>
        <w:trPr/>
        <w:tc>
          <w:tcPr>
            <w:noWrap/>
          </w:tcPr>
          <w:p>
            <w:pPr>
              <w:spacing w:after="200"/>
            </w:pPr>
            <w:hyperlink r:id="rId239" w:history="1">
              <w:r>
                <w:rPr>
                  <w:color w:val="1e198e"/>
                  <w:b w:val="1"/>
                  <w:bCs w:val="1"/>
                  <w:u w:val="single"/>
                </w:rPr>
                <w:t xml:space="preserve">Les enfants juifs cachés en France pendant la Seconde Guerre mondiale : des traces du traumatisme repérables plus de soixante ans après</w:t>
              </w:r>
            </w:hyperlink>
          </w:p>
          <w:p>
            <w:pPr/>
            <w:hyperlink r:id="rId11" w:history="1">
              <w:r>
                <w:rPr>
                  <w:color w:val="#410a8c"/>
                  <w:u w:val="single"/>
                </w:rPr>
                <w:t xml:space="preserve">Marion Feldman</w:t>
              </w:r>
            </w:hyperlink>
            <w:r>
              <w:rPr/>
              <w:t xml:space="preserve">,</w:t>
            </w:r>
            <w:hyperlink r:id="rId73" w:history="1">
              <w:r>
                <w:rPr>
                  <w:color w:val="#410a8c"/>
                  <w:u w:val="single"/>
                </w:rPr>
                <w:t xml:space="preserve">Yoram Mouchenik</w:t>
              </w:r>
            </w:hyperlink>
            <w:r>
              <w:rPr/>
              <w:t xml:space="preserve">,</w:t>
            </w:r>
            <w:hyperlink r:id="rId119" w:history="1">
              <w:r>
                <w:rPr>
                  <w:color w:val="#410a8c"/>
                  <w:u w:val="single"/>
                </w:rPr>
                <w:t xml:space="preserve">Marie Rose Moro</w:t>
              </w:r>
            </w:hyperlink>
          </w:p>
          <w:p>
            <w:pPr/>
            <w:r>
              <w:rPr>
                <w:i w:val="1"/>
                <w:iCs w:val="1"/>
              </w:rPr>
              <w:t xml:space="preserve">La psychiatrie de l'enfant</w:t>
            </w:r>
            <w:r>
              <w:rPr/>
              <w:t xml:space="preserve">, 2009, Vol. 51 (2), pp.481-513. </w:t>
            </w:r>
            <w:hyperlink r:id="rId240" w:history="1">
              <w:r>
                <w:rPr>
                  <w:color w:val="#410a8c"/>
                  <w:u w:val="single"/>
                </w:rPr>
                <w:t xml:space="preserve">⟨10.3917/psye.512.0481⟩</w:t>
              </w:r>
            </w:hyperlink>
          </w:p>
          <w:p>
            <w:pPr/>
            <w:r>
              <w:rPr/>
              <w:t xml:space="preserve">Article dans une revue</w:t>
            </w:r>
          </w:p>
          <w:p>
            <w:pPr/>
            <w:hyperlink r:id="rId239" w:history="1">
              <w:r>
                <w:rPr>
                  <w:color w:val="#410a8c"/>
                  <w:u w:val="single"/>
                </w:rPr>
                <w:t xml:space="preserve">hal-04201512v1</w:t>
              </w:r>
            </w:hyperlink>
          </w:p>
        </w:tc>
      </w:tr>
      <w:tr>
        <w:trPr/>
        <w:tc>
          <w:tcPr>
            <w:noWrap/>
          </w:tcPr>
          <w:p>
            <w:pPr>
              <w:spacing w:after="200"/>
            </w:pPr>
            <w:hyperlink r:id="rId241" w:history="1">
              <w:r>
                <w:rPr>
                  <w:color w:val="1e198e"/>
                  <w:b w:val="1"/>
                  <w:bCs w:val="1"/>
                  <w:u w:val="single"/>
                </w:rPr>
                <w:t xml:space="preserve">). Jewish Children Hidden in France during World War II who stayed in France since Liberation: psychology and psychopathology study</w:t>
              </w:r>
            </w:hyperlink>
          </w:p>
          <w:p>
            <w:pPr/>
            <w:hyperlink r:id="rId11" w:history="1">
              <w:r>
                <w:rPr>
                  <w:color w:val="#410a8c"/>
                  <w:u w:val="single"/>
                </w:rPr>
                <w:t xml:space="preserve">Marion Feldman</w:t>
              </w:r>
            </w:hyperlink>
          </w:p>
          <w:p>
            <w:pPr/>
            <w:r>
              <w:rPr>
                <w:i w:val="1"/>
                <w:iCs w:val="1"/>
              </w:rPr>
              <w:t xml:space="preserve">Israel Journal of Psychiatry and Related Sciences</w:t>
            </w:r>
            <w:r>
              <w:rPr/>
              <w:t xml:space="preserve">, 2008, 4 (45), pp.299-300</w:t>
            </w:r>
          </w:p>
          <w:p>
            <w:pPr/>
            <w:r>
              <w:rPr/>
              <w:t xml:space="preserve">Article dans une revue</w:t>
            </w:r>
          </w:p>
          <w:p>
            <w:pPr/>
            <w:hyperlink r:id="rId241" w:history="1">
              <w:r>
                <w:rPr>
                  <w:color w:val="#410a8c"/>
                  <w:u w:val="single"/>
                </w:rPr>
                <w:t xml:space="preserve">hal-04201514v1</w:t>
              </w:r>
            </w:hyperlink>
          </w:p>
        </w:tc>
      </w:tr>
      <w:tr>
        <w:trPr/>
        <w:tc>
          <w:tcPr>
            <w:noWrap/>
          </w:tcPr>
          <w:p>
            <w:pPr>
              <w:spacing w:after="200"/>
            </w:pPr>
            <w:hyperlink r:id="rId242" w:history="1">
              <w:r>
                <w:rPr>
                  <w:color w:val="1e198e"/>
                  <w:b w:val="1"/>
                  <w:bCs w:val="1"/>
                  <w:u w:val="single"/>
                </w:rPr>
                <w:t xml:space="preserve">« Enfants cachés : 1940–1944 » : un vécu traumatique qui se poursuit</w:t>
              </w:r>
            </w:hyperlink>
          </w:p>
          <w:p>
            <w:pPr/>
            <w:hyperlink r:id="rId11" w:history="1">
              <w:r>
                <w:rPr>
                  <w:color w:val="#410a8c"/>
                  <w:u w:val="single"/>
                </w:rPr>
                <w:t xml:space="preserve">Marion Feldman</w:t>
              </w:r>
            </w:hyperlink>
            <w:r>
              <w:rPr/>
              <w:t xml:space="preserve">,</w:t>
            </w:r>
            <w:hyperlink r:id="rId243" w:history="1">
              <w:r>
                <w:rPr>
                  <w:color w:val="#410a8c"/>
                  <w:u w:val="single"/>
                </w:rPr>
                <w:t xml:space="preserve">M.-R. Moro</w:t>
              </w:r>
            </w:hyperlink>
          </w:p>
          <w:p>
            <w:pPr/>
            <w:r>
              <w:rPr>
                <w:i w:val="1"/>
                <w:iCs w:val="1"/>
              </w:rPr>
              <w:t xml:space="preserve">Neuropsychiatrie de l'Enfance et de l'Adolescence</w:t>
            </w:r>
            <w:r>
              <w:rPr/>
              <w:t xml:space="preserve">, 2008, 56 (4-5), pp.215-222. </w:t>
            </w:r>
            <w:hyperlink r:id="rId244" w:history="1">
              <w:r>
                <w:rPr>
                  <w:color w:val="#410a8c"/>
                  <w:u w:val="single"/>
                </w:rPr>
                <w:t xml:space="preserve">⟨10.1016/j.neurenf.2008.04.005⟩</w:t>
              </w:r>
            </w:hyperlink>
          </w:p>
          <w:p>
            <w:pPr/>
            <w:r>
              <w:rPr/>
              <w:t xml:space="preserve">Article dans une revue</w:t>
            </w:r>
          </w:p>
          <w:p>
            <w:pPr/>
            <w:hyperlink r:id="rId245" w:history="1">
              <w:r>
                <w:rPr>
                  <w:color w:val="#410a8c"/>
                  <w:u w:val="single"/>
                </w:rPr>
                <w:t xml:space="preserve">istex</w:t>
              </w:r>
            </w:hyperlink>
          </w:p>
          <w:p>
            <w:pPr/>
            <w:hyperlink r:id="rId242" w:history="1">
              <w:r>
                <w:rPr>
                  <w:color w:val="#410a8c"/>
                  <w:u w:val="single"/>
                </w:rPr>
                <w:t xml:space="preserve">hal-04201511v1</w:t>
              </w:r>
            </w:hyperlink>
          </w:p>
        </w:tc>
      </w:tr>
      <w:tr>
        <w:trPr/>
        <w:tc>
          <w:tcPr>
            <w:noWrap/>
          </w:tcPr>
          <w:p>
            <w:pPr>
              <w:spacing w:after="200"/>
            </w:pPr>
            <w:hyperlink r:id="rId246" w:history="1">
              <w:r>
                <w:rPr>
                  <w:color w:val="1e198e"/>
                  <w:b w:val="1"/>
                  <w:bCs w:val="1"/>
                  <w:u w:val="single"/>
                </w:rPr>
                <w:t xml:space="preserve">Les enfants juifs cachés en France pendant la Seconde Guerre mondiale : des traces du traumatisme repérables plus de soixante ans après</w:t>
              </w:r>
            </w:hyperlink>
          </w:p>
          <w:p>
            <w:pPr/>
            <w:hyperlink r:id="rId11" w:history="1">
              <w:r>
                <w:rPr>
                  <w:color w:val="#410a8c"/>
                  <w:u w:val="single"/>
                </w:rPr>
                <w:t xml:space="preserve">Marion Feldman</w:t>
              </w:r>
            </w:hyperlink>
            <w:r>
              <w:rPr/>
              <w:t xml:space="preserve">,</w:t>
            </w:r>
            <w:hyperlink r:id="rId73" w:history="1">
              <w:r>
                <w:rPr>
                  <w:color w:val="#410a8c"/>
                  <w:u w:val="single"/>
                </w:rPr>
                <w:t xml:space="preserve">Yoram Mouchenik</w:t>
              </w:r>
            </w:hyperlink>
            <w:r>
              <w:rPr/>
              <w:t xml:space="preserve">,</w:t>
            </w:r>
            <w:hyperlink r:id="rId119" w:history="1">
              <w:r>
                <w:rPr>
                  <w:color w:val="#410a8c"/>
                  <w:u w:val="single"/>
                </w:rPr>
                <w:t xml:space="preserve">Marie Rose Moro</w:t>
              </w:r>
            </w:hyperlink>
          </w:p>
          <w:p>
            <w:pPr/>
            <w:r>
              <w:rPr>
                <w:i w:val="1"/>
                <w:iCs w:val="1"/>
              </w:rPr>
              <w:t xml:space="preserve">La psychiatrie de l'enfant</w:t>
            </w:r>
            <w:r>
              <w:rPr/>
              <w:t xml:space="preserve">, 2008, 51, 2, pp.481-513</w:t>
            </w:r>
          </w:p>
          <w:p>
            <w:pPr/>
            <w:r>
              <w:rPr/>
              <w:t xml:space="preserve">Article dans une revue</w:t>
            </w:r>
          </w:p>
          <w:p>
            <w:pPr/>
            <w:hyperlink r:id="rId246" w:history="1">
              <w:r>
                <w:rPr>
                  <w:color w:val="#410a8c"/>
                  <w:u w:val="single"/>
                </w:rPr>
                <w:t xml:space="preserve">hal-02561097v1</w:t>
              </w:r>
            </w:hyperlink>
          </w:p>
        </w:tc>
      </w:tr>
      <w:tr>
        <w:trPr/>
        <w:tc>
          <w:tcPr>
            <w:noWrap/>
          </w:tcPr>
          <w:p>
            <w:pPr>
              <w:spacing w:after="200"/>
            </w:pPr>
            <w:hyperlink r:id="rId247" w:history="1">
              <w:r>
                <w:rPr>
                  <w:color w:val="1e198e"/>
                  <w:b w:val="1"/>
                  <w:bCs w:val="1"/>
                  <w:u w:val="single"/>
                </w:rPr>
                <w:t xml:space="preserve">Survie et destin psychique des enfants juifs cachés en France pendant la Deuxième Guerre mondiale</w:t>
              </w:r>
            </w:hyperlink>
          </w:p>
          <w:p>
            <w:pPr/>
            <w:hyperlink r:id="rId11" w:history="1">
              <w:r>
                <w:rPr>
                  <w:color w:val="#410a8c"/>
                  <w:u w:val="single"/>
                </w:rPr>
                <w:t xml:space="preserve">Marion Feldman</w:t>
              </w:r>
            </w:hyperlink>
          </w:p>
          <w:p>
            <w:pPr/>
            <w:r>
              <w:rPr>
                <w:i w:val="1"/>
                <w:iCs w:val="1"/>
              </w:rPr>
              <w:t xml:space="preserve">L'Autre</w:t>
            </w:r>
            <w:r>
              <w:rPr/>
              <w:t xml:space="preserve">, 2006, Volume 7 (1), pp.61-77. </w:t>
            </w:r>
            <w:hyperlink r:id="rId248" w:history="1">
              <w:r>
                <w:rPr>
                  <w:color w:val="#410a8c"/>
                  <w:u w:val="single"/>
                </w:rPr>
                <w:t xml:space="preserve">⟨10.3917/lautr.019.0061⟩</w:t>
              </w:r>
            </w:hyperlink>
          </w:p>
          <w:p>
            <w:pPr/>
            <w:r>
              <w:rPr/>
              <w:t xml:space="preserve">Article dans une revue</w:t>
            </w:r>
          </w:p>
          <w:p>
            <w:pPr/>
            <w:hyperlink r:id="rId247" w:history="1">
              <w:r>
                <w:rPr>
                  <w:color w:val="#410a8c"/>
                  <w:u w:val="single"/>
                </w:rPr>
                <w:t xml:space="preserve">hal-04201513v1</w:t>
              </w:r>
            </w:hyperlink>
          </w:p>
        </w:tc>
      </w:tr>
      <w:tr>
        <w:trPr/>
        <w:tc>
          <w:tcPr>
            <w:noWrap/>
          </w:tcPr>
          <w:p>
            <w:pPr>
              <w:spacing w:after="200"/>
            </w:pPr>
            <w:hyperlink r:id="rId249" w:history="1">
              <w:r>
                <w:rPr>
                  <w:color w:val="1e198e"/>
                  <w:b w:val="1"/>
                  <w:bCs w:val="1"/>
                  <w:u w:val="single"/>
                </w:rPr>
                <w:t xml:space="preserve">Enfants juifs cachés (1940-1944). Quelle aide psychologique leur apporter aujourd’hui ?</w:t>
              </w:r>
            </w:hyperlink>
          </w:p>
          <w:p>
            <w:pPr/>
            <w:hyperlink r:id="rId11" w:history="1">
              <w:r>
                <w:rPr>
                  <w:color w:val="#410a8c"/>
                  <w:u w:val="single"/>
                </w:rPr>
                <w:t xml:space="preserve">Marion Feldman</w:t>
              </w:r>
            </w:hyperlink>
          </w:p>
          <w:p>
            <w:pPr/>
            <w:r>
              <w:rPr>
                <w:i w:val="1"/>
                <w:iCs w:val="1"/>
              </w:rPr>
              <w:t xml:space="preserve">Revue Francophone du Stress et Trauma</w:t>
            </w:r>
            <w:r>
              <w:rPr/>
              <w:t xml:space="preserve">, 2003, 3 (2), pp.111-118</w:t>
            </w:r>
          </w:p>
          <w:p>
            <w:pPr/>
            <w:r>
              <w:rPr/>
              <w:t xml:space="preserve">Article dans une revue</w:t>
            </w:r>
          </w:p>
          <w:p>
            <w:pPr/>
            <w:hyperlink r:id="rId249" w:history="1">
              <w:r>
                <w:rPr>
                  <w:color w:val="#410a8c"/>
                  <w:u w:val="single"/>
                </w:rPr>
                <w:t xml:space="preserve">hal-04201515v1</w:t>
              </w:r>
            </w:hyperlink>
          </w:p>
        </w:tc>
      </w:tr>
    </w:tbl>
    <w:p>
      <w:pPr>
        <w:spacing w:before="200"/>
      </w:pPr>
    </w:p>
    <w:p>
      <w:pPr>
        <w:pStyle w:val="Heading2"/>
      </w:pPr>
      <w:r>
        <w:rPr>
          <w:color w:val="1e198e"/>
          <w:b w:val="1"/>
          <w:bCs w:val="1"/>
        </w:rPr>
        <w:t xml:space="preserve">Communication dans un congrès (38)</w:t>
      </w:r>
    </w:p>
    <w:p>
      <w:pPr>
        <w:spacing w:after="100"/>
      </w:pPr>
    </w:p>
    <w:tbl>
      <w:tblGrid>
        <w:gridCol/>
      </w:tblGrid>
      <w:tblPr>
        <w:tblW w:w="0" w:type="auto"/>
        <w:tblLayout w:type="autofit"/>
      </w:tblPr>
      <w:tr>
        <w:trPr/>
        <w:tc>
          <w:tcPr>
            <w:noWrap/>
          </w:tcPr>
          <w:p>
            <w:pPr>
              <w:spacing w:after="200"/>
            </w:pPr>
            <w:hyperlink r:id="rId250" w:history="1">
              <w:r>
                <w:rPr>
                  <w:color w:val="1e198e"/>
                  <w:b w:val="1"/>
                  <w:bCs w:val="1"/>
                  <w:u w:val="single"/>
                </w:rPr>
                <w:t xml:space="preserve">L’analyse du contre-transfert, outil incontournable dans la clinique du psycho-trauma</w:t>
              </w:r>
            </w:hyperlink>
          </w:p>
          <w:p>
            <w:pPr/>
            <w:hyperlink r:id="rId11" w:history="1">
              <w:r>
                <w:rPr>
                  <w:color w:val="#410a8c"/>
                  <w:u w:val="single"/>
                </w:rPr>
                <w:t xml:space="preserve">Marion Feldman</w:t>
              </w:r>
            </w:hyperlink>
          </w:p>
          <w:p>
            <w:pPr/>
            <w:r>
              <w:rPr>
                <w:i w:val="1"/>
                <w:iCs w:val="1"/>
              </w:rPr>
              <w:t xml:space="preserve">Causes, conséquences et prises en charge des psychotraumatismes chez le bébé, l’enfants et l’adolescent</w:t>
            </w:r>
            <w:r>
              <w:rPr/>
              <w:t xml:space="preserve">, Association Fil d'Ariane, 2023, Tulle, France</w:t>
            </w:r>
          </w:p>
          <w:p>
            <w:pPr/>
            <w:r>
              <w:rPr/>
              <w:t xml:space="preserve">Communication dans un congrès</w:t>
            </w:r>
          </w:p>
          <w:p>
            <w:pPr/>
            <w:hyperlink r:id="rId250" w:history="1">
              <w:r>
                <w:rPr>
                  <w:color w:val="#410a8c"/>
                  <w:u w:val="single"/>
                </w:rPr>
                <w:t xml:space="preserve">hal-04200122v1</w:t>
              </w:r>
            </w:hyperlink>
          </w:p>
        </w:tc>
      </w:tr>
      <w:tr>
        <w:trPr/>
        <w:tc>
          <w:tcPr>
            <w:noWrap/>
          </w:tcPr>
          <w:p>
            <w:pPr>
              <w:spacing w:after="200"/>
            </w:pPr>
            <w:hyperlink r:id="rId251" w:history="1">
              <w:r>
                <w:rPr>
                  <w:color w:val="1e198e"/>
                  <w:b w:val="1"/>
                  <w:bCs w:val="1"/>
                  <w:u w:val="single"/>
                </w:rPr>
                <w:t xml:space="preserve">L’enfant et la guerre : quelle.s re-construction.s ?</w:t>
              </w:r>
            </w:hyperlink>
          </w:p>
          <w:p>
            <w:pPr/>
            <w:hyperlink r:id="rId11" w:history="1">
              <w:r>
                <w:rPr>
                  <w:color w:val="#410a8c"/>
                  <w:u w:val="single"/>
                </w:rPr>
                <w:t xml:space="preserve">Marion Feldman</w:t>
              </w:r>
            </w:hyperlink>
          </w:p>
          <w:p>
            <w:pPr/>
            <w:r>
              <w:rPr>
                <w:i w:val="1"/>
                <w:iCs w:val="1"/>
              </w:rPr>
              <w:t xml:space="preserve">Les enfants et leur famille face à l’adversité : place de la pédopsychiatrie</w:t>
            </w:r>
            <w:r>
              <w:rPr/>
              <w:t xml:space="preserve">, 19ème journées de pédopsychiatrie de la Fédération française de psychiatrie, 2023, Paris, France</w:t>
            </w:r>
          </w:p>
          <w:p>
            <w:pPr/>
            <w:r>
              <w:rPr/>
              <w:t xml:space="preserve">Communication dans un congrès</w:t>
            </w:r>
          </w:p>
          <w:p>
            <w:pPr/>
            <w:hyperlink r:id="rId251" w:history="1">
              <w:r>
                <w:rPr>
                  <w:color w:val="#410a8c"/>
                  <w:u w:val="single"/>
                </w:rPr>
                <w:t xml:space="preserve">hal-04200135v1</w:t>
              </w:r>
            </w:hyperlink>
          </w:p>
        </w:tc>
      </w:tr>
      <w:tr>
        <w:trPr/>
        <w:tc>
          <w:tcPr>
            <w:noWrap/>
          </w:tcPr>
          <w:p>
            <w:pPr>
              <w:spacing w:after="200"/>
            </w:pPr>
            <w:hyperlink r:id="rId252" w:history="1">
              <w:r>
                <w:rPr>
                  <w:color w:val="1e198e"/>
                  <w:b w:val="1"/>
                  <w:bCs w:val="1"/>
                  <w:u w:val="single"/>
                </w:rPr>
                <w:t xml:space="preserve">D’un désem-boite-ment générationnel à l’ouverture d’une boîte en héritage : clinique actuelle auprès d’enfants des survivants de la Shoah, ex-enfants juifs cachés durant l’Occupation</w:t>
              </w:r>
            </w:hyperlink>
          </w:p>
          <w:p>
            <w:pPr/>
            <w:hyperlink r:id="rId11" w:history="1">
              <w:r>
                <w:rPr>
                  <w:color w:val="#410a8c"/>
                  <w:u w:val="single"/>
                </w:rPr>
                <w:t xml:space="preserve">Marion Feldman</w:t>
              </w:r>
            </w:hyperlink>
          </w:p>
          <w:p>
            <w:pPr/>
            <w:r>
              <w:rPr>
                <w:i w:val="1"/>
                <w:iCs w:val="1"/>
              </w:rPr>
              <w:t xml:space="preserve">Système humains face au trauma</w:t>
            </w:r>
            <w:r>
              <w:rPr/>
              <w:t xml:space="preserve">, Université Libre de Bruxelles, 2023, Bruxelles, Belgium</w:t>
            </w:r>
          </w:p>
          <w:p>
            <w:pPr/>
            <w:r>
              <w:rPr/>
              <w:t xml:space="preserve">Communication dans un congrès</w:t>
            </w:r>
          </w:p>
          <w:p>
            <w:pPr/>
            <w:hyperlink r:id="rId252" w:history="1">
              <w:r>
                <w:rPr>
                  <w:color w:val="#410a8c"/>
                  <w:u w:val="single"/>
                </w:rPr>
                <w:t xml:space="preserve">hal-04200145v1</w:t>
              </w:r>
            </w:hyperlink>
          </w:p>
        </w:tc>
      </w:tr>
      <w:tr>
        <w:trPr/>
        <w:tc>
          <w:tcPr>
            <w:noWrap/>
          </w:tcPr>
          <w:p>
            <w:pPr>
              <w:spacing w:after="200"/>
            </w:pPr>
            <w:hyperlink r:id="rId253" w:history="1">
              <w:r>
                <w:rPr>
                  <w:color w:val="1e198e"/>
                  <w:b w:val="1"/>
                  <w:bCs w:val="1"/>
                  <w:u w:val="single"/>
                </w:rPr>
                <w:t xml:space="preserve">Les contraintes du clinicien face au déplacement d’enfants dans le champ de la protection de l’enfance</w:t>
              </w:r>
            </w:hyperlink>
          </w:p>
          <w:p>
            <w:pPr/>
            <w:hyperlink r:id="rId11" w:history="1">
              <w:r>
                <w:rPr>
                  <w:color w:val="#410a8c"/>
                  <w:u w:val="single"/>
                </w:rPr>
                <w:t xml:space="preserve">Marion Feldman</w:t>
              </w:r>
            </w:hyperlink>
          </w:p>
          <w:p>
            <w:pPr/>
            <w:r>
              <w:rPr>
                <w:i w:val="1"/>
                <w:iCs w:val="1"/>
              </w:rPr>
              <w:t xml:space="preserve">Clinique du couple et de la famille, les défis contemporains</w:t>
            </w:r>
            <w:r>
              <w:rPr/>
              <w:t xml:space="preserve">, Dialogue, Psyfa, AFCCC et l’Université Paris Nanterre, 2023, Nanterre, France</w:t>
            </w:r>
          </w:p>
          <w:p>
            <w:pPr/>
            <w:r>
              <w:rPr/>
              <w:t xml:space="preserve">Communication dans un congrès</w:t>
            </w:r>
          </w:p>
          <w:p>
            <w:pPr/>
            <w:hyperlink r:id="rId253" w:history="1">
              <w:r>
                <w:rPr>
                  <w:color w:val="#410a8c"/>
                  <w:u w:val="single"/>
                </w:rPr>
                <w:t xml:space="preserve">hal-04200149v1</w:t>
              </w:r>
            </w:hyperlink>
          </w:p>
        </w:tc>
      </w:tr>
      <w:tr>
        <w:trPr/>
        <w:tc>
          <w:tcPr>
            <w:noWrap/>
          </w:tcPr>
          <w:p>
            <w:pPr>
              <w:spacing w:after="200"/>
            </w:pPr>
            <w:hyperlink r:id="rId254" w:history="1">
              <w:r>
                <w:rPr>
                  <w:color w:val="1e198e"/>
                  <w:b w:val="1"/>
                  <w:bCs w:val="1"/>
                  <w:u w:val="single"/>
                </w:rPr>
                <w:t xml:space="preserve">Interprétariat : traversée d’une langue à l’autre, ou création d’un espace de lisière entre les langues ?</w:t>
              </w:r>
            </w:hyperlink>
          </w:p>
          <w:p>
            <w:pPr/>
            <w:hyperlink r:id="rId14" w:history="1">
              <w:r>
                <w:rPr>
                  <w:color w:val="#410a8c"/>
                  <w:u w:val="single"/>
                </w:rPr>
                <w:t xml:space="preserve">Guillaume Wavelet</w:t>
              </w:r>
            </w:hyperlink>
            <w:r>
              <w:rPr/>
              <w:t xml:space="preserve">,</w:t>
            </w:r>
            <w:hyperlink r:id="rId66" w:history="1">
              <w:r>
                <w:rPr>
                  <w:color w:val="#410a8c"/>
                  <w:u w:val="single"/>
                </w:rPr>
                <w:t xml:space="preserve">Sara Skandrani</w:t>
              </w:r>
            </w:hyperlink>
            <w:r>
              <w:rPr/>
              <w:t xml:space="preserve">,</w:t>
            </w:r>
            <w:hyperlink r:id="rId11" w:history="1">
              <w:r>
                <w:rPr>
                  <w:color w:val="#410a8c"/>
                  <w:u w:val="single"/>
                </w:rPr>
                <w:t xml:space="preserve">Marion Feldman</w:t>
              </w:r>
            </w:hyperlink>
          </w:p>
          <w:p>
            <w:pPr/>
            <w:r>
              <w:rPr>
                <w:i w:val="1"/>
                <w:iCs w:val="1"/>
              </w:rPr>
              <w:t xml:space="preserve">Les traversées, d’une rive à l’autre, colloque de la revue L'autre</w:t>
            </w:r>
            <w:r>
              <w:rPr/>
              <w:t xml:space="preserve">, Revue L’autre, cliniques, cultures et sociétés; Association Parentel; Centre Babel, Jun 2023, Ouessant, France</w:t>
            </w:r>
          </w:p>
          <w:p>
            <w:pPr/>
            <w:r>
              <w:rPr/>
              <w:t xml:space="preserve">Communication dans un congrès</w:t>
            </w:r>
          </w:p>
          <w:p>
            <w:pPr/>
            <w:hyperlink r:id="rId254" w:history="1">
              <w:r>
                <w:rPr>
                  <w:color w:val="#410a8c"/>
                  <w:u w:val="single"/>
                </w:rPr>
                <w:t xml:space="preserve">hal-04200120v1</w:t>
              </w:r>
            </w:hyperlink>
          </w:p>
        </w:tc>
      </w:tr>
      <w:tr>
        <w:trPr/>
        <w:tc>
          <w:tcPr>
            <w:noWrap/>
          </w:tcPr>
          <w:p>
            <w:pPr>
              <w:spacing w:after="200"/>
            </w:pPr>
            <w:hyperlink r:id="rId255" w:history="1">
              <w:r>
                <w:rPr>
                  <w:color w:val="1e198e"/>
                  <w:b w:val="1"/>
                  <w:bCs w:val="1"/>
                  <w:u w:val="single"/>
                </w:rPr>
                <w:t xml:space="preserve">Les effets à long terme de la violence d’Etat : à propos d’une dispositif original auprès des ex-enfants dits de la Creuse</w:t>
              </w:r>
            </w:hyperlink>
          </w:p>
          <w:p>
            <w:pPr/>
            <w:hyperlink r:id="rId11" w:history="1">
              <w:r>
                <w:rPr>
                  <w:color w:val="#410a8c"/>
                  <w:u w:val="single"/>
                </w:rPr>
                <w:t xml:space="preserve">Marion Feldman</w:t>
              </w:r>
            </w:hyperlink>
            <w:r>
              <w:rPr/>
              <w:t xml:space="preserve">,</w:t>
            </w:r>
            <w:hyperlink r:id="rId25" w:history="1">
              <w:r>
                <w:rPr>
                  <w:color w:val="#410a8c"/>
                  <w:u w:val="single"/>
                </w:rPr>
                <w:t xml:space="preserve">Malika Mansouri</w:t>
              </w:r>
            </w:hyperlink>
          </w:p>
          <w:p>
            <w:pPr/>
            <w:r>
              <w:rPr>
                <w:i w:val="1"/>
                <w:iCs w:val="1"/>
              </w:rPr>
              <w:t xml:space="preserve">Séminaire Trauma</w:t>
            </w:r>
            <w:r>
              <w:rPr/>
              <w:t xml:space="preserve">, SFP, 2023, Paris, France</w:t>
            </w:r>
          </w:p>
          <w:p>
            <w:pPr/>
            <w:r>
              <w:rPr/>
              <w:t xml:space="preserve">Communication dans un congrès</w:t>
            </w:r>
          </w:p>
          <w:p>
            <w:pPr/>
            <w:hyperlink r:id="rId255" w:history="1">
              <w:r>
                <w:rPr>
                  <w:color w:val="#410a8c"/>
                  <w:u w:val="single"/>
                </w:rPr>
                <w:t xml:space="preserve">hal-04200152v1</w:t>
              </w:r>
            </w:hyperlink>
          </w:p>
        </w:tc>
      </w:tr>
      <w:tr>
        <w:trPr/>
        <w:tc>
          <w:tcPr>
            <w:noWrap/>
          </w:tcPr>
          <w:p>
            <w:pPr>
              <w:spacing w:after="200"/>
            </w:pPr>
            <w:hyperlink r:id="rId256" w:history="1">
              <w:r>
                <w:rPr>
                  <w:color w:val="1e198e"/>
                  <w:b w:val="1"/>
                  <w:bCs w:val="1"/>
                  <w:u w:val="single"/>
                </w:rPr>
                <w:t xml:space="preserve">S'approprier l'espace avec des déficiences multiples</w:t>
              </w:r>
            </w:hyperlink>
          </w:p>
          <w:p>
            <w:pPr/>
            <w:hyperlink r:id="rId257" w:history="1">
              <w:r>
                <w:rPr>
                  <w:color w:val="#410a8c"/>
                  <w:u w:val="single"/>
                </w:rPr>
                <w:t xml:space="preserve">Elodie Gabriel</w:t>
              </w:r>
            </w:hyperlink>
            <w:r>
              <w:rPr/>
              <w:t xml:space="preserve">,</w:t>
            </w:r>
            <w:hyperlink r:id="rId258" w:history="1">
              <w:r>
                <w:rPr>
                  <w:color w:val="#410a8c"/>
                  <w:u w:val="single"/>
                </w:rPr>
                <w:t xml:space="preserve">Clémence Dayan</w:t>
              </w:r>
            </w:hyperlink>
            <w:r>
              <w:rPr/>
              <w:t xml:space="preserve">,</w:t>
            </w:r>
            <w:hyperlink r:id="rId11" w:history="1">
              <w:r>
                <w:rPr>
                  <w:color w:val="#410a8c"/>
                  <w:u w:val="single"/>
                </w:rPr>
                <w:t xml:space="preserve">Marion Feldman</w:t>
              </w:r>
            </w:hyperlink>
          </w:p>
          <w:p>
            <w:pPr/>
            <w:r>
              <w:rPr>
                <w:i w:val="1"/>
                <w:iCs w:val="1"/>
              </w:rPr>
              <w:t xml:space="preserve">18ème SIICLHA - Un lieu à soi : habiter avec un handicap</w:t>
            </w:r>
            <w:r>
              <w:rPr/>
              <w:t xml:space="preserve">, Nov 2023, Rouen, France</w:t>
            </w:r>
          </w:p>
          <w:p>
            <w:pPr/>
            <w:r>
              <w:rPr/>
              <w:t xml:space="preserve">Communication dans un congrès</w:t>
            </w:r>
          </w:p>
          <w:p>
            <w:pPr/>
            <w:hyperlink r:id="rId256" w:history="1">
              <w:r>
                <w:rPr>
                  <w:color w:val="#410a8c"/>
                  <w:u w:val="single"/>
                </w:rPr>
                <w:t xml:space="preserve">hal-04304481v1</w:t>
              </w:r>
            </w:hyperlink>
          </w:p>
        </w:tc>
      </w:tr>
      <w:tr>
        <w:trPr/>
        <w:tc>
          <w:tcPr>
            <w:noWrap/>
          </w:tcPr>
          <w:p>
            <w:pPr>
              <w:spacing w:after="200"/>
            </w:pPr>
            <w:hyperlink r:id="rId259" w:history="1">
              <w:r>
                <w:rPr>
                  <w:color w:val="1e198e"/>
                  <w:b w:val="1"/>
                  <w:bCs w:val="1"/>
                  <w:u w:val="single"/>
                </w:rPr>
                <w:t xml:space="preserve">La mémoire des liens. Les enfants de la Creuse et leur.s famille.s.</w:t>
              </w:r>
            </w:hyperlink>
          </w:p>
          <w:p>
            <w:pPr/>
            <w:hyperlink r:id="rId11" w:history="1">
              <w:r>
                <w:rPr>
                  <w:color w:val="#410a8c"/>
                  <w:u w:val="single"/>
                </w:rPr>
                <w:t xml:space="preserve">Marion Feldman</w:t>
              </w:r>
            </w:hyperlink>
            <w:r>
              <w:rPr/>
              <w:t xml:space="preserve">,</w:t>
            </w:r>
            <w:hyperlink r:id="rId25" w:history="1">
              <w:r>
                <w:rPr>
                  <w:color w:val="#410a8c"/>
                  <w:u w:val="single"/>
                </w:rPr>
                <w:t xml:space="preserve">Malika Mansouri</w:t>
              </w:r>
            </w:hyperlink>
          </w:p>
          <w:p>
            <w:pPr/>
            <w:r>
              <w:rPr>
                <w:i w:val="1"/>
                <w:iCs w:val="1"/>
              </w:rPr>
              <w:t xml:space="preserve">UFR LSH</w:t>
            </w:r>
            <w:r>
              <w:rPr/>
              <w:t xml:space="preserve">, Université de La Réunion, 2023, St-Denis-de-la-Réunion, France</w:t>
            </w:r>
          </w:p>
          <w:p>
            <w:pPr/>
            <w:r>
              <w:rPr/>
              <w:t xml:space="preserve">Communication dans un congrès</w:t>
            </w:r>
          </w:p>
          <w:p>
            <w:pPr/>
            <w:hyperlink r:id="rId259" w:history="1">
              <w:r>
                <w:rPr>
                  <w:color w:val="#410a8c"/>
                  <w:u w:val="single"/>
                </w:rPr>
                <w:t xml:space="preserve">hal-04200126v1</w:t>
              </w:r>
            </w:hyperlink>
          </w:p>
        </w:tc>
      </w:tr>
      <w:tr>
        <w:trPr/>
        <w:tc>
          <w:tcPr>
            <w:noWrap/>
          </w:tcPr>
          <w:p>
            <w:pPr>
              <w:spacing w:after="200"/>
            </w:pPr>
            <w:hyperlink r:id="rId260" w:history="1">
              <w:r>
                <w:rPr>
                  <w:color w:val="1e198e"/>
                  <w:b w:val="1"/>
                  <w:bCs w:val="1"/>
                  <w:u w:val="single"/>
                </w:rPr>
                <w:t xml:space="preserve">1945, pour les enfants juifs : sortie de la clandestinité ou retour sans fin..</w:t>
              </w:r>
            </w:hyperlink>
          </w:p>
          <w:p>
            <w:pPr/>
            <w:hyperlink r:id="rId11" w:history="1">
              <w:r>
                <w:rPr>
                  <w:color w:val="#410a8c"/>
                  <w:u w:val="single"/>
                </w:rPr>
                <w:t xml:space="preserve">Marion Feldman</w:t>
              </w:r>
            </w:hyperlink>
          </w:p>
          <w:p>
            <w:pPr/>
            <w:r>
              <w:rPr>
                <w:i w:val="1"/>
                <w:iCs w:val="1"/>
              </w:rPr>
              <w:t xml:space="preserve">Figures du retour. Approches multidisciplinaires de la migration de retour</w:t>
            </w:r>
            <w:r>
              <w:rPr/>
              <w:t xml:space="preserve">, l’UTRPP/URF LLSH Université Sorbonne Paris Cité, Campus Condorcet, 2022, Aubervilliers, France</w:t>
            </w:r>
          </w:p>
          <w:p>
            <w:pPr/>
            <w:r>
              <w:rPr/>
              <w:t xml:space="preserve">Communication dans un congrès</w:t>
            </w:r>
          </w:p>
          <w:p>
            <w:pPr/>
            <w:hyperlink r:id="rId260" w:history="1">
              <w:r>
                <w:rPr>
                  <w:color w:val="#410a8c"/>
                  <w:u w:val="single"/>
                </w:rPr>
                <w:t xml:space="preserve">hal-04200318v1</w:t>
              </w:r>
            </w:hyperlink>
          </w:p>
        </w:tc>
      </w:tr>
      <w:tr>
        <w:trPr/>
        <w:tc>
          <w:tcPr>
            <w:noWrap/>
          </w:tcPr>
          <w:p>
            <w:pPr>
              <w:spacing w:after="200"/>
            </w:pPr>
            <w:hyperlink r:id="rId261" w:history="1">
              <w:r>
                <w:rPr>
                  <w:color w:val="1e198e"/>
                  <w:b w:val="1"/>
                  <w:bCs w:val="1"/>
                  <w:u w:val="single"/>
                </w:rPr>
                <w:t xml:space="preserve">Des enfants de la Creuse aux enfants de la Réunion : une approche « complémentariste » du soin face aux violences historiques</w:t>
              </w:r>
            </w:hyperlink>
          </w:p>
          <w:p>
            <w:pPr/>
            <w:hyperlink r:id="rId11" w:history="1">
              <w:r>
                <w:rPr>
                  <w:color w:val="#410a8c"/>
                  <w:u w:val="single"/>
                </w:rPr>
                <w:t xml:space="preserve">Marion Feldman</w:t>
              </w:r>
            </w:hyperlink>
          </w:p>
          <w:p>
            <w:pPr/>
            <w:r>
              <w:rPr>
                <w:i w:val="1"/>
                <w:iCs w:val="1"/>
              </w:rPr>
              <w:t xml:space="preserve">Conférence</w:t>
            </w:r>
            <w:r>
              <w:rPr/>
              <w:t xml:space="preserve">, Réuni-PSY, le CRP Océan Indien, l’Unité Psychotrauma de l’EPSMR et avec le soutien de la ville de St-Paul, 2022, St-Paul (La Réunion), France</w:t>
            </w:r>
          </w:p>
          <w:p>
            <w:pPr/>
            <w:r>
              <w:rPr/>
              <w:t xml:space="preserve">Communication dans un congrès</w:t>
            </w:r>
          </w:p>
          <w:p>
            <w:pPr/>
            <w:hyperlink r:id="rId261" w:history="1">
              <w:r>
                <w:rPr>
                  <w:color w:val="#410a8c"/>
                  <w:u w:val="single"/>
                </w:rPr>
                <w:t xml:space="preserve">hal-04200181v1</w:t>
              </w:r>
            </w:hyperlink>
          </w:p>
        </w:tc>
      </w:tr>
      <w:tr>
        <w:trPr/>
        <w:tc>
          <w:tcPr>
            <w:noWrap/>
          </w:tcPr>
          <w:p>
            <w:pPr>
              <w:spacing w:after="200"/>
            </w:pPr>
            <w:hyperlink r:id="rId262" w:history="1">
              <w:r>
                <w:rPr>
                  <w:color w:val="1e198e"/>
                  <w:b w:val="1"/>
                  <w:bCs w:val="1"/>
                  <w:u w:val="single"/>
                </w:rPr>
                <w:t xml:space="preserve">Les enfants réunionnais exilés en métropole. Une recherche qualitative : la posture du chercheur comme un des enjeux méthodologiques dans la recherche clinique des traumas. Journée de la Fédération,</w:t>
              </w:r>
            </w:hyperlink>
          </w:p>
          <w:p>
            <w:pPr/>
            <w:hyperlink r:id="rId11" w:history="1">
              <w:r>
                <w:rPr>
                  <w:color w:val="#410a8c"/>
                  <w:u w:val="single"/>
                </w:rPr>
                <w:t xml:space="preserve">Marion Feldman</w:t>
              </w:r>
            </w:hyperlink>
            <w:r>
              <w:rPr/>
              <w:t xml:space="preserve">,</w:t>
            </w:r>
            <w:hyperlink r:id="rId263" w:history="1">
              <w:r>
                <w:rPr>
                  <w:color w:val="#410a8c"/>
                  <w:u w:val="single"/>
                </w:rPr>
                <w:t xml:space="preserve">Guillemine Chaudoye</w:t>
              </w:r>
            </w:hyperlink>
            <w:r>
              <w:rPr/>
              <w:t xml:space="preserve">,</w:t>
            </w:r>
            <w:hyperlink r:id="rId258" w:history="1">
              <w:r>
                <w:rPr>
                  <w:color w:val="#410a8c"/>
                  <w:u w:val="single"/>
                </w:rPr>
                <w:t xml:space="preserve">Clémence Dayan</w:t>
              </w:r>
            </w:hyperlink>
            <w:r>
              <w:rPr/>
              <w:t xml:space="preserve">,</w:t>
            </w:r>
            <w:hyperlink r:id="rId106" w:history="1">
              <w:r>
                <w:rPr>
                  <w:color w:val="#410a8c"/>
                  <w:u w:val="single"/>
                </w:rPr>
                <w:t xml:space="preserve">Mathilde Laroche Joubert</w:t>
              </w:r>
            </w:hyperlink>
            <w:r>
              <w:rPr/>
              <w:t xml:space="preserve">,</w:t>
            </w:r>
            <w:hyperlink r:id="rId66" w:history="1">
              <w:r>
                <w:rPr>
                  <w:color w:val="#410a8c"/>
                  <w:u w:val="single"/>
                </w:rPr>
                <w:t xml:space="preserve">Sara Skandrani</w:t>
              </w:r>
            </w:hyperlink>
            <w:r>
              <w:rPr/>
              <w:t xml:space="preserve">et al.</w:t>
            </w:r>
          </w:p>
          <w:p>
            <w:pPr/>
            <w:r>
              <w:rPr>
                <w:i w:val="1"/>
                <w:iCs w:val="1"/>
              </w:rPr>
              <w:t xml:space="preserve">Journée de la fédération</w:t>
            </w:r>
            <w:r>
              <w:rPr/>
              <w:t xml:space="preserve">, Jun 2022, Université Paris 10 Nanterre, France</w:t>
            </w:r>
          </w:p>
          <w:p>
            <w:pPr/>
            <w:r>
              <w:rPr/>
              <w:t xml:space="preserve">Communication dans un congrès</w:t>
            </w:r>
          </w:p>
          <w:p>
            <w:pPr/>
            <w:hyperlink r:id="rId262" w:history="1">
              <w:r>
                <w:rPr>
                  <w:color w:val="#410a8c"/>
                  <w:u w:val="single"/>
                </w:rPr>
                <w:t xml:space="preserve">hal-04322064v1</w:t>
              </w:r>
            </w:hyperlink>
          </w:p>
        </w:tc>
      </w:tr>
      <w:tr>
        <w:trPr/>
        <w:tc>
          <w:tcPr>
            <w:noWrap/>
          </w:tcPr>
          <w:p>
            <w:pPr>
              <w:spacing w:after="200"/>
            </w:pPr>
            <w:hyperlink r:id="rId264" w:history="1">
              <w:r>
                <w:rPr>
                  <w:color w:val="1e198e"/>
                  <w:b w:val="1"/>
                  <w:bCs w:val="1"/>
                  <w:u w:val="single"/>
                </w:rPr>
                <w:t xml:space="preserve">Traumas, adolescent, migration</w:t>
              </w:r>
            </w:hyperlink>
          </w:p>
          <w:p>
            <w:pPr/>
            <w:hyperlink r:id="rId11" w:history="1">
              <w:r>
                <w:rPr>
                  <w:color w:val="#410a8c"/>
                  <w:u w:val="single"/>
                </w:rPr>
                <w:t xml:space="preserve">Marion Feldman</w:t>
              </w:r>
            </w:hyperlink>
          </w:p>
          <w:p>
            <w:pPr/>
            <w:r>
              <w:rPr>
                <w:i w:val="1"/>
                <w:iCs w:val="1"/>
              </w:rPr>
              <w:t xml:space="preserve">Conférence MIJMA - ANR</w:t>
            </w:r>
            <w:r>
              <w:rPr/>
              <w:t xml:space="preserve">, LEST UMR 7317, 2022, Aix-en-Provence, France</w:t>
            </w:r>
          </w:p>
          <w:p>
            <w:pPr/>
            <w:r>
              <w:rPr/>
              <w:t xml:space="preserve">Communication dans un congrès</w:t>
            </w:r>
          </w:p>
          <w:p>
            <w:pPr/>
            <w:hyperlink r:id="rId264" w:history="1">
              <w:r>
                <w:rPr>
                  <w:color w:val="#410a8c"/>
                  <w:u w:val="single"/>
                </w:rPr>
                <w:t xml:space="preserve">hal-04200315v1</w:t>
              </w:r>
            </w:hyperlink>
          </w:p>
        </w:tc>
      </w:tr>
      <w:tr>
        <w:trPr/>
        <w:tc>
          <w:tcPr>
            <w:noWrap/>
          </w:tcPr>
          <w:p>
            <w:pPr>
              <w:spacing w:after="200"/>
            </w:pPr>
            <w:hyperlink r:id="rId265" w:history="1">
              <w:r>
                <w:rPr>
                  <w:color w:val="1e198e"/>
                  <w:b w:val="1"/>
                  <w:bCs w:val="1"/>
                  <w:u w:val="single"/>
                </w:rPr>
                <w:t xml:space="preserve">Les enfants réunionnais de la Creuse et leurs dossiers personnels</w:t>
              </w:r>
            </w:hyperlink>
          </w:p>
          <w:p>
            <w:pPr/>
            <w:hyperlink r:id="rId11" w:history="1">
              <w:r>
                <w:rPr>
                  <w:color w:val="#410a8c"/>
                  <w:u w:val="single"/>
                </w:rPr>
                <w:t xml:space="preserve">Marion Feldman</w:t>
              </w:r>
            </w:hyperlink>
          </w:p>
          <w:p>
            <w:pPr/>
            <w:r>
              <w:rPr>
                <w:i w:val="1"/>
                <w:iCs w:val="1"/>
              </w:rPr>
              <w:t xml:space="preserve">Colloque les dossiers personnels : la personne, les archivistes et les chercheurs</w:t>
            </w:r>
            <w:r>
              <w:rPr/>
              <w:t xml:space="preserve">, Archives nationales. Colloque UPL organisé par l’IHTP (Institut d’histoire du temps présent, Université Paris 8, et les Archives nationales, 2022, St-Denis, France</w:t>
            </w:r>
          </w:p>
          <w:p>
            <w:pPr/>
            <w:r>
              <w:rPr/>
              <w:t xml:space="preserve">Communication dans un congrès</w:t>
            </w:r>
          </w:p>
          <w:p>
            <w:pPr/>
            <w:hyperlink r:id="rId265" w:history="1">
              <w:r>
                <w:rPr>
                  <w:color w:val="#410a8c"/>
                  <w:u w:val="single"/>
                </w:rPr>
                <w:t xml:space="preserve">hal-04200156v1</w:t>
              </w:r>
            </w:hyperlink>
          </w:p>
        </w:tc>
      </w:tr>
      <w:tr>
        <w:trPr/>
        <w:tc>
          <w:tcPr>
            <w:noWrap/>
          </w:tcPr>
          <w:p>
            <w:pPr>
              <w:spacing w:after="200"/>
            </w:pPr>
            <w:hyperlink r:id="rId266" w:history="1">
              <w:r>
                <w:rPr>
                  <w:color w:val="1e198e"/>
                  <w:b w:val="1"/>
                  <w:bCs w:val="1"/>
                  <w:u w:val="single"/>
                </w:rPr>
                <w:t xml:space="preserve">Sans parents : ce que des parcours d’enfants naufragés de l’Histoire, nous apprennent. La parentalité oubliée</w:t>
              </w:r>
            </w:hyperlink>
          </w:p>
          <w:p>
            <w:pPr/>
            <w:hyperlink r:id="rId11" w:history="1">
              <w:r>
                <w:rPr>
                  <w:color w:val="#410a8c"/>
                  <w:u w:val="single"/>
                </w:rPr>
                <w:t xml:space="preserve">Marion Feldman</w:t>
              </w:r>
            </w:hyperlink>
          </w:p>
          <w:p>
            <w:pPr/>
            <w:r>
              <w:rPr>
                <w:i w:val="1"/>
                <w:iCs w:val="1"/>
              </w:rPr>
              <w:t xml:space="preserve">Parentalités vulnérables, parentalités oubliées : enjeux théoriques et perspectives cliniques</w:t>
            </w:r>
            <w:r>
              <w:rPr/>
              <w:t xml:space="preserve">, Université de Rouen, 2022, Rouen, France</w:t>
            </w:r>
          </w:p>
          <w:p>
            <w:pPr/>
            <w:r>
              <w:rPr/>
              <w:t xml:space="preserve">Communication dans un congrès</w:t>
            </w:r>
          </w:p>
          <w:p>
            <w:pPr/>
            <w:hyperlink r:id="rId266" w:history="1">
              <w:r>
                <w:rPr>
                  <w:color w:val="#410a8c"/>
                  <w:u w:val="single"/>
                </w:rPr>
                <w:t xml:space="preserve">hal-04200161v1</w:t>
              </w:r>
            </w:hyperlink>
          </w:p>
        </w:tc>
      </w:tr>
      <w:tr>
        <w:trPr/>
        <w:tc>
          <w:tcPr>
            <w:noWrap/>
          </w:tcPr>
          <w:p>
            <w:pPr>
              <w:spacing w:after="200"/>
            </w:pPr>
            <w:hyperlink r:id="rId267" w:history="1">
              <w:r>
                <w:rPr>
                  <w:color w:val="1e198e"/>
                  <w:b w:val="1"/>
                  <w:bCs w:val="1"/>
                  <w:u w:val="single"/>
                </w:rPr>
                <w:t xml:space="preserve">Cumulative traumas: clinical group setting for former children exiled from La Réunion to mainland France</w:t>
              </w:r>
            </w:hyperlink>
          </w:p>
          <w:p>
            <w:pPr/>
            <w:hyperlink r:id="rId11" w:history="1">
              <w:r>
                <w:rPr>
                  <w:color w:val="#410a8c"/>
                  <w:u w:val="single"/>
                </w:rPr>
                <w:t xml:space="preserve">Marion Feldman</w:t>
              </w:r>
            </w:hyperlink>
            <w:r>
              <w:rPr/>
              <w:t xml:space="preserve">,</w:t>
            </w:r>
            <w:hyperlink r:id="rId25" w:history="1">
              <w:r>
                <w:rPr>
                  <w:color w:val="#410a8c"/>
                  <w:u w:val="single"/>
                </w:rPr>
                <w:t xml:space="preserve">Malika Mansouri</w:t>
              </w:r>
            </w:hyperlink>
          </w:p>
          <w:p>
            <w:pPr/>
            <w:r>
              <w:rPr>
                <w:i w:val="1"/>
                <w:iCs w:val="1"/>
              </w:rPr>
              <w:t xml:space="preserve">The need of reliable cultural filiation and affiliations for children and their mothers</w:t>
            </w:r>
            <w:r>
              <w:rPr/>
              <w:t xml:space="preserve">, 6th World congress of the world Association of cultural psychiatry, 2022, Rotterdam (NL), Netherlands</w:t>
            </w:r>
          </w:p>
          <w:p>
            <w:pPr/>
            <w:r>
              <w:rPr/>
              <w:t xml:space="preserve">Communication dans un congrès</w:t>
            </w:r>
          </w:p>
          <w:p>
            <w:pPr/>
            <w:hyperlink r:id="rId267" w:history="1">
              <w:r>
                <w:rPr>
                  <w:color w:val="#410a8c"/>
                  <w:u w:val="single"/>
                </w:rPr>
                <w:t xml:space="preserve">hal-04200051v1</w:t>
              </w:r>
            </w:hyperlink>
          </w:p>
        </w:tc>
      </w:tr>
      <w:tr>
        <w:trPr/>
        <w:tc>
          <w:tcPr>
            <w:noWrap/>
          </w:tcPr>
          <w:p>
            <w:pPr>
              <w:spacing w:after="200"/>
            </w:pPr>
            <w:hyperlink r:id="rId268" w:history="1">
              <w:r>
                <w:rPr>
                  <w:color w:val="1e198e"/>
                  <w:b w:val="1"/>
                  <w:bCs w:val="1"/>
                  <w:u w:val="single"/>
                </w:rPr>
                <w:t xml:space="preserve">Soigner le soin en terre créole : des enfants de la Creuse aux enfants de La Réunion</w:t>
              </w:r>
            </w:hyperlink>
          </w:p>
          <w:p>
            <w:pPr/>
            <w:hyperlink r:id="rId11" w:history="1">
              <w:r>
                <w:rPr>
                  <w:color w:val="#410a8c"/>
                  <w:u w:val="single"/>
                </w:rPr>
                <w:t xml:space="preserve">Marion Feldman</w:t>
              </w:r>
            </w:hyperlink>
            <w:r>
              <w:rPr/>
              <w:t xml:space="preserve">,</w:t>
            </w:r>
            <w:hyperlink r:id="rId25" w:history="1">
              <w:r>
                <w:rPr>
                  <w:color w:val="#410a8c"/>
                  <w:u w:val="single"/>
                </w:rPr>
                <w:t xml:space="preserve">Malika Mansouri</w:t>
              </w:r>
            </w:hyperlink>
          </w:p>
          <w:p>
            <w:pPr/>
            <w:r>
              <w:rPr>
                <w:i w:val="1"/>
                <w:iCs w:val="1"/>
              </w:rPr>
              <w:t xml:space="preserve">Celles et ceux qui soignent. Ici et dans le monde, hier, aujourd’hui et demain</w:t>
            </w:r>
            <w:r>
              <w:rPr/>
              <w:t xml:space="preserve">, L'autre, Cliniques, Cultures et Société, 2022, Clermont- Ferrand, France</w:t>
            </w:r>
          </w:p>
          <w:p>
            <w:pPr/>
            <w:r>
              <w:rPr/>
              <w:t xml:space="preserve">Communication dans un congrès</w:t>
            </w:r>
          </w:p>
          <w:p>
            <w:pPr/>
            <w:hyperlink r:id="rId268" w:history="1">
              <w:r>
                <w:rPr>
                  <w:color w:val="#410a8c"/>
                  <w:u w:val="single"/>
                </w:rPr>
                <w:t xml:space="preserve">hal-04200190v1</w:t>
              </w:r>
            </w:hyperlink>
          </w:p>
        </w:tc>
      </w:tr>
      <w:tr>
        <w:trPr/>
        <w:tc>
          <w:tcPr>
            <w:noWrap/>
          </w:tcPr>
          <w:p>
            <w:pPr>
              <w:spacing w:after="200"/>
            </w:pPr>
            <w:hyperlink r:id="rId269" w:history="1">
              <w:r>
                <w:rPr>
                  <w:color w:val="1e198e"/>
                  <w:b w:val="1"/>
                  <w:bCs w:val="1"/>
                  <w:u w:val="single"/>
                </w:rPr>
                <w:t xml:space="preserve">Des enfants réunionnais « exportés » en métropole : des souffrances qui perdurent…</w:t>
              </w:r>
            </w:hyperlink>
          </w:p>
          <w:p>
            <w:pPr/>
            <w:hyperlink r:id="rId11" w:history="1">
              <w:r>
                <w:rPr>
                  <w:color w:val="#410a8c"/>
                  <w:u w:val="single"/>
                </w:rPr>
                <w:t xml:space="preserve">Marion Feldman</w:t>
              </w:r>
            </w:hyperlink>
            <w:r>
              <w:rPr/>
              <w:t xml:space="preserve">,</w:t>
            </w:r>
            <w:hyperlink r:id="rId25" w:history="1">
              <w:r>
                <w:rPr>
                  <w:color w:val="#410a8c"/>
                  <w:u w:val="single"/>
                </w:rPr>
                <w:t xml:space="preserve">Malika Mansouri</w:t>
              </w:r>
            </w:hyperlink>
          </w:p>
          <w:p>
            <w:pPr/>
            <w:r>
              <w:rPr>
                <w:i w:val="1"/>
                <w:iCs w:val="1"/>
              </w:rPr>
              <w:t xml:space="preserve">Conférence</w:t>
            </w:r>
            <w:r>
              <w:rPr/>
              <w:t xml:space="preserve">, Mairie St-Paul, 2022, St-Paul (La Réunion), France</w:t>
            </w:r>
          </w:p>
          <w:p>
            <w:pPr/>
            <w:r>
              <w:rPr/>
              <w:t xml:space="preserve">Communication dans un congrès</w:t>
            </w:r>
          </w:p>
          <w:p>
            <w:pPr/>
            <w:hyperlink r:id="rId269" w:history="1">
              <w:r>
                <w:rPr>
                  <w:color w:val="#410a8c"/>
                  <w:u w:val="single"/>
                </w:rPr>
                <w:t xml:space="preserve">hal-04200186v1</w:t>
              </w:r>
            </w:hyperlink>
          </w:p>
        </w:tc>
      </w:tr>
      <w:tr>
        <w:trPr/>
        <w:tc>
          <w:tcPr>
            <w:noWrap/>
          </w:tcPr>
          <w:p>
            <w:pPr>
              <w:spacing w:after="200"/>
            </w:pPr>
            <w:hyperlink r:id="rId270" w:history="1">
              <w:r>
                <w:rPr>
                  <w:color w:val="1e198e"/>
                  <w:b w:val="1"/>
                  <w:bCs w:val="1"/>
                  <w:u w:val="single"/>
                </w:rPr>
                <w:t xml:space="preserve">La protection de l’enfance : hier et aujourd’hui</w:t>
              </w:r>
            </w:hyperlink>
          </w:p>
          <w:p>
            <w:pPr/>
            <w:hyperlink r:id="rId11" w:history="1">
              <w:r>
                <w:rPr>
                  <w:color w:val="#410a8c"/>
                  <w:u w:val="single"/>
                </w:rPr>
                <w:t xml:space="preserve">Marion Feldman</w:t>
              </w:r>
            </w:hyperlink>
          </w:p>
          <w:p>
            <w:pPr/>
            <w:r>
              <w:rPr>
                <w:i w:val="1"/>
                <w:iCs w:val="1"/>
              </w:rPr>
              <w:t xml:space="preserve">Séminaire</w:t>
            </w:r>
            <w:r>
              <w:rPr/>
              <w:t xml:space="preserve">, Association Antigone et de l’UFR de psychologie et de médecine, 2022, Besançon, France</w:t>
            </w:r>
          </w:p>
          <w:p>
            <w:pPr/>
            <w:r>
              <w:rPr/>
              <w:t xml:space="preserve">Communication dans un congrès</w:t>
            </w:r>
          </w:p>
          <w:p>
            <w:pPr/>
            <w:hyperlink r:id="rId270" w:history="1">
              <w:r>
                <w:rPr>
                  <w:color w:val="#410a8c"/>
                  <w:u w:val="single"/>
                </w:rPr>
                <w:t xml:space="preserve">hal-04200320v1</w:t>
              </w:r>
            </w:hyperlink>
          </w:p>
        </w:tc>
      </w:tr>
      <w:tr>
        <w:trPr/>
        <w:tc>
          <w:tcPr>
            <w:noWrap/>
          </w:tcPr>
          <w:p>
            <w:pPr>
              <w:spacing w:after="200"/>
            </w:pPr>
            <w:hyperlink r:id="rId271" w:history="1">
              <w:r>
                <w:rPr>
                  <w:color w:val="1e198e"/>
                  <w:b w:val="1"/>
                  <w:bCs w:val="1"/>
                  <w:u w:val="single"/>
                </w:rPr>
                <w:t xml:space="preserve">Recherche EPIL-MD Enfants à besoins particuliers, inclusion et liens aux pairs - Multi-déficiences</w:t>
              </w:r>
            </w:hyperlink>
          </w:p>
          <w:p>
            <w:pPr/>
            <w:hyperlink r:id="rId257" w:history="1">
              <w:r>
                <w:rPr>
                  <w:color w:val="#410a8c"/>
                  <w:u w:val="single"/>
                </w:rPr>
                <w:t xml:space="preserve">Elodie Gabriel</w:t>
              </w:r>
            </w:hyperlink>
            <w:r>
              <w:rPr/>
              <w:t xml:space="preserve">,</w:t>
            </w:r>
            <w:hyperlink r:id="rId258" w:history="1">
              <w:r>
                <w:rPr>
                  <w:color w:val="#410a8c"/>
                  <w:u w:val="single"/>
                </w:rPr>
                <w:t xml:space="preserve">Clémence Dayan</w:t>
              </w:r>
            </w:hyperlink>
            <w:r>
              <w:rPr/>
              <w:t xml:space="preserve">,</w:t>
            </w:r>
            <w:hyperlink r:id="rId11" w:history="1">
              <w:r>
                <w:rPr>
                  <w:color w:val="#410a8c"/>
                  <w:u w:val="single"/>
                </w:rPr>
                <w:t xml:space="preserve">Marion Feldman</w:t>
              </w:r>
            </w:hyperlink>
          </w:p>
          <w:p>
            <w:pPr/>
            <w:r>
              <w:rPr>
                <w:i w:val="1"/>
                <w:iCs w:val="1"/>
              </w:rPr>
              <w:t xml:space="preserve">Bébés, petite enfance en contexte</w:t>
            </w:r>
            <w:r>
              <w:rPr/>
              <w:t xml:space="preserve">, GIS BECO, May 2022, Toulouse (Université Toulouse - Jean Jaurès), France</w:t>
            </w:r>
          </w:p>
          <w:p>
            <w:pPr/>
            <w:r>
              <w:rPr/>
              <w:t xml:space="preserve">Communication dans un congrès</w:t>
            </w:r>
          </w:p>
          <w:p>
            <w:pPr/>
            <w:hyperlink r:id="rId271" w:history="1">
              <w:r>
                <w:rPr>
                  <w:color w:val="#410a8c"/>
                  <w:u w:val="single"/>
                </w:rPr>
                <w:t xml:space="preserve">hal-04200076v1</w:t>
              </w:r>
            </w:hyperlink>
          </w:p>
        </w:tc>
      </w:tr>
      <w:tr>
        <w:trPr/>
        <w:tc>
          <w:tcPr>
            <w:noWrap/>
          </w:tcPr>
          <w:p>
            <w:pPr>
              <w:spacing w:after="200"/>
            </w:pPr>
            <w:hyperlink r:id="rId272" w:history="1">
              <w:r>
                <w:rPr>
                  <w:color w:val="1e198e"/>
                  <w:b w:val="1"/>
                  <w:bCs w:val="1"/>
                  <w:u w:val="single"/>
                </w:rPr>
                <w:t xml:space="preserve">Soigner en terre créole : les éprouvés des soignants face aux effets de la violence. Des enfants de la Creuse aux enfants de la Réunion</w:t>
              </w:r>
            </w:hyperlink>
          </w:p>
          <w:p>
            <w:pPr/>
            <w:hyperlink r:id="rId11" w:history="1">
              <w:r>
                <w:rPr>
                  <w:color w:val="#410a8c"/>
                  <w:u w:val="single"/>
                </w:rPr>
                <w:t xml:space="preserve">Marion Feldman</w:t>
              </w:r>
            </w:hyperlink>
            <w:r>
              <w:rPr/>
              <w:t xml:space="preserve">,</w:t>
            </w:r>
            <w:hyperlink r:id="rId25" w:history="1">
              <w:r>
                <w:rPr>
                  <w:color w:val="#410a8c"/>
                  <w:u w:val="single"/>
                </w:rPr>
                <w:t xml:space="preserve">Malika Mansouri</w:t>
              </w:r>
            </w:hyperlink>
          </w:p>
          <w:p>
            <w:pPr/>
            <w:r>
              <w:rPr>
                <w:i w:val="1"/>
                <w:iCs w:val="1"/>
              </w:rPr>
              <w:t xml:space="preserve">Conférence</w:t>
            </w:r>
            <w:r>
              <w:rPr/>
              <w:t xml:space="preserve">, Association SPOI-R, 2022, St-Denis - La Réunion, France</w:t>
            </w:r>
          </w:p>
          <w:p>
            <w:pPr/>
            <w:r>
              <w:rPr/>
              <w:t xml:space="preserve">Communication dans un congrès</w:t>
            </w:r>
          </w:p>
          <w:p>
            <w:pPr/>
            <w:hyperlink r:id="rId272" w:history="1">
              <w:r>
                <w:rPr>
                  <w:color w:val="#410a8c"/>
                  <w:u w:val="single"/>
                </w:rPr>
                <w:t xml:space="preserve">hal-04200175v1</w:t>
              </w:r>
            </w:hyperlink>
          </w:p>
        </w:tc>
      </w:tr>
      <w:tr>
        <w:trPr/>
        <w:tc>
          <w:tcPr>
            <w:noWrap/>
          </w:tcPr>
          <w:p>
            <w:pPr>
              <w:spacing w:after="200"/>
            </w:pPr>
            <w:hyperlink r:id="rId273" w:history="1">
              <w:r>
                <w:rPr>
                  <w:color w:val="1e198e"/>
                  <w:b w:val="1"/>
                  <w:bCs w:val="1"/>
                  <w:u w:val="single"/>
                </w:rPr>
                <w:t xml:space="preserve">Enfants dés-affiliés, déplacés, re-placés... L’importance de la prise en compte des représentations culturelles</w:t>
              </w:r>
            </w:hyperlink>
          </w:p>
          <w:p>
            <w:pPr/>
            <w:hyperlink r:id="rId11" w:history="1">
              <w:r>
                <w:rPr>
                  <w:color w:val="#410a8c"/>
                  <w:u w:val="single"/>
                </w:rPr>
                <w:t xml:space="preserve">Marion Feldman</w:t>
              </w:r>
            </w:hyperlink>
          </w:p>
          <w:p>
            <w:pPr/>
            <w:r>
              <w:rPr>
                <w:i w:val="1"/>
                <w:iCs w:val="1"/>
              </w:rPr>
              <w:t xml:space="preserve">Séminaire Ethnopsychiatrie Chapelle-aux-Champs</w:t>
            </w:r>
            <w:r>
              <w:rPr/>
              <w:t xml:space="preserve">, Université de Louvain, 2021, Louvain, Belgium</w:t>
            </w:r>
          </w:p>
          <w:p>
            <w:pPr/>
            <w:r>
              <w:rPr/>
              <w:t xml:space="preserve">Communication dans un congrès</w:t>
            </w:r>
          </w:p>
          <w:p>
            <w:pPr/>
            <w:hyperlink r:id="rId273" w:history="1">
              <w:r>
                <w:rPr>
                  <w:color w:val="#410a8c"/>
                  <w:u w:val="single"/>
                </w:rPr>
                <w:t xml:space="preserve">hal-04200326v1</w:t>
              </w:r>
            </w:hyperlink>
          </w:p>
        </w:tc>
      </w:tr>
      <w:tr>
        <w:trPr/>
        <w:tc>
          <w:tcPr>
            <w:noWrap/>
          </w:tcPr>
          <w:p>
            <w:pPr>
              <w:spacing w:after="200"/>
            </w:pPr>
            <w:hyperlink r:id="rId274" w:history="1">
              <w:r>
                <w:rPr>
                  <w:color w:val="1e198e"/>
                  <w:b w:val="1"/>
                  <w:bCs w:val="1"/>
                  <w:u w:val="single"/>
                </w:rPr>
                <w:t xml:space="preserve">L'errance en rue des enfants et des adolescents migrants non accompagnés : quels risques pour leur santé psychique ?</w:t>
              </w:r>
            </w:hyperlink>
          </w:p>
          <w:p>
            <w:pPr/>
            <w:hyperlink r:id="rId86" w:history="1">
              <w:r>
                <w:rPr>
                  <w:color w:val="#410a8c"/>
                  <w:u w:val="single"/>
                </w:rPr>
                <w:t xml:space="preserve">Marion Lauer</w:t>
              </w:r>
            </w:hyperlink>
            <w:r>
              <w:rPr/>
              <w:t xml:space="preserve">,</w:t>
            </w:r>
            <w:hyperlink r:id="rId11" w:history="1">
              <w:r>
                <w:rPr>
                  <w:color w:val="#410a8c"/>
                  <w:u w:val="single"/>
                </w:rPr>
                <w:t xml:space="preserve">Marion Feldman</w:t>
              </w:r>
            </w:hyperlink>
          </w:p>
          <w:p>
            <w:pPr/>
            <w:r>
              <w:rPr>
                <w:i w:val="1"/>
                <w:iCs w:val="1"/>
              </w:rPr>
              <w:t xml:space="preserve">Risques et ressources à tous les âges de la vie</w:t>
            </w:r>
            <w:r>
              <w:rPr/>
              <w:t xml:space="preserve">, Société Française de Psychologie, Dec 2021, Tours (Indre-et-Loire), France</w:t>
            </w:r>
          </w:p>
          <w:p>
            <w:pPr/>
            <w:r>
              <w:rPr/>
              <w:t xml:space="preserve">Communication dans un congrès</w:t>
            </w:r>
          </w:p>
          <w:p>
            <w:pPr/>
            <w:hyperlink r:id="rId274" w:history="1">
              <w:r>
                <w:rPr>
                  <w:color w:val="#410a8c"/>
                  <w:u w:val="single"/>
                </w:rPr>
                <w:t xml:space="preserve">hal-04201481v1</w:t>
              </w:r>
            </w:hyperlink>
          </w:p>
        </w:tc>
      </w:tr>
      <w:tr>
        <w:trPr/>
        <w:tc>
          <w:tcPr>
            <w:noWrap/>
          </w:tcPr>
          <w:p>
            <w:pPr>
              <w:spacing w:after="200"/>
            </w:pPr>
            <w:hyperlink r:id="rId275" w:history="1">
              <w:r>
                <w:rPr>
                  <w:color w:val="1e198e"/>
                  <w:b w:val="1"/>
                  <w:bCs w:val="1"/>
                  <w:u w:val="single"/>
                </w:rPr>
                <w:t xml:space="preserve">Enfants protégés, enfants exposés : devenir du trauma infantile</w:t>
              </w:r>
            </w:hyperlink>
          </w:p>
          <w:p>
            <w:pPr/>
            <w:hyperlink r:id="rId11" w:history="1">
              <w:r>
                <w:rPr>
                  <w:color w:val="#410a8c"/>
                  <w:u w:val="single"/>
                </w:rPr>
                <w:t xml:space="preserve">Marion Feldman</w:t>
              </w:r>
            </w:hyperlink>
          </w:p>
          <w:p>
            <w:pPr/>
            <w:r>
              <w:rPr>
                <w:i w:val="1"/>
                <w:iCs w:val="1"/>
              </w:rPr>
              <w:t xml:space="preserve">D’hier à aujourd’hui, l’enfance dans la guerre, psychotrauma et soins</w:t>
            </w:r>
            <w:r>
              <w:rPr/>
              <w:t xml:space="preserve">, Maison mémorial des enfants juifs exterminés d’Izieu, 2021, Izieu, France</w:t>
            </w:r>
          </w:p>
          <w:p>
            <w:pPr/>
            <w:r>
              <w:rPr/>
              <w:t xml:space="preserve">Communication dans un congrès</w:t>
            </w:r>
          </w:p>
          <w:p>
            <w:pPr/>
            <w:hyperlink r:id="rId275" w:history="1">
              <w:r>
                <w:rPr>
                  <w:color w:val="#410a8c"/>
                  <w:u w:val="single"/>
                </w:rPr>
                <w:t xml:space="preserve">hal-04200330v1</w:t>
              </w:r>
            </w:hyperlink>
          </w:p>
        </w:tc>
      </w:tr>
      <w:tr>
        <w:trPr/>
        <w:tc>
          <w:tcPr>
            <w:noWrap/>
          </w:tcPr>
          <w:p>
            <w:pPr>
              <w:spacing w:after="200"/>
            </w:pPr>
            <w:hyperlink r:id="rId276" w:history="1">
              <w:r>
                <w:rPr>
                  <w:color w:val="1e198e"/>
                  <w:b w:val="1"/>
                  <w:bCs w:val="1"/>
                  <w:u w:val="single"/>
                </w:rPr>
                <w:t xml:space="preserve">Accueillir des enfants et adolescents migrants non accompagnés : entre effraction et restauration des enveloppes psychiques</w:t>
              </w:r>
            </w:hyperlink>
          </w:p>
          <w:p>
            <w:pPr/>
            <w:hyperlink r:id="rId86" w:history="1">
              <w:r>
                <w:rPr>
                  <w:color w:val="#410a8c"/>
                  <w:u w:val="single"/>
                </w:rPr>
                <w:t xml:space="preserve">Marion Lauer</w:t>
              </w:r>
            </w:hyperlink>
            <w:r>
              <w:rPr/>
              <w:t xml:space="preserve">,</w:t>
            </w:r>
            <w:hyperlink r:id="rId11" w:history="1">
              <w:r>
                <w:rPr>
                  <w:color w:val="#410a8c"/>
                  <w:u w:val="single"/>
                </w:rPr>
                <w:t xml:space="preserve">Marion Feldman</w:t>
              </w:r>
            </w:hyperlink>
          </w:p>
          <w:p>
            <w:pPr/>
            <w:r>
              <w:rPr>
                <w:i w:val="1"/>
                <w:iCs w:val="1"/>
              </w:rPr>
              <w:t xml:space="preserve">Les enveloppes psychiques : nouvelle conceptualisation et évolution sociétale</w:t>
            </w:r>
            <w:r>
              <w:rPr/>
              <w:t xml:space="preserve">, Université Bourgogne Franche-Comté, 2021, Besançon, France</w:t>
            </w:r>
          </w:p>
          <w:p>
            <w:pPr/>
            <w:r>
              <w:rPr/>
              <w:t xml:space="preserve">Communication dans un congrès</w:t>
            </w:r>
          </w:p>
          <w:p>
            <w:pPr/>
            <w:hyperlink r:id="rId276" w:history="1">
              <w:r>
                <w:rPr>
                  <w:color w:val="#410a8c"/>
                  <w:u w:val="single"/>
                </w:rPr>
                <w:t xml:space="preserve">hal-04200100v1</w:t>
              </w:r>
            </w:hyperlink>
          </w:p>
        </w:tc>
      </w:tr>
      <w:tr>
        <w:trPr/>
        <w:tc>
          <w:tcPr>
            <w:noWrap/>
          </w:tcPr>
          <w:p>
            <w:pPr>
              <w:spacing w:after="200"/>
            </w:pPr>
            <w:hyperlink r:id="rId277" w:history="1">
              <w:r>
                <w:rPr>
                  <w:color w:val="1e198e"/>
                  <w:b w:val="1"/>
                  <w:bCs w:val="1"/>
                  <w:u w:val="single"/>
                </w:rPr>
                <w:t xml:space="preserve">Les traces indélébiles de traumas cachés</w:t>
              </w:r>
            </w:hyperlink>
          </w:p>
          <w:p>
            <w:pPr/>
            <w:hyperlink r:id="rId11" w:history="1">
              <w:r>
                <w:rPr>
                  <w:color w:val="#410a8c"/>
                  <w:u w:val="single"/>
                </w:rPr>
                <w:t xml:space="preserve">Marion Feldman</w:t>
              </w:r>
            </w:hyperlink>
          </w:p>
          <w:p>
            <w:pPr/>
            <w:r>
              <w:rPr>
                <w:i w:val="1"/>
                <w:iCs w:val="1"/>
              </w:rPr>
              <w:t xml:space="preserve">Conflits, guerres et traumas : témoigner, soigner, reconstruire.</w:t>
            </w:r>
            <w:r>
              <w:rPr/>
              <w:t xml:space="preserve">, Revue L'autre, Cliniques, Cultures et Société, May 2021, Amiens, France</w:t>
            </w:r>
          </w:p>
          <w:p>
            <w:pPr/>
            <w:r>
              <w:rPr/>
              <w:t xml:space="preserve">Communication dans un congrès</w:t>
            </w:r>
          </w:p>
          <w:p>
            <w:pPr/>
            <w:hyperlink r:id="rId277" w:history="1">
              <w:r>
                <w:rPr>
                  <w:color w:val="#410a8c"/>
                  <w:u w:val="single"/>
                </w:rPr>
                <w:t xml:space="preserve">hal-04200085v1</w:t>
              </w:r>
            </w:hyperlink>
          </w:p>
        </w:tc>
      </w:tr>
      <w:tr>
        <w:trPr/>
        <w:tc>
          <w:tcPr>
            <w:noWrap/>
          </w:tcPr>
          <w:p>
            <w:pPr>
              <w:spacing w:after="200"/>
            </w:pPr>
            <w:hyperlink r:id="rId278" w:history="1">
              <w:r>
                <w:rPr>
                  <w:color w:val="1e198e"/>
                  <w:b w:val="1"/>
                  <w:bCs w:val="1"/>
                  <w:u w:val="single"/>
                </w:rPr>
                <w:t xml:space="preserve">Des « trois exils » silenciés à une incarcération pour faits de violence bruyants : une intrication de l’individuel, du familial et du groupal, du passé dans/au (le) présent</w:t>
              </w:r>
            </w:hyperlink>
          </w:p>
          <w:p>
            <w:pPr/>
            <w:hyperlink r:id="rId11" w:history="1">
              <w:r>
                <w:rPr>
                  <w:color w:val="#410a8c"/>
                  <w:u w:val="single"/>
                </w:rPr>
                <w:t xml:space="preserve">Marion Feldman</w:t>
              </w:r>
            </w:hyperlink>
          </w:p>
          <w:p>
            <w:pPr/>
            <w:r>
              <w:rPr>
                <w:i w:val="1"/>
                <w:iCs w:val="1"/>
              </w:rPr>
              <w:t xml:space="preserve">Conflictualité, changement dans les groupes et les institutions</w:t>
            </w:r>
            <w:r>
              <w:rPr/>
              <w:t xml:space="preserve">, Congrès Psychanalyse et groupe, Oct 2021, Athènes, Grèce</w:t>
            </w:r>
          </w:p>
          <w:p>
            <w:pPr/>
            <w:r>
              <w:rPr/>
              <w:t xml:space="preserve">Communication dans un congrès</w:t>
            </w:r>
          </w:p>
          <w:p>
            <w:pPr/>
            <w:hyperlink r:id="rId278" w:history="1">
              <w:r>
                <w:rPr>
                  <w:color w:val="#410a8c"/>
                  <w:u w:val="single"/>
                </w:rPr>
                <w:t xml:space="preserve">hal-04199864v1</w:t>
              </w:r>
            </w:hyperlink>
          </w:p>
        </w:tc>
      </w:tr>
      <w:tr>
        <w:trPr/>
        <w:tc>
          <w:tcPr>
            <w:noWrap/>
          </w:tcPr>
          <w:p>
            <w:pPr>
              <w:spacing w:after="200"/>
            </w:pPr>
            <w:hyperlink r:id="rId279" w:history="1">
              <w:r>
                <w:rPr>
                  <w:color w:val="1e198e"/>
                  <w:b w:val="1"/>
                  <w:bCs w:val="1"/>
                  <w:u w:val="single"/>
                </w:rPr>
                <w:t xml:space="preserve">La famille à l’épreuve de l’accueil des adolescents migrants non accompagnés</w:t>
              </w:r>
            </w:hyperlink>
          </w:p>
          <w:p>
            <w:pPr/>
            <w:hyperlink r:id="rId86" w:history="1">
              <w:r>
                <w:rPr>
                  <w:color w:val="#410a8c"/>
                  <w:u w:val="single"/>
                </w:rPr>
                <w:t xml:space="preserve">Marion Lauer</w:t>
              </w:r>
            </w:hyperlink>
            <w:r>
              <w:rPr/>
              <w:t xml:space="preserve">,</w:t>
            </w:r>
            <w:hyperlink r:id="rId11" w:history="1">
              <w:r>
                <w:rPr>
                  <w:color w:val="#410a8c"/>
                  <w:u w:val="single"/>
                </w:rPr>
                <w:t xml:space="preserve">Marion Feldman</w:t>
              </w:r>
            </w:hyperlink>
          </w:p>
          <w:p>
            <w:pPr/>
            <w:r>
              <w:rPr>
                <w:i w:val="1"/>
                <w:iCs w:val="1"/>
              </w:rPr>
              <w:t xml:space="preserve">Couple et famille face à la menace</w:t>
            </w:r>
            <w:r>
              <w:rPr/>
              <w:t xml:space="preserve">, Revue Dialogue et Université de Poitiers, 2021, Poitiers, France</w:t>
            </w:r>
          </w:p>
          <w:p>
            <w:pPr/>
            <w:r>
              <w:rPr/>
              <w:t xml:space="preserve">Communication dans un congrès</w:t>
            </w:r>
          </w:p>
          <w:p>
            <w:pPr/>
            <w:hyperlink r:id="rId279" w:history="1">
              <w:r>
                <w:rPr>
                  <w:color w:val="#410a8c"/>
                  <w:u w:val="single"/>
                </w:rPr>
                <w:t xml:space="preserve">hal-04200108v1</w:t>
              </w:r>
            </w:hyperlink>
          </w:p>
        </w:tc>
      </w:tr>
      <w:tr>
        <w:trPr/>
        <w:tc>
          <w:tcPr>
            <w:noWrap/>
          </w:tcPr>
          <w:p>
            <w:pPr>
              <w:spacing w:after="200"/>
            </w:pPr>
            <w:hyperlink r:id="rId280" w:history="1">
              <w:r>
                <w:rPr>
                  <w:color w:val="1e198e"/>
                  <w:b w:val="1"/>
                  <w:bCs w:val="1"/>
                  <w:u w:val="single"/>
                </w:rPr>
                <w:t xml:space="preserve">Regard de la psychologie clinique sur des archives : à propos des dossiers des enfants juifs « confiés » à l’Assistance publique entre 1940 et 1945</w:t>
              </w:r>
            </w:hyperlink>
          </w:p>
          <w:p>
            <w:pPr/>
            <w:hyperlink r:id="rId11" w:history="1">
              <w:r>
                <w:rPr>
                  <w:color w:val="#410a8c"/>
                  <w:u w:val="single"/>
                </w:rPr>
                <w:t xml:space="preserve">Marion Feldman</w:t>
              </w:r>
            </w:hyperlink>
          </w:p>
          <w:p>
            <w:pPr/>
            <w:r>
              <w:rPr>
                <w:i w:val="1"/>
                <w:iCs w:val="1"/>
              </w:rPr>
              <w:t xml:space="preserve">Enfants modèles. Le jeunes du XIXème siècle à nos jours. Catégories, expériences, récits</w:t>
            </w:r>
            <w:r>
              <w:rPr/>
              <w:t xml:space="preserve">, Université Paris 8 et IRTS, 2019, Paris, France</w:t>
            </w:r>
          </w:p>
          <w:p>
            <w:pPr/>
            <w:r>
              <w:rPr/>
              <w:t xml:space="preserve">Communication dans un congrès</w:t>
            </w:r>
          </w:p>
          <w:p>
            <w:pPr/>
            <w:hyperlink r:id="rId280" w:history="1">
              <w:r>
                <w:rPr>
                  <w:color w:val="#410a8c"/>
                  <w:u w:val="single"/>
                </w:rPr>
                <w:t xml:space="preserve">hal-04200335v1</w:t>
              </w:r>
            </w:hyperlink>
          </w:p>
        </w:tc>
      </w:tr>
      <w:tr>
        <w:trPr/>
        <w:tc>
          <w:tcPr>
            <w:noWrap/>
          </w:tcPr>
          <w:p>
            <w:pPr>
              <w:spacing w:after="200"/>
            </w:pPr>
            <w:hyperlink r:id="rId281" w:history="1">
              <w:r>
                <w:rPr>
                  <w:color w:val="1e198e"/>
                  <w:b w:val="1"/>
                  <w:bCs w:val="1"/>
                  <w:u w:val="single"/>
                </w:rPr>
                <w:t xml:space="preserve">Enfants placés, dé-placés, dés-affiliés, ré-affiliés... : perspectives cliniques sur le rôle des représentations culturelles dans le champ de la protection de l’enfance</w:t>
              </w:r>
            </w:hyperlink>
          </w:p>
          <w:p>
            <w:pPr/>
            <w:hyperlink r:id="rId11" w:history="1">
              <w:r>
                <w:rPr>
                  <w:color w:val="#410a8c"/>
                  <w:u w:val="single"/>
                </w:rPr>
                <w:t xml:space="preserve">Marion Feldman</w:t>
              </w:r>
            </w:hyperlink>
          </w:p>
          <w:p>
            <w:pPr/>
            <w:r>
              <w:rPr>
                <w:i w:val="1"/>
                <w:iCs w:val="1"/>
              </w:rPr>
              <w:t xml:space="preserve">Journée LARpsyDIS</w:t>
            </w:r>
            <w:r>
              <w:rPr/>
              <w:t xml:space="preserve">, Université de Lausanne, 2019, Lausanne ( CH), Switzerland</w:t>
            </w:r>
          </w:p>
          <w:p>
            <w:pPr/>
            <w:r>
              <w:rPr/>
              <w:t xml:space="preserve">Communication dans un congrès</w:t>
            </w:r>
          </w:p>
          <w:p>
            <w:pPr/>
            <w:hyperlink r:id="rId281" w:history="1">
              <w:r>
                <w:rPr>
                  <w:color w:val="#410a8c"/>
                  <w:u w:val="single"/>
                </w:rPr>
                <w:t xml:space="preserve">hal-04200347v1</w:t>
              </w:r>
            </w:hyperlink>
          </w:p>
        </w:tc>
      </w:tr>
      <w:tr>
        <w:trPr/>
        <w:tc>
          <w:tcPr>
            <w:noWrap/>
          </w:tcPr>
          <w:p>
            <w:pPr>
              <w:spacing w:after="200"/>
            </w:pPr>
            <w:hyperlink r:id="rId282" w:history="1">
              <w:r>
                <w:rPr>
                  <w:color w:val="1e198e"/>
                  <w:b w:val="1"/>
                  <w:bCs w:val="1"/>
                  <w:u w:val="single"/>
                </w:rPr>
                <w:t xml:space="preserve">Les enfants juifs au sein de l’APHP pendant la guerre</w:t>
              </w:r>
            </w:hyperlink>
          </w:p>
          <w:p>
            <w:pPr/>
            <w:hyperlink r:id="rId11" w:history="1">
              <w:r>
                <w:rPr>
                  <w:color w:val="#410a8c"/>
                  <w:u w:val="single"/>
                </w:rPr>
                <w:t xml:space="preserve">Marion Feldman</w:t>
              </w:r>
            </w:hyperlink>
          </w:p>
          <w:p>
            <w:pPr/>
            <w:r>
              <w:rPr>
                <w:i w:val="1"/>
                <w:iCs w:val="1"/>
              </w:rPr>
              <w:t xml:space="preserve">Conférence AP-HP</w:t>
            </w:r>
            <w:r>
              <w:rPr/>
              <w:t xml:space="preserve">, Centre de la formation et du développement des compétences, 2019, Paris, France</w:t>
            </w:r>
          </w:p>
          <w:p>
            <w:pPr/>
            <w:r>
              <w:rPr/>
              <w:t xml:space="preserve">Communication dans un congrès</w:t>
            </w:r>
          </w:p>
          <w:p>
            <w:pPr/>
            <w:hyperlink r:id="rId282" w:history="1">
              <w:r>
                <w:rPr>
                  <w:color w:val="#410a8c"/>
                  <w:u w:val="single"/>
                </w:rPr>
                <w:t xml:space="preserve">hal-04200351v1</w:t>
              </w:r>
            </w:hyperlink>
          </w:p>
        </w:tc>
      </w:tr>
      <w:tr>
        <w:trPr/>
        <w:tc>
          <w:tcPr>
            <w:noWrap/>
          </w:tcPr>
          <w:p>
            <w:pPr>
              <w:spacing w:after="200"/>
            </w:pPr>
            <w:hyperlink r:id="rId283" w:history="1">
              <w:r>
                <w:rPr>
                  <w:color w:val="1e198e"/>
                  <w:b w:val="1"/>
                  <w:bCs w:val="1"/>
                  <w:u w:val="single"/>
                </w:rPr>
                <w:t xml:space="preserve">Paroles et dessins d’enfants placés sur la séparation</w:t>
              </w:r>
            </w:hyperlink>
          </w:p>
          <w:p>
            <w:pPr/>
            <w:hyperlink r:id="rId109" w:history="1">
              <w:r>
                <w:rPr>
                  <w:color w:val="#410a8c"/>
                  <w:u w:val="single"/>
                </w:rPr>
                <w:t xml:space="preserve">Gabrielle Douieb</w:t>
              </w:r>
            </w:hyperlink>
            <w:r>
              <w:rPr/>
              <w:t xml:space="preserve">,</w:t>
            </w:r>
            <w:hyperlink r:id="rId11" w:history="1">
              <w:r>
                <w:rPr>
                  <w:color w:val="#410a8c"/>
                  <w:u w:val="single"/>
                </w:rPr>
                <w:t xml:space="preserve">Marion Feldman</w:t>
              </w:r>
            </w:hyperlink>
          </w:p>
          <w:p>
            <w:pPr/>
            <w:r>
              <w:rPr>
                <w:i w:val="1"/>
                <w:iCs w:val="1"/>
              </w:rPr>
              <w:t xml:space="preserve">Santé mentale et Protection de l’enfance</w:t>
            </w:r>
            <w:r>
              <w:rPr/>
              <w:t xml:space="preserve">, Ligue Française pour la Santé Mentale, Nov 2019, Paris, France</w:t>
            </w:r>
          </w:p>
          <w:p>
            <w:pPr/>
            <w:r>
              <w:rPr/>
              <w:t xml:space="preserve">Communication dans un congrès</w:t>
            </w:r>
          </w:p>
          <w:p>
            <w:pPr/>
            <w:hyperlink r:id="rId283" w:history="1">
              <w:r>
                <w:rPr>
                  <w:color w:val="#410a8c"/>
                  <w:u w:val="single"/>
                </w:rPr>
                <w:t xml:space="preserve">hal-04201482v1</w:t>
              </w:r>
            </w:hyperlink>
          </w:p>
        </w:tc>
      </w:tr>
      <w:tr>
        <w:trPr/>
        <w:tc>
          <w:tcPr>
            <w:noWrap/>
          </w:tcPr>
          <w:p>
            <w:pPr>
              <w:spacing w:after="200"/>
            </w:pPr>
            <w:hyperlink r:id="rId284" w:history="1">
              <w:r>
                <w:rPr>
                  <w:color w:val="1e198e"/>
                  <w:b w:val="1"/>
                  <w:bCs w:val="1"/>
                  <w:u w:val="single"/>
                </w:rPr>
                <w:t xml:space="preserve">Les répercussions psychologiques d’un exil institué : une contrainte au récit</w:t>
              </w:r>
            </w:hyperlink>
          </w:p>
          <w:p>
            <w:pPr/>
            <w:hyperlink r:id="rId11" w:history="1">
              <w:r>
                <w:rPr>
                  <w:color w:val="#410a8c"/>
                  <w:u w:val="single"/>
                </w:rPr>
                <w:t xml:space="preserve">Marion Feldman</w:t>
              </w:r>
            </w:hyperlink>
          </w:p>
          <w:p>
            <w:pPr/>
            <w:r>
              <w:rPr>
                <w:i w:val="1"/>
                <w:iCs w:val="1"/>
              </w:rPr>
              <w:t xml:space="preserve">Les enfants déracinés. La transplantation des mineurs réunionnais</w:t>
            </w:r>
            <w:r>
              <w:rPr/>
              <w:t xml:space="preserve">, Université catholique de Lyon, 2019, Lyon, France</w:t>
            </w:r>
          </w:p>
          <w:p>
            <w:pPr/>
            <w:r>
              <w:rPr/>
              <w:t xml:space="preserve">Communication dans un congrès</w:t>
            </w:r>
          </w:p>
          <w:p>
            <w:pPr/>
            <w:hyperlink r:id="rId284" w:history="1">
              <w:r>
                <w:rPr>
                  <w:color w:val="#410a8c"/>
                  <w:u w:val="single"/>
                </w:rPr>
                <w:t xml:space="preserve">hal-04200336v1</w:t>
              </w:r>
            </w:hyperlink>
          </w:p>
        </w:tc>
      </w:tr>
      <w:tr>
        <w:trPr/>
        <w:tc>
          <w:tcPr>
            <w:noWrap/>
          </w:tcPr>
          <w:p>
            <w:pPr>
              <w:spacing w:after="200"/>
            </w:pPr>
            <w:hyperlink r:id="rId285" w:history="1">
              <w:r>
                <w:rPr>
                  <w:color w:val="1e198e"/>
                  <w:b w:val="1"/>
                  <w:bCs w:val="1"/>
                  <w:u w:val="single"/>
                </w:rPr>
                <w:t xml:space="preserve">A propos des ex-enfants réunionnais transplantés en métropole</w:t>
              </w:r>
            </w:hyperlink>
          </w:p>
          <w:p>
            <w:pPr/>
            <w:hyperlink r:id="rId11" w:history="1">
              <w:r>
                <w:rPr>
                  <w:color w:val="#410a8c"/>
                  <w:u w:val="single"/>
                </w:rPr>
                <w:t xml:space="preserve">Marion Feldman</w:t>
              </w:r>
            </w:hyperlink>
          </w:p>
          <w:p>
            <w:pPr/>
            <w:r>
              <w:rPr>
                <w:i w:val="1"/>
                <w:iCs w:val="1"/>
              </w:rPr>
              <w:t xml:space="preserve">TV France Ô</w:t>
            </w:r>
            <w:r>
              <w:rPr/>
              <w:t xml:space="preserve">, Journal télévisé, Feb 2019, Montrouge, France</w:t>
            </w:r>
          </w:p>
          <w:p>
            <w:pPr/>
            <w:r>
              <w:rPr/>
              <w:t xml:space="preserve">Communication dans un congrès</w:t>
            </w:r>
          </w:p>
          <w:p>
            <w:pPr/>
            <w:hyperlink r:id="rId285" w:history="1">
              <w:r>
                <w:rPr>
                  <w:color w:val="#410a8c"/>
                  <w:u w:val="single"/>
                </w:rPr>
                <w:t xml:space="preserve">hal-04200387v1</w:t>
              </w:r>
            </w:hyperlink>
          </w:p>
        </w:tc>
      </w:tr>
      <w:tr>
        <w:trPr/>
        <w:tc>
          <w:tcPr>
            <w:noWrap/>
          </w:tcPr>
          <w:p>
            <w:pPr>
              <w:spacing w:after="200"/>
            </w:pPr>
            <w:hyperlink r:id="rId286" w:history="1">
              <w:r>
                <w:rPr>
                  <w:color w:val="1e198e"/>
                  <w:b w:val="1"/>
                  <w:bCs w:val="1"/>
                  <w:u w:val="single"/>
                </w:rPr>
                <w:t xml:space="preserve">Ruptures transgénérationnelles : contraintes au récit</w:t>
              </w:r>
            </w:hyperlink>
          </w:p>
          <w:p>
            <w:pPr/>
            <w:hyperlink r:id="rId11" w:history="1">
              <w:r>
                <w:rPr>
                  <w:color w:val="#410a8c"/>
                  <w:u w:val="single"/>
                </w:rPr>
                <w:t xml:space="preserve">Marion Feldman</w:t>
              </w:r>
            </w:hyperlink>
          </w:p>
          <w:p>
            <w:pPr/>
            <w:r>
              <w:rPr>
                <w:i w:val="1"/>
                <w:iCs w:val="1"/>
              </w:rPr>
              <w:t xml:space="preserve">Se raconter pour traverser les mondes. Comment se construire entre deux cultures ?</w:t>
            </w:r>
            <w:r>
              <w:rPr/>
              <w:t xml:space="preserve">, Espace Droit famille Créteil, 2019, Créteil, France</w:t>
            </w:r>
          </w:p>
          <w:p>
            <w:pPr/>
            <w:r>
              <w:rPr/>
              <w:t xml:space="preserve">Communication dans un congrès</w:t>
            </w:r>
          </w:p>
          <w:p>
            <w:pPr/>
            <w:hyperlink r:id="rId286" w:history="1">
              <w:r>
                <w:rPr>
                  <w:color w:val="#410a8c"/>
                  <w:u w:val="single"/>
                </w:rPr>
                <w:t xml:space="preserve">hal-04200355v1</w:t>
              </w:r>
            </w:hyperlink>
          </w:p>
        </w:tc>
      </w:tr>
      <w:tr>
        <w:trPr/>
        <w:tc>
          <w:tcPr>
            <w:noWrap/>
          </w:tcPr>
          <w:p>
            <w:pPr>
              <w:spacing w:after="200"/>
            </w:pPr>
            <w:hyperlink r:id="rId287" w:history="1">
              <w:r>
                <w:rPr>
                  <w:color w:val="1e198e"/>
                  <w:b w:val="1"/>
                  <w:bCs w:val="1"/>
                  <w:u w:val="single"/>
                </w:rPr>
                <w:t xml:space="preserve">L'Affaire Finaly. A propos des enfants juifs cachés en France pendant la Seconde Guerre mondiale</w:t>
              </w:r>
            </w:hyperlink>
          </w:p>
          <w:p>
            <w:pPr/>
            <w:hyperlink r:id="rId11" w:history="1">
              <w:r>
                <w:rPr>
                  <w:color w:val="#410a8c"/>
                  <w:u w:val="single"/>
                </w:rPr>
                <w:t xml:space="preserve">Marion Feldman</w:t>
              </w:r>
            </w:hyperlink>
          </w:p>
          <w:p>
            <w:pPr/>
            <w:r>
              <w:rPr>
                <w:i w:val="1"/>
                <w:iCs w:val="1"/>
              </w:rPr>
              <w:t xml:space="preserve">Radio France Inter</w:t>
            </w:r>
            <w:r>
              <w:rPr/>
              <w:t xml:space="preserve">, Emission Affaires sensibles, Mar 2019, Paris, France</w:t>
            </w:r>
          </w:p>
          <w:p>
            <w:pPr/>
            <w:r>
              <w:rPr/>
              <w:t xml:space="preserve">Communication dans un congrès</w:t>
            </w:r>
          </w:p>
          <w:p>
            <w:pPr/>
            <w:hyperlink r:id="rId287" w:history="1">
              <w:r>
                <w:rPr>
                  <w:color w:val="#410a8c"/>
                  <w:u w:val="single"/>
                </w:rPr>
                <w:t xml:space="preserve">hal-04200384v1</w:t>
              </w:r>
            </w:hyperlink>
          </w:p>
        </w:tc>
      </w:tr>
      <w:tr>
        <w:trPr/>
        <w:tc>
          <w:tcPr>
            <w:noWrap/>
          </w:tcPr>
          <w:p>
            <w:pPr>
              <w:spacing w:after="200"/>
            </w:pPr>
            <w:hyperlink r:id="rId288" w:history="1">
              <w:r>
                <w:rPr>
                  <w:color w:val="1e198e"/>
                  <w:b w:val="1"/>
                  <w:bCs w:val="1"/>
                  <w:u w:val="single"/>
                </w:rPr>
                <w:t xml:space="preserve">Comment dessiner sa famille quand on en est séparé ? L’analyse de dessins d’enfants d’âge de latence placés dans le cadre de la Protection de l’enfance</w:t>
              </w:r>
            </w:hyperlink>
          </w:p>
          <w:p>
            <w:pPr/>
            <w:hyperlink r:id="rId109" w:history="1">
              <w:r>
                <w:rPr>
                  <w:color w:val="#410a8c"/>
                  <w:u w:val="single"/>
                </w:rPr>
                <w:t xml:space="preserve">Gabrielle Douieb</w:t>
              </w:r>
            </w:hyperlink>
            <w:r>
              <w:rPr/>
              <w:t xml:space="preserve">,</w:t>
            </w:r>
            <w:hyperlink r:id="rId11" w:history="1">
              <w:r>
                <w:rPr>
                  <w:color w:val="#410a8c"/>
                  <w:u w:val="single"/>
                </w:rPr>
                <w:t xml:space="preserve">Marion Feldman</w:t>
              </w:r>
            </w:hyperlink>
          </w:p>
          <w:p>
            <w:pPr/>
            <w:r>
              <w:rPr>
                <w:i w:val="1"/>
                <w:iCs w:val="1"/>
              </w:rPr>
              <w:t xml:space="preserve">Couple et famille face à la menace</w:t>
            </w:r>
            <w:r>
              <w:rPr/>
              <w:t xml:space="preserve">, Dialogue et Université Paris Nanterre, 2019, Nanterre (Université Paris Nanterre - UPL), France</w:t>
            </w:r>
          </w:p>
          <w:p>
            <w:pPr/>
            <w:r>
              <w:rPr/>
              <w:t xml:space="preserve">Communication dans un congrès</w:t>
            </w:r>
          </w:p>
          <w:p>
            <w:pPr/>
            <w:hyperlink r:id="rId288" w:history="1">
              <w:r>
                <w:rPr>
                  <w:color w:val="#410a8c"/>
                  <w:u w:val="single"/>
                </w:rPr>
                <w:t xml:space="preserve">hal-04200078v1</w:t>
              </w:r>
            </w:hyperlink>
          </w:p>
        </w:tc>
      </w:tr>
      <w:tr>
        <w:trPr/>
        <w:tc>
          <w:tcPr>
            <w:noWrap/>
          </w:tcPr>
          <w:p>
            <w:pPr>
              <w:spacing w:after="200"/>
            </w:pPr>
            <w:hyperlink r:id="rId289" w:history="1">
              <w:r>
                <w:rPr>
                  <w:color w:val="1e198e"/>
                  <w:b w:val="1"/>
                  <w:bCs w:val="1"/>
                  <w:u w:val="single"/>
                </w:rPr>
                <w:t xml:space="preserve">Mémoire, trauma, migration et corps. La mémoire du traumatisme dans le corps des migrants</w:t>
              </w:r>
            </w:hyperlink>
          </w:p>
          <w:p>
            <w:pPr/>
            <w:hyperlink r:id="rId11" w:history="1">
              <w:r>
                <w:rPr>
                  <w:color w:val="#410a8c"/>
                  <w:u w:val="single"/>
                </w:rPr>
                <w:t xml:space="preserve">Marion Feldman</w:t>
              </w:r>
            </w:hyperlink>
          </w:p>
          <w:p>
            <w:pPr/>
            <w:r>
              <w:rPr>
                <w:i w:val="1"/>
                <w:iCs w:val="1"/>
              </w:rPr>
              <w:t xml:space="preserve">Séminaire</w:t>
            </w:r>
            <w:r>
              <w:rPr/>
              <w:t xml:space="preserve">, Faculté de médecine de Besançon, 2019, Besançon, France</w:t>
            </w:r>
          </w:p>
          <w:p>
            <w:pPr/>
            <w:r>
              <w:rPr/>
              <w:t xml:space="preserve">Communication dans un congrès</w:t>
            </w:r>
          </w:p>
          <w:p>
            <w:pPr/>
            <w:hyperlink r:id="rId289" w:history="1">
              <w:r>
                <w:rPr>
                  <w:color w:val="#410a8c"/>
                  <w:u w:val="single"/>
                </w:rPr>
                <w:t xml:space="preserve">hal-04200341v1</w:t>
              </w:r>
            </w:hyperlink>
          </w:p>
        </w:tc>
      </w:tr>
      <w:tr>
        <w:trPr/>
        <w:tc>
          <w:tcPr>
            <w:noWrap/>
          </w:tcPr>
          <w:p>
            <w:pPr>
              <w:spacing w:after="200"/>
            </w:pPr>
            <w:hyperlink r:id="rId290" w:history="1">
              <w:r>
                <w:rPr>
                  <w:color w:val="1e198e"/>
                  <w:b w:val="1"/>
                  <w:bCs w:val="1"/>
                  <w:u w:val="single"/>
                </w:rPr>
                <w:t xml:space="preserve">Ce que permet la reconnaissance…</w:t>
              </w:r>
            </w:hyperlink>
          </w:p>
          <w:p>
            <w:pPr/>
            <w:hyperlink r:id="rId11" w:history="1">
              <w:r>
                <w:rPr>
                  <w:color w:val="#410a8c"/>
                  <w:u w:val="single"/>
                </w:rPr>
                <w:t xml:space="preserve">Marion Feldman</w:t>
              </w:r>
            </w:hyperlink>
          </w:p>
          <w:p>
            <w:pPr/>
            <w:r>
              <w:rPr>
                <w:i w:val="1"/>
                <w:iCs w:val="1"/>
              </w:rPr>
              <w:t xml:space="preserve">Sorties de conflit et réconciliation : de la trace psychologique à la construction collective</w:t>
            </w:r>
            <w:r>
              <w:rPr/>
              <w:t xml:space="preserve">, AIEP, 2018, Tunis (TU), Tunisia</w:t>
            </w:r>
          </w:p>
          <w:p>
            <w:pPr/>
            <w:r>
              <w:rPr/>
              <w:t xml:space="preserve">Communication dans un congrès</w:t>
            </w:r>
          </w:p>
          <w:p>
            <w:pPr/>
            <w:hyperlink r:id="rId290" w:history="1">
              <w:r>
                <w:rPr>
                  <w:color w:val="#410a8c"/>
                  <w:u w:val="single"/>
                </w:rPr>
                <w:t xml:space="preserve">hal-04200090v1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91" w:history="1">
              <w:r>
                <w:rPr>
                  <w:color w:val="1e198e"/>
                  <w:b w:val="1"/>
                  <w:bCs w:val="1"/>
                  <w:u w:val="single"/>
                </w:rPr>
                <w:t xml:space="preserve">Enfants à besoins particuliers, inclusion et liens aux pairs - Multi-déficiences</w:t>
              </w:r>
            </w:hyperlink>
          </w:p>
          <w:p>
            <w:pPr/>
            <w:hyperlink r:id="rId257" w:history="1">
              <w:r>
                <w:rPr>
                  <w:color w:val="#410a8c"/>
                  <w:u w:val="single"/>
                </w:rPr>
                <w:t xml:space="preserve">Elodie Gabriel</w:t>
              </w:r>
            </w:hyperlink>
            <w:r>
              <w:rPr/>
              <w:t xml:space="preserve">,</w:t>
            </w:r>
            <w:hyperlink r:id="rId258" w:history="1">
              <w:r>
                <w:rPr>
                  <w:color w:val="#410a8c"/>
                  <w:u w:val="single"/>
                </w:rPr>
                <w:t xml:space="preserve">Clémence Dayan</w:t>
              </w:r>
            </w:hyperlink>
            <w:r>
              <w:rPr/>
              <w:t xml:space="preserve">,</w:t>
            </w:r>
            <w:hyperlink r:id="rId11" w:history="1">
              <w:r>
                <w:rPr>
                  <w:color w:val="#410a8c"/>
                  <w:u w:val="single"/>
                </w:rPr>
                <w:t xml:space="preserve">Marion Feldman</w:t>
              </w:r>
            </w:hyperlink>
          </w:p>
          <w:p>
            <w:pPr/>
            <w:r>
              <w:rPr>
                <w:i w:val="1"/>
                <w:iCs w:val="1"/>
              </w:rPr>
              <w:t xml:space="preserve">Doctoriales - L'espace</w:t>
            </w:r>
            <w:r>
              <w:rPr/>
              <w:t xml:space="preserve">, Sep 2023, Nanterre (Université Paris Nanterre - UPL), France</w:t>
            </w:r>
          </w:p>
          <w:p>
            <w:pPr/>
            <w:r>
              <w:rPr/>
              <w:t xml:space="preserve">Poster de conférence</w:t>
            </w:r>
          </w:p>
          <w:p>
            <w:pPr/>
            <w:hyperlink r:id="rId291" w:history="1">
              <w:r>
                <w:rPr>
                  <w:color w:val="#410a8c"/>
                  <w:u w:val="single"/>
                </w:rPr>
                <w:t xml:space="preserve">hal-04200111v1</w:t>
              </w:r>
            </w:hyperlink>
          </w:p>
        </w:tc>
      </w:tr>
      <w:tr>
        <w:trPr/>
        <w:tc>
          <w:tcPr>
            <w:noWrap/>
          </w:tcPr>
          <w:p>
            <w:pPr>
              <w:spacing w:after="200"/>
            </w:pPr>
            <w:hyperlink r:id="rId292" w:history="1">
              <w:r>
                <w:rPr>
                  <w:color w:val="1e198e"/>
                  <w:b w:val="1"/>
                  <w:bCs w:val="1"/>
                  <w:u w:val="single"/>
                </w:rPr>
                <w:t xml:space="preserve">Enfants à besoins particuliers, inclusion et liens aux pairs - Multi-déficiences</w:t>
              </w:r>
            </w:hyperlink>
          </w:p>
          <w:p>
            <w:pPr/>
            <w:hyperlink r:id="rId257" w:history="1">
              <w:r>
                <w:rPr>
                  <w:color w:val="#410a8c"/>
                  <w:u w:val="single"/>
                </w:rPr>
                <w:t xml:space="preserve">Elodie Gabriel</w:t>
              </w:r>
            </w:hyperlink>
            <w:r>
              <w:rPr/>
              <w:t xml:space="preserve">,</w:t>
            </w:r>
            <w:hyperlink r:id="rId258" w:history="1">
              <w:r>
                <w:rPr>
                  <w:color w:val="#410a8c"/>
                  <w:u w:val="single"/>
                </w:rPr>
                <w:t xml:space="preserve">Clémence Dayan</w:t>
              </w:r>
            </w:hyperlink>
            <w:r>
              <w:rPr/>
              <w:t xml:space="preserve">,</w:t>
            </w:r>
            <w:hyperlink r:id="rId11" w:history="1">
              <w:r>
                <w:rPr>
                  <w:color w:val="#410a8c"/>
                  <w:u w:val="single"/>
                </w:rPr>
                <w:t xml:space="preserve">Marion Feldman</w:t>
              </w:r>
            </w:hyperlink>
          </w:p>
          <w:p>
            <w:pPr/>
            <w:r>
              <w:rPr>
                <w:i w:val="1"/>
                <w:iCs w:val="1"/>
              </w:rPr>
              <w:t xml:space="preserve">Journée de la Recherche de la Fédération EPN-R</w:t>
            </w:r>
            <w:r>
              <w:rPr/>
              <w:t xml:space="preserve">, Apr 2023, Nanterre (Université Paris Nanterre - UPL), France</w:t>
            </w:r>
          </w:p>
          <w:p>
            <w:pPr/>
            <w:r>
              <w:rPr/>
              <w:t xml:space="preserve">Poster de conférence</w:t>
            </w:r>
          </w:p>
          <w:p>
            <w:pPr/>
            <w:hyperlink r:id="rId292" w:history="1">
              <w:r>
                <w:rPr>
                  <w:color w:val="#410a8c"/>
                  <w:u w:val="single"/>
                </w:rPr>
                <w:t xml:space="preserve">hal-04200089v1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293" w:history="1">
              <w:r>
                <w:rPr>
                  <w:color w:val="1e198e"/>
                  <w:b w:val="1"/>
                  <w:bCs w:val="1"/>
                  <w:u w:val="single"/>
                </w:rPr>
                <w:t xml:space="preserve">Dispositifs innovants pour les adolescents</w:t>
              </w:r>
            </w:hyperlink>
          </w:p>
          <w:p>
            <w:pPr/>
            <w:hyperlink r:id="rId11" w:history="1">
              <w:r>
                <w:rPr>
                  <w:color w:val="#410a8c"/>
                  <w:u w:val="single"/>
                </w:rPr>
                <w:t xml:space="preserve">Marion Feldman</w:t>
              </w:r>
            </w:hyperlink>
            <w:r>
              <w:rPr/>
              <w:t xml:space="preserve">,</w:t>
            </w:r>
            <w:hyperlink r:id="rId70" w:history="1">
              <w:r>
                <w:rPr>
                  <w:color w:val="#410a8c"/>
                  <w:u w:val="single"/>
                </w:rPr>
                <w:t xml:space="preserve">Khalid Boudarse</w:t>
              </w:r>
            </w:hyperlink>
          </w:p>
          <w:p>
            <w:pPr/>
            <w:r>
              <w:rPr>
                <w:i w:val="1"/>
                <w:iCs w:val="1"/>
              </w:rPr>
              <w:t xml:space="preserve">Dialogue. Familles &amp; couples</w:t>
            </w:r>
            <w:r>
              <w:rPr/>
              <w:t xml:space="preserve">, 2 (236), pp.9-139, 2022</w:t>
            </w:r>
          </w:p>
          <w:p>
            <w:pPr/>
            <w:r>
              <w:rPr/>
              <w:t xml:space="preserve">N°spécial de revue/special issue</w:t>
            </w:r>
          </w:p>
          <w:p>
            <w:pPr/>
            <w:hyperlink r:id="rId293" w:history="1">
              <w:r>
                <w:rPr>
                  <w:color w:val="#410a8c"/>
                  <w:u w:val="single"/>
                </w:rPr>
                <w:t xml:space="preserve">hal-04200953v1</w:t>
              </w:r>
            </w:hyperlink>
          </w:p>
        </w:tc>
      </w:tr>
      <w:tr>
        <w:trPr/>
        <w:tc>
          <w:tcPr>
            <w:noWrap/>
          </w:tcPr>
          <w:p>
            <w:pPr>
              <w:spacing w:after="200"/>
            </w:pPr>
            <w:hyperlink r:id="rId294" w:history="1">
              <w:r>
                <w:rPr>
                  <w:color w:val="1e198e"/>
                  <w:b w:val="1"/>
                  <w:bCs w:val="1"/>
                  <w:u w:val="single"/>
                </w:rPr>
                <w:t xml:space="preserve">Couples et familles à l'épreuve de la menace</w:t>
              </w:r>
            </w:hyperlink>
          </w:p>
          <w:p>
            <w:pPr/>
            <w:hyperlink r:id="rId295" w:history="1">
              <w:r>
                <w:rPr>
                  <w:color w:val="#410a8c"/>
                  <w:u w:val="single"/>
                </w:rPr>
                <w:t xml:space="preserve">Liliana González</w:t>
              </w:r>
            </w:hyperlink>
            <w:r>
              <w:rPr/>
              <w:t xml:space="preserve">,</w:t>
            </w:r>
            <w:hyperlink r:id="rId11" w:history="1">
              <w:r>
                <w:rPr>
                  <w:color w:val="#410a8c"/>
                  <w:u w:val="single"/>
                </w:rPr>
                <w:t xml:space="preserve">Marion Feldman</w:t>
              </w:r>
            </w:hyperlink>
          </w:p>
          <w:p>
            <w:pPr/>
            <w:r>
              <w:rPr>
                <w:i w:val="1"/>
                <w:iCs w:val="1"/>
              </w:rPr>
              <w:t xml:space="preserve">Dialogue. Familles &amp; couples</w:t>
            </w:r>
            <w:r>
              <w:rPr/>
              <w:t xml:space="preserve">, 3 (237), pp.9-137, 2022</w:t>
            </w:r>
          </w:p>
          <w:p>
            <w:pPr/>
            <w:r>
              <w:rPr/>
              <w:t xml:space="preserve">N°spécial de revue/special issue</w:t>
            </w:r>
          </w:p>
          <w:p>
            <w:pPr/>
            <w:hyperlink r:id="rId294" w:history="1">
              <w:r>
                <w:rPr>
                  <w:color w:val="#410a8c"/>
                  <w:u w:val="single"/>
                </w:rPr>
                <w:t xml:space="preserve">hal-04200955v1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296" w:history="1">
              <w:r>
                <w:rPr>
                  <w:color w:val="1e198e"/>
                  <w:b w:val="1"/>
                  <w:bCs w:val="1"/>
                  <w:u w:val="single"/>
                </w:rPr>
                <w:t xml:space="preserve">Les enfants séparés par le politique</w:t>
              </w:r>
            </w:hyperlink>
          </w:p>
          <w:p>
            <w:pPr/>
            <w:hyperlink r:id="rId11" w:history="1">
              <w:r>
                <w:rPr>
                  <w:color w:val="#410a8c"/>
                  <w:u w:val="single"/>
                </w:rPr>
                <w:t xml:space="preserve">Marion Feldman</w:t>
              </w:r>
            </w:hyperlink>
            <w:r>
              <w:rPr/>
              <w:t xml:space="preserve">,</w:t>
            </w:r>
            <w:hyperlink r:id="rId25" w:history="1">
              <w:r>
                <w:rPr>
                  <w:color w:val="#410a8c"/>
                  <w:u w:val="single"/>
                </w:rPr>
                <w:t xml:space="preserve">Malika Mansouri</w:t>
              </w:r>
            </w:hyperlink>
          </w:p>
          <w:p>
            <w:pPr/>
            <w:r>
              <w:rPr/>
              <w:t xml:space="preserve">In Press. 2025, Hospitalité(s), EAN 978-2-38642-606-3</w:t>
            </w:r>
          </w:p>
          <w:p>
            <w:pPr/>
            <w:r>
              <w:rPr/>
              <w:t xml:space="preserve">Ouvrages</w:t>
            </w:r>
          </w:p>
          <w:p>
            <w:pPr/>
            <w:hyperlink r:id="rId296" w:history="1">
              <w:r>
                <w:rPr>
                  <w:color w:val="#410a8c"/>
                  <w:u w:val="single"/>
                </w:rPr>
                <w:t xml:space="preserve">hal-05330133v1</w:t>
              </w:r>
            </w:hyperlink>
          </w:p>
        </w:tc>
      </w:tr>
      <w:tr>
        <w:trPr/>
        <w:tc>
          <w:tcPr>
            <w:noWrap/>
          </w:tcPr>
          <w:p>
            <w:pPr>
              <w:spacing w:after="200"/>
            </w:pPr>
            <w:hyperlink r:id="rId297" w:history="1">
              <w:r>
                <w:rPr>
                  <w:color w:val="1e198e"/>
                  <w:b w:val="1"/>
                  <w:bCs w:val="1"/>
                  <w:u w:val="single"/>
                </w:rPr>
                <w:t xml:space="preserve">La folie ordinaire</w:t>
              </w:r>
            </w:hyperlink>
          </w:p>
          <w:p>
            <w:pPr/>
            <w:hyperlink r:id="rId298" w:history="1">
              <w:r>
                <w:rPr>
                  <w:color w:val="#410a8c"/>
                  <w:u w:val="single"/>
                </w:rPr>
                <w:t xml:space="preserve">Roberto Aceituno</w:t>
              </w:r>
            </w:hyperlink>
            <w:r>
              <w:rPr/>
              <w:t xml:space="preserve">,</w:t>
            </w:r>
            <w:hyperlink r:id="rId299" w:history="1">
              <w:r>
                <w:rPr>
                  <w:color w:val="#410a8c"/>
                  <w:u w:val="single"/>
                </w:rPr>
                <w:t xml:space="preserve">Gisele de Araujo Abrantes</w:t>
              </w:r>
            </w:hyperlink>
            <w:r>
              <w:rPr/>
              <w:t xml:space="preserve">,</w:t>
            </w:r>
            <w:hyperlink r:id="rId300" w:history="1">
              <w:r>
                <w:rPr>
                  <w:color w:val="#410a8c"/>
                  <w:u w:val="single"/>
                </w:rPr>
                <w:t xml:space="preserve">Elisabeth Chaillou</w:t>
              </w:r>
            </w:hyperlink>
            <w:r>
              <w:rPr/>
              <w:t xml:space="preserve">,</w:t>
            </w:r>
            <w:hyperlink r:id="rId263" w:history="1">
              <w:r>
                <w:rPr>
                  <w:color w:val="#410a8c"/>
                  <w:u w:val="single"/>
                </w:rPr>
                <w:t xml:space="preserve">Guillemine Chaudoye</w:t>
              </w:r>
            </w:hyperlink>
            <w:r>
              <w:rPr/>
              <w:t xml:space="preserve">,</w:t>
            </w:r>
            <w:hyperlink r:id="rId301" w:history="1">
              <w:r>
                <w:rPr>
                  <w:color w:val="#410a8c"/>
                  <w:u w:val="single"/>
                </w:rPr>
                <w:t xml:space="preserve">Monique David-Ménard</w:t>
              </w:r>
            </w:hyperlink>
            <w:r>
              <w:rPr/>
              <w:t xml:space="preserve">et al.</w:t>
            </w:r>
          </w:p>
          <w:p>
            <w:pPr/>
            <w:r>
              <w:rPr/>
              <w:t xml:space="preserve">Paris : CampagnePremière, 2018, 978-2-37206-040-0</w:t>
            </w:r>
          </w:p>
          <w:p>
            <w:pPr/>
            <w:r>
              <w:rPr/>
              <w:t xml:space="preserve">Ouvrages</w:t>
            </w:r>
          </w:p>
          <w:p>
            <w:pPr/>
            <w:hyperlink r:id="rId297" w:history="1">
              <w:r>
                <w:rPr>
                  <w:color w:val="#410a8c"/>
                  <w:u w:val="single"/>
                </w:rPr>
                <w:t xml:space="preserve">hal-04252974v1</w:t>
              </w:r>
            </w:hyperlink>
          </w:p>
        </w:tc>
      </w:tr>
      <w:tr>
        <w:trPr/>
        <w:tc>
          <w:tcPr>
            <w:noWrap/>
          </w:tcPr>
          <w:p>
            <w:pPr>
              <w:spacing w:after="200"/>
            </w:pPr>
            <w:hyperlink r:id="rId302" w:history="1">
              <w:r>
                <w:rPr>
                  <w:color w:val="1e198e"/>
                  <w:b w:val="1"/>
                  <w:bCs w:val="1"/>
                  <w:u w:val="single"/>
                </w:rPr>
                <w:t xml:space="preserve">Histoires secrètes</w:t>
              </w:r>
            </w:hyperlink>
          </w:p>
          <w:p>
            <w:pPr/>
            <w:hyperlink r:id="rId11" w:history="1">
              <w:r>
                <w:rPr>
                  <w:color w:val="#410a8c"/>
                  <w:u w:val="single"/>
                </w:rPr>
                <w:t xml:space="preserve">Marion Feldman</w:t>
              </w:r>
            </w:hyperlink>
          </w:p>
          <w:p>
            <w:pPr/>
            <w:r>
              <w:rPr/>
              <w:t xml:space="preserve">In Press, 189 pages, 2017, 978-2-84835-397-5</w:t>
            </w:r>
          </w:p>
          <w:p>
            <w:pPr/>
            <w:r>
              <w:rPr/>
              <w:t xml:space="preserve">Ouvrages</w:t>
            </w:r>
          </w:p>
          <w:p>
            <w:pPr/>
            <w:hyperlink r:id="rId302" w:history="1">
              <w:r>
                <w:rPr>
                  <w:color w:val="#410a8c"/>
                  <w:u w:val="single"/>
                </w:rPr>
                <w:t xml:space="preserve">hal-03428639v1</w:t>
              </w:r>
            </w:hyperlink>
          </w:p>
        </w:tc>
      </w:tr>
      <w:tr>
        <w:trPr/>
        <w:tc>
          <w:tcPr>
            <w:noWrap/>
          </w:tcPr>
          <w:p>
            <w:pPr>
              <w:spacing w:after="200"/>
            </w:pPr>
            <w:hyperlink r:id="rId303" w:history="1">
              <w:r>
                <w:rPr>
                  <w:color w:val="1e198e"/>
                  <w:b w:val="1"/>
                  <w:bCs w:val="1"/>
                  <w:u w:val="single"/>
                </w:rPr>
                <w:t xml:space="preserve">Les enfants exposés aux violences collectives</w:t>
              </w:r>
            </w:hyperlink>
          </w:p>
          <w:p>
            <w:pPr/>
            <w:hyperlink r:id="rId11" w:history="1">
              <w:r>
                <w:rPr>
                  <w:color w:val="#410a8c"/>
                  <w:u w:val="single"/>
                </w:rPr>
                <w:t xml:space="preserve">Marion Feldman</w:t>
              </w:r>
            </w:hyperlink>
          </w:p>
          <w:p>
            <w:pPr/>
            <w:r>
              <w:rPr/>
              <w:t xml:space="preserve">Erès, 2016, 9782749252674</w:t>
            </w:r>
          </w:p>
          <w:p>
            <w:pPr/>
            <w:r>
              <w:rPr/>
              <w:t xml:space="preserve">Ouvrages</w:t>
            </w:r>
          </w:p>
          <w:p>
            <w:pPr/>
            <w:hyperlink r:id="rId303" w:history="1">
              <w:r>
                <w:rPr>
                  <w:color w:val="#410a8c"/>
                  <w:u w:val="single"/>
                </w:rPr>
                <w:t xml:space="preserve">hal-04201526v1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304" w:history="1">
              <w:r>
                <w:rPr>
                  <w:color w:val="1e198e"/>
                  <w:b w:val="1"/>
                  <w:bCs w:val="1"/>
                  <w:u w:val="single"/>
                </w:rPr>
                <w:t xml:space="preserve">Enfants placés, dé-placés, dés-affiliés, ré-affiliés : le nécessaire travail sur les représentations culturelles dans le champ de la protection de l’enfance</w:t>
              </w:r>
            </w:hyperlink>
          </w:p>
          <w:p>
            <w:pPr/>
            <w:hyperlink r:id="rId11" w:history="1">
              <w:r>
                <w:rPr>
                  <w:color w:val="#410a8c"/>
                  <w:u w:val="single"/>
                </w:rPr>
                <w:t xml:space="preserve">Marion Feldman</w:t>
              </w:r>
            </w:hyperlink>
          </w:p>
          <w:p>
            <w:pPr/>
            <w:r>
              <w:rPr>
                <w:i w:val="1"/>
                <w:iCs w:val="1"/>
              </w:rPr>
              <w:t xml:space="preserve">Pratiques transculturelles. Les nouveaux champs de la clinique</w:t>
            </w:r>
            <w:r>
              <w:rPr/>
              <w:t xml:space="preserve">, In Press, pp.151-168, 2021, 978-2-84835-609-9</w:t>
            </w:r>
          </w:p>
          <w:p>
            <w:pPr/>
            <w:r>
              <w:rPr/>
              <w:t xml:space="preserve">Chapitre d'ouvrage</w:t>
            </w:r>
          </w:p>
          <w:p>
            <w:pPr/>
            <w:hyperlink r:id="rId304" w:history="1">
              <w:r>
                <w:rPr>
                  <w:color w:val="#410a8c"/>
                  <w:u w:val="single"/>
                </w:rPr>
                <w:t xml:space="preserve">hal-04199975v1</w:t>
              </w:r>
            </w:hyperlink>
          </w:p>
        </w:tc>
      </w:tr>
      <w:tr>
        <w:trPr/>
        <w:tc>
          <w:tcPr>
            <w:noWrap/>
          </w:tcPr>
          <w:p>
            <w:pPr>
              <w:spacing w:after="200"/>
            </w:pPr>
            <w:hyperlink r:id="rId305" w:history="1">
              <w:r>
                <w:rPr>
                  <w:color w:val="1e198e"/>
                  <w:b w:val="1"/>
                  <w:bCs w:val="1"/>
                  <w:u w:val="single"/>
                </w:rPr>
                <w:t xml:space="preserve">Les répercussions psychologiques de la « transplantation » des enfants réunionnais en Hexagone : une contrainte au(x) récit(s).</w:t>
              </w:r>
            </w:hyperlink>
          </w:p>
          <w:p>
            <w:pPr/>
            <w:hyperlink r:id="rId11" w:history="1">
              <w:r>
                <w:rPr>
                  <w:color w:val="#410a8c"/>
                  <w:u w:val="single"/>
                </w:rPr>
                <w:t xml:space="preserve">Marion Feldman</w:t>
              </w:r>
            </w:hyperlink>
          </w:p>
          <w:p>
            <w:pPr/>
            <w:r>
              <w:rPr>
                <w:i w:val="1"/>
                <w:iCs w:val="1"/>
              </w:rPr>
              <w:t xml:space="preserve">Les Réunionnais de la Creuse, des mineurs déracinés</w:t>
            </w:r>
            <w:r>
              <w:rPr/>
              <w:t xml:space="preserve">, L'Harmattan, pp.89-107, 2021, 978-2-343-22283-7</w:t>
            </w:r>
          </w:p>
          <w:p>
            <w:pPr/>
            <w:r>
              <w:rPr/>
              <w:t xml:space="preserve">Chapitre d'ouvrage</w:t>
            </w:r>
          </w:p>
          <w:p>
            <w:pPr/>
            <w:hyperlink r:id="rId305" w:history="1">
              <w:r>
                <w:rPr>
                  <w:color w:val="#410a8c"/>
                  <w:u w:val="single"/>
                </w:rPr>
                <w:t xml:space="preserve">hal-04199966v1</w:t>
              </w:r>
            </w:hyperlink>
          </w:p>
        </w:tc>
      </w:tr>
      <w:tr>
        <w:trPr/>
        <w:tc>
          <w:tcPr>
            <w:noWrap/>
          </w:tcPr>
          <w:p>
            <w:pPr>
              <w:spacing w:after="200"/>
            </w:pPr>
            <w:hyperlink r:id="rId306" w:history="1">
              <w:r>
                <w:rPr>
                  <w:color w:val="1e198e"/>
                  <w:b w:val="1"/>
                  <w:bCs w:val="1"/>
                  <w:u w:val="single"/>
                </w:rPr>
                <w:t xml:space="preserve">D’une reconnaissance politique récente à la fin de l’ère du témoin : entre légitimation tardive et incertitudes</w:t>
              </w:r>
            </w:hyperlink>
          </w:p>
          <w:p>
            <w:pPr/>
            <w:hyperlink r:id="rId11" w:history="1">
              <w:r>
                <w:rPr>
                  <w:color w:val="#410a8c"/>
                  <w:u w:val="single"/>
                </w:rPr>
                <w:t xml:space="preserve">Marion Feldman</w:t>
              </w:r>
            </w:hyperlink>
          </w:p>
          <w:p>
            <w:pPr/>
            <w:r>
              <w:rPr>
                <w:i w:val="1"/>
                <w:iCs w:val="1"/>
              </w:rPr>
              <w:t xml:space="preserve">Violence(s). La passion de détruire</w:t>
            </w:r>
            <w:r>
              <w:rPr/>
              <w:t xml:space="preserve">, In Press, pp.109-122, 2020, 978-2-84835-595-5</w:t>
            </w:r>
          </w:p>
          <w:p>
            <w:pPr/>
            <w:r>
              <w:rPr/>
              <w:t xml:space="preserve">Chapitre d'ouvrage</w:t>
            </w:r>
          </w:p>
          <w:p>
            <w:pPr/>
            <w:hyperlink r:id="rId306" w:history="1">
              <w:r>
                <w:rPr>
                  <w:color w:val="#410a8c"/>
                  <w:u w:val="single"/>
                </w:rPr>
                <w:t xml:space="preserve">hal-04199982v1</w:t>
              </w:r>
            </w:hyperlink>
          </w:p>
        </w:tc>
      </w:tr>
      <w:tr>
        <w:trPr/>
        <w:tc>
          <w:tcPr>
            <w:noWrap/>
          </w:tcPr>
          <w:p>
            <w:pPr>
              <w:spacing w:after="200"/>
            </w:pPr>
            <w:hyperlink r:id="rId307" w:history="1">
              <w:r>
                <w:rPr>
                  <w:color w:val="1e198e"/>
                  <w:b w:val="1"/>
                  <w:bCs w:val="1"/>
                  <w:u w:val="single"/>
                </w:rPr>
                <w:t xml:space="preserve">Impact de l’histoire collective sur le devenir du sujet : exemple des violences coloniales</w:t>
              </w:r>
            </w:hyperlink>
          </w:p>
          <w:p>
            <w:pPr/>
            <w:hyperlink r:id="rId25" w:history="1">
              <w:r>
                <w:rPr>
                  <w:color w:val="#410a8c"/>
                  <w:u w:val="single"/>
                </w:rPr>
                <w:t xml:space="preserve">Malika Mansouri</w:t>
              </w:r>
            </w:hyperlink>
            <w:r>
              <w:rPr/>
              <w:t xml:space="preserve">,</w:t>
            </w:r>
            <w:hyperlink r:id="rId11" w:history="1">
              <w:r>
                <w:rPr>
                  <w:color w:val="#410a8c"/>
                  <w:u w:val="single"/>
                </w:rPr>
                <w:t xml:space="preserve">Marion Feldman</w:t>
              </w:r>
            </w:hyperlink>
          </w:p>
          <w:p>
            <w:pPr/>
            <w:r>
              <w:rPr>
                <w:i w:val="1"/>
                <w:iCs w:val="1"/>
              </w:rPr>
              <w:t xml:space="preserve">La clinique du traumatisme psychique chez l’adulte</w:t>
            </w:r>
            <w:r>
              <w:rPr/>
              <w:t xml:space="preserve">, In Press, pp.69-76, 2020, 978-2-84835-573-3</w:t>
            </w:r>
          </w:p>
          <w:p>
            <w:pPr/>
            <w:r>
              <w:rPr/>
              <w:t xml:space="preserve">Chapitre d'ouvrage</w:t>
            </w:r>
          </w:p>
          <w:p>
            <w:pPr/>
            <w:hyperlink r:id="rId307" w:history="1">
              <w:r>
                <w:rPr>
                  <w:color w:val="#410a8c"/>
                  <w:u w:val="single"/>
                </w:rPr>
                <w:t xml:space="preserve">hal-04199997v1</w:t>
              </w:r>
            </w:hyperlink>
          </w:p>
        </w:tc>
      </w:tr>
      <w:tr>
        <w:trPr/>
        <w:tc>
          <w:tcPr>
            <w:noWrap/>
          </w:tcPr>
          <w:p>
            <w:pPr>
              <w:spacing w:after="200"/>
            </w:pPr>
            <w:hyperlink r:id="rId308" w:history="1">
              <w:r>
                <w:rPr>
                  <w:color w:val="1e198e"/>
                  <w:b w:val="1"/>
                  <w:bCs w:val="1"/>
                  <w:u w:val="single"/>
                </w:rPr>
                <w:t xml:space="preserve">Impacts des traumatismes collectifs intentionnels et non intentionnels sur le sujet</w:t>
              </w:r>
            </w:hyperlink>
          </w:p>
          <w:p>
            <w:pPr/>
            <w:hyperlink r:id="rId11" w:history="1">
              <w:r>
                <w:rPr>
                  <w:color w:val="#410a8c"/>
                  <w:u w:val="single"/>
                </w:rPr>
                <w:t xml:space="preserve">Marion Feldman</w:t>
              </w:r>
            </w:hyperlink>
            <w:r>
              <w:rPr/>
              <w:t xml:space="preserve">,</w:t>
            </w:r>
            <w:hyperlink r:id="rId25" w:history="1">
              <w:r>
                <w:rPr>
                  <w:color w:val="#410a8c"/>
                  <w:u w:val="single"/>
                </w:rPr>
                <w:t xml:space="preserve">Malika Mansouri</w:t>
              </w:r>
            </w:hyperlink>
          </w:p>
          <w:p>
            <w:pPr/>
            <w:r>
              <w:rPr>
                <w:i w:val="1"/>
                <w:iCs w:val="1"/>
              </w:rPr>
              <w:t xml:space="preserve">La clinique du traumatisme psychique chez l’adulte</w:t>
            </w:r>
            <w:r>
              <w:rPr/>
              <w:t xml:space="preserve">, In Press, pp.59-68, 2020, 978-2-84835-573-3</w:t>
            </w:r>
          </w:p>
          <w:p>
            <w:pPr/>
            <w:r>
              <w:rPr/>
              <w:t xml:space="preserve">Chapitre d'ouvrage</w:t>
            </w:r>
          </w:p>
          <w:p>
            <w:pPr/>
            <w:hyperlink r:id="rId308" w:history="1">
              <w:r>
                <w:rPr>
                  <w:color w:val="#410a8c"/>
                  <w:u w:val="single"/>
                </w:rPr>
                <w:t xml:space="preserve">hal-04199990v1</w:t>
              </w:r>
            </w:hyperlink>
          </w:p>
        </w:tc>
      </w:tr>
      <w:tr>
        <w:trPr/>
        <w:tc>
          <w:tcPr>
            <w:noWrap/>
          </w:tcPr>
          <w:p>
            <w:pPr>
              <w:spacing w:after="200"/>
            </w:pPr>
            <w:hyperlink r:id="rId309" w:history="1">
              <w:r>
                <w:rPr>
                  <w:color w:val="1e198e"/>
                  <w:b w:val="1"/>
                  <w:bCs w:val="1"/>
                  <w:u w:val="single"/>
                </w:rPr>
                <w:t xml:space="preserve">Working through Trauma and Restoring Security in Refugee Parent-Child Relationships</w:t>
              </w:r>
            </w:hyperlink>
          </w:p>
          <w:p>
            <w:pPr/>
            <w:hyperlink r:id="rId116" w:history="1">
              <w:r>
                <w:rPr>
                  <w:color w:val="#410a8c"/>
                  <w:u w:val="single"/>
                </w:rPr>
                <w:t xml:space="preserve">Mayssa’ El Husseini</w:t>
              </w:r>
            </w:hyperlink>
            <w:r>
              <w:rPr/>
              <w:t xml:space="preserve">,</w:t>
            </w:r>
            <w:hyperlink r:id="rId42" w:history="1">
              <w:r>
                <w:rPr>
                  <w:color w:val="#410a8c"/>
                  <w:u w:val="single"/>
                </w:rPr>
                <w:t xml:space="preserve">Elisabetta Dozio</w:t>
              </w:r>
            </w:hyperlink>
            <w:r>
              <w:rPr/>
              <w:t xml:space="preserve">,</w:t>
            </w:r>
            <w:hyperlink r:id="rId25" w:history="1">
              <w:r>
                <w:rPr>
                  <w:color w:val="#410a8c"/>
                  <w:u w:val="single"/>
                </w:rPr>
                <w:t xml:space="preserve">Malika Mansouri</w:t>
              </w:r>
            </w:hyperlink>
            <w:r>
              <w:rPr/>
              <w:t xml:space="preserve">,</w:t>
            </w:r>
            <w:hyperlink r:id="rId11" w:history="1">
              <w:r>
                <w:rPr>
                  <w:color w:val="#410a8c"/>
                  <w:u w:val="single"/>
                </w:rPr>
                <w:t xml:space="preserve">Marion Feldman</w:t>
              </w:r>
            </w:hyperlink>
            <w:r>
              <w:rPr/>
              <w:t xml:space="preserve">,</w:t>
            </w:r>
            <w:hyperlink r:id="rId119" w:history="1">
              <w:r>
                <w:rPr>
                  <w:color w:val="#410a8c"/>
                  <w:u w:val="single"/>
                </w:rPr>
                <w:t xml:space="preserve">Marie Rose Moro</w:t>
              </w:r>
            </w:hyperlink>
          </w:p>
          <w:p>
            <w:pPr/>
            <w:r>
              <w:rPr>
                <w:i w:val="1"/>
                <w:iCs w:val="1"/>
              </w:rPr>
              <w:t xml:space="preserve">Working with Refugee Families</w:t>
            </w:r>
            <w:r>
              <w:rPr/>
              <w:t xml:space="preserve">, 1, Cambridge University Press, pp.132-147, 2020, </w:t>
            </w:r>
            <w:hyperlink r:id="rId310" w:history="1">
              <w:r>
                <w:rPr>
                  <w:color w:val="#410a8c"/>
                  <w:u w:val="single"/>
                </w:rPr>
                <w:t xml:space="preserve">⟨10.1017/9781108602105.010⟩</w:t>
              </w:r>
            </w:hyperlink>
          </w:p>
          <w:p>
            <w:pPr/>
            <w:r>
              <w:rPr/>
              <w:t xml:space="preserve">Chapitre d'ouvrage</w:t>
            </w:r>
          </w:p>
          <w:p>
            <w:pPr/>
            <w:hyperlink r:id="rId309" w:history="1">
              <w:r>
                <w:rPr>
                  <w:color w:val="#410a8c"/>
                  <w:u w:val="single"/>
                </w:rPr>
                <w:t xml:space="preserve">hal-03665417v1</w:t>
              </w:r>
            </w:hyperlink>
          </w:p>
        </w:tc>
      </w:tr>
      <w:tr>
        <w:trPr/>
        <w:tc>
          <w:tcPr>
            <w:noWrap/>
          </w:tcPr>
          <w:p>
            <w:pPr>
              <w:spacing w:after="200"/>
            </w:pPr>
            <w:hyperlink r:id="rId311" w:history="1">
              <w:r>
                <w:rPr>
                  <w:color w:val="1e198e"/>
                  <w:b w:val="1"/>
                  <w:bCs w:val="1"/>
                  <w:u w:val="single"/>
                </w:rPr>
                <w:t xml:space="preserve">Objets transmissionnels : objets transgénérationnels ou/et objets transitionnels ?</w:t>
              </w:r>
            </w:hyperlink>
          </w:p>
          <w:p>
            <w:pPr/>
            <w:hyperlink r:id="rId11" w:history="1">
              <w:r>
                <w:rPr>
                  <w:color w:val="#410a8c"/>
                  <w:u w:val="single"/>
                </w:rPr>
                <w:t xml:space="preserve">Marion Feldman</w:t>
              </w:r>
            </w:hyperlink>
          </w:p>
          <w:p>
            <w:pPr/>
            <w:r>
              <w:rPr>
                <w:i w:val="1"/>
                <w:iCs w:val="1"/>
              </w:rPr>
              <w:t xml:space="preserve">Objets transmissionnels. Liens familiaux à la Shoah</w:t>
            </w:r>
            <w:r>
              <w:rPr/>
              <w:t xml:space="preserve">, Sltakine, pp.59-64, 2019, 9782832109489</w:t>
            </w:r>
          </w:p>
          <w:p>
            <w:pPr/>
            <w:r>
              <w:rPr/>
              <w:t xml:space="preserve">Chapitre d'ouvrage</w:t>
            </w:r>
          </w:p>
          <w:p>
            <w:pPr/>
            <w:hyperlink r:id="rId311" w:history="1">
              <w:r>
                <w:rPr>
                  <w:color w:val="#410a8c"/>
                  <w:u w:val="single"/>
                </w:rPr>
                <w:t xml:space="preserve">hal-04200017v1</w:t>
              </w:r>
            </w:hyperlink>
          </w:p>
        </w:tc>
      </w:tr>
      <w:tr>
        <w:trPr/>
        <w:tc>
          <w:tcPr>
            <w:noWrap/>
          </w:tcPr>
          <w:p>
            <w:pPr>
              <w:spacing w:after="200"/>
            </w:pPr>
            <w:hyperlink r:id="rId312" w:history="1">
              <w:r>
                <w:rPr>
                  <w:color w:val="1e198e"/>
                  <w:b w:val="1"/>
                  <w:bCs w:val="1"/>
                  <w:u w:val="single"/>
                </w:rPr>
                <w:t xml:space="preserve">Working through trauma and restoring security in refugees’ parent-child relationship</w:t>
              </w:r>
            </w:hyperlink>
          </w:p>
          <w:p>
            <w:pPr/>
            <w:hyperlink r:id="rId116" w:history="1">
              <w:r>
                <w:rPr>
                  <w:color w:val="#410a8c"/>
                  <w:u w:val="single"/>
                </w:rPr>
                <w:t xml:space="preserve">Mayssa’ El Husseini</w:t>
              </w:r>
            </w:hyperlink>
            <w:r>
              <w:rPr/>
              <w:t xml:space="preserve">,</w:t>
            </w:r>
            <w:hyperlink r:id="rId134" w:history="1">
              <w:r>
                <w:rPr>
                  <w:color w:val="#410a8c"/>
                  <w:u w:val="single"/>
                </w:rPr>
                <w:t xml:space="preserve">Elena Dozio</w:t>
              </w:r>
            </w:hyperlink>
            <w:r>
              <w:rPr/>
              <w:t xml:space="preserve">,</w:t>
            </w:r>
            <w:hyperlink r:id="rId25" w:history="1">
              <w:r>
                <w:rPr>
                  <w:color w:val="#410a8c"/>
                  <w:u w:val="single"/>
                </w:rPr>
                <w:t xml:space="preserve">Malika Mansouri</w:t>
              </w:r>
            </w:hyperlink>
            <w:r>
              <w:rPr/>
              <w:t xml:space="preserve">,</w:t>
            </w:r>
            <w:hyperlink r:id="rId11" w:history="1">
              <w:r>
                <w:rPr>
                  <w:color w:val="#410a8c"/>
                  <w:u w:val="single"/>
                </w:rPr>
                <w:t xml:space="preserve">Marion Feldman</w:t>
              </w:r>
            </w:hyperlink>
            <w:r>
              <w:rPr/>
              <w:t xml:space="preserve">,</w:t>
            </w:r>
            <w:hyperlink r:id="rId136" w:history="1">
              <w:r>
                <w:rPr>
                  <w:color w:val="#410a8c"/>
                  <w:u w:val="single"/>
                </w:rPr>
                <w:t xml:space="preserve">Marie-Rose Moro</w:t>
              </w:r>
            </w:hyperlink>
          </w:p>
          <w:p>
            <w:pPr/>
            <w:r>
              <w:rPr>
                <w:i w:val="1"/>
                <w:iCs w:val="1"/>
              </w:rPr>
              <w:t xml:space="preserve">Working with Refugee Families. Coping with Trauma and Displacement in Family Relationships</w:t>
            </w:r>
            <w:r>
              <w:rPr/>
              <w:t xml:space="preserve">, Cambridge University Press, pp.132-147, 2019, 9781108594851</w:t>
            </w:r>
          </w:p>
          <w:p>
            <w:pPr/>
            <w:r>
              <w:rPr/>
              <w:t xml:space="preserve">Chapitre d'ouvrage</w:t>
            </w:r>
          </w:p>
          <w:p>
            <w:pPr/>
            <w:hyperlink r:id="rId312" w:history="1">
              <w:r>
                <w:rPr>
                  <w:color w:val="#410a8c"/>
                  <w:u w:val="single"/>
                </w:rPr>
                <w:t xml:space="preserve">hal-04200008v1</w:t>
              </w:r>
            </w:hyperlink>
          </w:p>
        </w:tc>
      </w:tr>
      <w:tr>
        <w:trPr/>
        <w:tc>
          <w:tcPr>
            <w:noWrap/>
          </w:tcPr>
          <w:p>
            <w:pPr>
              <w:spacing w:after="200"/>
            </w:pPr>
            <w:hyperlink r:id="rId313" w:history="1">
              <w:r>
                <w:rPr>
                  <w:color w:val="1e198e"/>
                  <w:b w:val="1"/>
                  <w:bCs w:val="1"/>
                  <w:u w:val="single"/>
                </w:rPr>
                <w:t xml:space="preserve">Clinique du trauma chez l’enfant avant le langage et l’enfant d’âge scolaire</w:t>
              </w:r>
            </w:hyperlink>
          </w:p>
          <w:p>
            <w:pPr/>
            <w:hyperlink r:id="rId11" w:history="1">
              <w:r>
                <w:rPr>
                  <w:color w:val="#410a8c"/>
                  <w:u w:val="single"/>
                </w:rPr>
                <w:t xml:space="preserve">Marion Feldman</w:t>
              </w:r>
            </w:hyperlink>
          </w:p>
          <w:p>
            <w:pPr/>
            <w:r>
              <w:rPr>
                <w:i w:val="1"/>
                <w:iCs w:val="1"/>
              </w:rPr>
              <w:t xml:space="preserve">La clinique du traumatisme psychique chez l’enfant</w:t>
            </w:r>
            <w:r>
              <w:rPr/>
              <w:t xml:space="preserve">, In Press, 2019, 978-2-84835-542-9</w:t>
            </w:r>
          </w:p>
          <w:p>
            <w:pPr/>
            <w:r>
              <w:rPr/>
              <w:t xml:space="preserve">Chapitre d'ouvrage</w:t>
            </w:r>
          </w:p>
          <w:p>
            <w:pPr/>
            <w:hyperlink r:id="rId313" w:history="1">
              <w:r>
                <w:rPr>
                  <w:color w:val="#410a8c"/>
                  <w:u w:val="single"/>
                </w:rPr>
                <w:t xml:space="preserve">hal-04200024v1</w:t>
              </w:r>
            </w:hyperlink>
          </w:p>
        </w:tc>
      </w:tr>
      <w:tr>
        <w:trPr/>
        <w:tc>
          <w:tcPr>
            <w:noWrap/>
          </w:tcPr>
          <w:p>
            <w:pPr>
              <w:spacing w:after="200"/>
            </w:pPr>
            <w:hyperlink r:id="rId314" w:history="1">
              <w:r>
                <w:rPr>
                  <w:color w:val="1e198e"/>
                  <w:b w:val="1"/>
                  <w:bCs w:val="1"/>
                  <w:u w:val="single"/>
                </w:rPr>
                <w:t xml:space="preserve">Un « traumatisme blanc » : Effets du vécu d’une folie ordinaire chez les enfants juifs cachés en France entre 1940 et 1945</w:t>
              </w:r>
            </w:hyperlink>
          </w:p>
          <w:p>
            <w:pPr/>
            <w:hyperlink r:id="rId11" w:history="1">
              <w:r>
                <w:rPr>
                  <w:color w:val="#410a8c"/>
                  <w:u w:val="single"/>
                </w:rPr>
                <w:t xml:space="preserve">Marion Feldman</w:t>
              </w:r>
            </w:hyperlink>
          </w:p>
          <w:p>
            <w:pPr/>
            <w:r>
              <w:rPr>
                <w:i w:val="1"/>
                <w:iCs w:val="1"/>
              </w:rPr>
              <w:t xml:space="preserve">La folie ordinaire</w:t>
            </w:r>
            <w:r>
              <w:rPr/>
              <w:t xml:space="preserve">, In Press, pp.33-46, 2018, 978-2-37206-040-0</w:t>
            </w:r>
          </w:p>
          <w:p>
            <w:pPr/>
            <w:r>
              <w:rPr/>
              <w:t xml:space="preserve">Chapitre d'ouvrage</w:t>
            </w:r>
          </w:p>
          <w:p>
            <w:pPr/>
            <w:hyperlink r:id="rId314" w:history="1">
              <w:r>
                <w:rPr>
                  <w:color w:val="#410a8c"/>
                  <w:u w:val="single"/>
                </w:rPr>
                <w:t xml:space="preserve">hal-04200033v1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315" w:history="1">
              <w:r>
                <w:rPr>
                  <w:color w:val="1e198e"/>
                  <w:b w:val="1"/>
                  <w:bCs w:val="1"/>
                  <w:u w:val="single"/>
                </w:rPr>
                <w:t xml:space="preserve">L'engagement des professionnels auprès des enfants en situation de rue à Dakar</w:t>
              </w:r>
            </w:hyperlink>
          </w:p>
          <w:p>
            <w:pPr/>
            <w:hyperlink r:id="rId86" w:history="1">
              <w:r>
                <w:rPr>
                  <w:color w:val="#410a8c"/>
                  <w:u w:val="single"/>
                </w:rPr>
                <w:t xml:space="preserve">Marion Lauer</w:t>
              </w:r>
            </w:hyperlink>
            <w:r>
              <w:rPr/>
              <w:t xml:space="preserve">,</w:t>
            </w:r>
            <w:hyperlink r:id="rId73" w:history="1">
              <w:r>
                <w:rPr>
                  <w:color w:val="#410a8c"/>
                  <w:u w:val="single"/>
                </w:rPr>
                <w:t xml:space="preserve">Yoram Mouchenik</w:t>
              </w:r>
            </w:hyperlink>
            <w:r>
              <w:rPr/>
              <w:t xml:space="preserve">,</w:t>
            </w:r>
            <w:hyperlink r:id="rId11" w:history="1">
              <w:r>
                <w:rPr>
                  <w:color w:val="#410a8c"/>
                  <w:u w:val="single"/>
                </w:rPr>
                <w:t xml:space="preserve">Marion Feldman</w:t>
              </w:r>
            </w:hyperlink>
          </w:p>
          <w:p>
            <w:pPr/>
            <w:r>
              <w:rPr/>
              <w:t xml:space="preserve">2020</w:t>
            </w:r>
          </w:p>
          <w:p>
            <w:pPr/>
            <w:r>
              <w:rPr/>
              <w:t xml:space="preserve">Article de blog scientifique</w:t>
            </w:r>
          </w:p>
          <w:p>
            <w:pPr/>
            <w:hyperlink r:id="rId315" w:history="1">
              <w:r>
                <w:rPr>
                  <w:color w:val="#410a8c"/>
                  <w:u w:val="single"/>
                </w:rPr>
                <w:t xml:space="preserve">hal-03167345v1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16" w:history="1">
              <w:r>
                <w:rPr>
                  <w:color w:val="1e198e"/>
                  <w:b w:val="1"/>
                  <w:bCs w:val="1"/>
                  <w:u w:val="single"/>
                </w:rPr>
                <w:t xml:space="preserve">A propos des enfants dits de la Creuse</w:t>
              </w:r>
            </w:hyperlink>
          </w:p>
          <w:p>
            <w:pPr/>
            <w:hyperlink r:id="rId11" w:history="1">
              <w:r>
                <w:rPr>
                  <w:color w:val="#410a8c"/>
                  <w:u w:val="single"/>
                </w:rPr>
                <w:t xml:space="preserve">Marion Feldman</w:t>
              </w:r>
            </w:hyperlink>
          </w:p>
          <w:p>
            <w:pPr/>
            <w:r>
              <w:rPr/>
              <w:t xml:space="preserve">2020</w:t>
            </w:r>
          </w:p>
          <w:p>
            <w:pPr/>
            <w:r>
              <w:rPr/>
              <w:t xml:space="preserve">Autre publication scientifique</w:t>
            </w:r>
          </w:p>
          <w:p>
            <w:pPr/>
            <w:hyperlink r:id="rId316" w:history="1">
              <w:r>
                <w:rPr>
                  <w:color w:val="#410a8c"/>
                  <w:u w:val="single"/>
                </w:rPr>
                <w:t xml:space="preserve">hal-04200942v1</w:t>
              </w:r>
            </w:hyperlink>
          </w:p>
        </w:tc>
      </w:tr>
    </w:tbl>
    <w:sectPr>
      <w:footerReference w:type="default" r:id="rId3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554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on-feldman" TargetMode="External"/><Relationship Id="rId9" Type="http://schemas.openxmlformats.org/officeDocument/2006/relationships/hyperlink" Target="https://orcid.org/0000-0002-5370-9676" TargetMode="External"/><Relationship Id="rId10" Type="http://schemas.openxmlformats.org/officeDocument/2006/relationships/hyperlink" Target="https://hal.science/hal-04893923v1" TargetMode="External"/><Relationship Id="rId11" Type="http://schemas.openxmlformats.org/officeDocument/2006/relationships/hyperlink" Target="https://hal.science/search/index/?q=*&amp;authFullName_s=Marion Feldman" TargetMode="External"/><Relationship Id="rId12" Type="http://schemas.openxmlformats.org/officeDocument/2006/relationships/hyperlink" Target="https://hal.science/search/index/?q=*&amp;authFullName_s=Matthieu Noucher" TargetMode="External"/><Relationship Id="rId13" Type="http://schemas.openxmlformats.org/officeDocument/2006/relationships/hyperlink" Target="https://hal.science/search/index/?q=*&amp;authFullName_s=Allan Deneuville" TargetMode="External"/><Relationship Id="rId14" Type="http://schemas.openxmlformats.org/officeDocument/2006/relationships/hyperlink" Target="https://hal.science/search/index/?q=*&amp;authFullName_s=Guillaume Wavelet" TargetMode="External"/><Relationship Id="rId15" Type="http://schemas.openxmlformats.org/officeDocument/2006/relationships/hyperlink" Target="https://hal.parisnanterre.fr/hal-05449440v1" TargetMode="External"/><Relationship Id="rId16" Type="http://schemas.openxmlformats.org/officeDocument/2006/relationships/hyperlink" Target="https://hal.science/search/index/?q=*&amp;authFullName_s=R&#233;gine Waintrater" TargetMode="External"/><Relationship Id="rId17" Type="http://schemas.openxmlformats.org/officeDocument/2006/relationships/hyperlink" Target="https://dx.doi.org/10.3917/dia.250.0017" TargetMode="External"/><Relationship Id="rId18" Type="http://schemas.openxmlformats.org/officeDocument/2006/relationships/hyperlink" Target="https://hal.parisnanterre.fr/hal-05347611v1" TargetMode="External"/><Relationship Id="rId19" Type="http://schemas.openxmlformats.org/officeDocument/2006/relationships/hyperlink" Target="https://hal.science/search/index/?q=*&amp;authFullName_s=Voskan Kirakosyan" TargetMode="External"/><Relationship Id="rId20" Type="http://schemas.openxmlformats.org/officeDocument/2006/relationships/hyperlink" Target="https://hal.science/search/index/?q=*&amp;authFullName_s=H&#233;l&#232;ne Riazuelo" TargetMode="External"/><Relationship Id="rId21" Type="http://schemas.openxmlformats.org/officeDocument/2006/relationships/hyperlink" Target="https://dx.doi.org/10.1051/psyc/202560129" TargetMode="External"/><Relationship Id="rId22" Type="http://schemas.openxmlformats.org/officeDocument/2006/relationships/hyperlink" Target="https://hal.parisnanterre.fr/hal-05224362v1" TargetMode="External"/><Relationship Id="rId23" Type="http://schemas.openxmlformats.org/officeDocument/2006/relationships/hyperlink" Target="https://dx.doi.org/10.3917/lautr.077.0182" TargetMode="External"/><Relationship Id="rId24" Type="http://schemas.openxmlformats.org/officeDocument/2006/relationships/hyperlink" Target="https://hal.parisnanterre.fr/hal-05449433v1" TargetMode="External"/><Relationship Id="rId25" Type="http://schemas.openxmlformats.org/officeDocument/2006/relationships/hyperlink" Target="https://hal.science/search/index/?q=*&amp;authFullName_s=Malika Mansouri" TargetMode="External"/><Relationship Id="rId26" Type="http://schemas.openxmlformats.org/officeDocument/2006/relationships/hyperlink" Target="https://dx.doi.org/10.3917/dia.250.0009" TargetMode="External"/><Relationship Id="rId27" Type="http://schemas.openxmlformats.org/officeDocument/2006/relationships/hyperlink" Target="https://hal.parisnanterre.fr/hal-05449439v1" TargetMode="External"/><Relationship Id="rId28" Type="http://schemas.openxmlformats.org/officeDocument/2006/relationships/hyperlink" Target="https://dx.doi.org/10.3917/dia.249.0187" TargetMode="External"/><Relationship Id="rId29" Type="http://schemas.openxmlformats.org/officeDocument/2006/relationships/hyperlink" Target="https://hal.parisnanterre.fr/hal-05449442v1" TargetMode="External"/><Relationship Id="rId30" Type="http://schemas.openxmlformats.org/officeDocument/2006/relationships/hyperlink" Target="https://hal.science/search/index/?q=*&amp;authFullName_s=Anne Muxel" TargetMode="External"/><Relationship Id="rId31" Type="http://schemas.openxmlformats.org/officeDocument/2006/relationships/hyperlink" Target="https://dx.doi.org/10.3917/dia.250.0105" TargetMode="External"/><Relationship Id="rId32" Type="http://schemas.openxmlformats.org/officeDocument/2006/relationships/hyperlink" Target="https://hal.parisnanterre.fr/hal-05224365v1" TargetMode="External"/><Relationship Id="rId33" Type="http://schemas.openxmlformats.org/officeDocument/2006/relationships/hyperlink" Target="https://hal.science/search/index/?q=*&amp;authFullName_s=Rh&#233;a Aoun Clavel" TargetMode="External"/><Relationship Id="rId34" Type="http://schemas.openxmlformats.org/officeDocument/2006/relationships/hyperlink" Target="https://dx.doi.org/10.1590/0102.3772e41nspe02.en" TargetMode="External"/><Relationship Id="rId35" Type="http://schemas.openxmlformats.org/officeDocument/2006/relationships/hyperlink" Target="https://hal.science/hal-04852952v1" TargetMode="External"/><Relationship Id="rId36" Type="http://schemas.openxmlformats.org/officeDocument/2006/relationships/hyperlink" Target="https://dx.doi.org/10.3917/rfps.066.0169" TargetMode="External"/><Relationship Id="rId37" Type="http://schemas.openxmlformats.org/officeDocument/2006/relationships/hyperlink" Target="https://hal.science/hal-04852951v1" TargetMode="External"/><Relationship Id="rId38" Type="http://schemas.openxmlformats.org/officeDocument/2006/relationships/hyperlink" Target="https://dx.doi.org/10.3917/lautr.074.0135" TargetMode="External"/><Relationship Id="rId39" Type="http://schemas.openxmlformats.org/officeDocument/2006/relationships/hyperlink" Target="https://hal.science/hal-04852954v1" TargetMode="External"/><Relationship Id="rId40" Type="http://schemas.openxmlformats.org/officeDocument/2006/relationships/hyperlink" Target="https://dx.doi.org/10.3917/dia.242.0079" TargetMode="External"/><Relationship Id="rId41" Type="http://schemas.openxmlformats.org/officeDocument/2006/relationships/hyperlink" Target="https://hal.parisnanterre.fr/hal-05224400v1" TargetMode="External"/><Relationship Id="rId42" Type="http://schemas.openxmlformats.org/officeDocument/2006/relationships/hyperlink" Target="https://hal.science/search/index/?q=*&amp;authFullName_s=Elisabetta Dozio" TargetMode="External"/><Relationship Id="rId43" Type="http://schemas.openxmlformats.org/officeDocument/2006/relationships/hyperlink" Target="https://hal.science/search/index/?q=*&amp;authFullName_s=Sylvie Viaux-Savelon" TargetMode="External"/><Relationship Id="rId44" Type="http://schemas.openxmlformats.org/officeDocument/2006/relationships/hyperlink" Target="https://hal.science/search/index/?q=*&amp;authFullName_s=C&#233;cile Bizouerne" TargetMode="External"/><Relationship Id="rId45" Type="http://schemas.openxmlformats.org/officeDocument/2006/relationships/hyperlink" Target="https://dx.doi.org/10.1080/13575279.2024.2402473" TargetMode="External"/><Relationship Id="rId46" Type="http://schemas.openxmlformats.org/officeDocument/2006/relationships/hyperlink" Target="https://hal.science/hal-04852950v1" TargetMode="External"/><Relationship Id="rId47" Type="http://schemas.openxmlformats.org/officeDocument/2006/relationships/hyperlink" Target="https://hal.science/search/index/?q=*&amp;authFullName_s=Kristyan Lesou&#235;f-Lebon" TargetMode="External"/><Relationship Id="rId48" Type="http://schemas.openxmlformats.org/officeDocument/2006/relationships/hyperlink" Target="https://hal.science/search/index/?q=*&amp;authFullName_s=Christian Caron" TargetMode="External"/><Relationship Id="rId49" Type="http://schemas.openxmlformats.org/officeDocument/2006/relationships/hyperlink" Target="https://hal.science/search/index/?q=*&amp;authFullName_s=C&#233;line Viracaoundin" TargetMode="External"/><Relationship Id="rId50" Type="http://schemas.openxmlformats.org/officeDocument/2006/relationships/hyperlink" Target="https://hal.science/search/index/?q=*&amp;authFullName_s=Christine Visnelda-Douzain" TargetMode="External"/><Relationship Id="rId51" Type="http://schemas.openxmlformats.org/officeDocument/2006/relationships/hyperlink" Target="https://dx.doi.org/10.3917/lautr.073.0042" TargetMode="External"/><Relationship Id="rId52" Type="http://schemas.openxmlformats.org/officeDocument/2006/relationships/hyperlink" Target="https://hal.science/hal-04831666v1" TargetMode="External"/><Relationship Id="rId53" Type="http://schemas.openxmlformats.org/officeDocument/2006/relationships/hyperlink" Target="https://hal.science/search/index/?q=*&amp;authFullName_s=Rahmethnissah Radjack" TargetMode="External"/><Relationship Id="rId54" Type="http://schemas.openxmlformats.org/officeDocument/2006/relationships/hyperlink" Target="https://hal.science/search/index/?q=*&amp;authFullName_s=C&#233;cile Bizourne" TargetMode="External"/><Relationship Id="rId55" Type="http://schemas.openxmlformats.org/officeDocument/2006/relationships/hyperlink" Target="https://hal.parisnanterre.fr/hal-04349082v1" TargetMode="External"/><Relationship Id="rId56" Type="http://schemas.openxmlformats.org/officeDocument/2006/relationships/hyperlink" Target="https://hal.science/search/index/?q=*&amp;authFullName_s=Isabelle Duret" TargetMode="External"/><Relationship Id="rId57" Type="http://schemas.openxmlformats.org/officeDocument/2006/relationships/hyperlink" Target="https://dx.doi.org/10.3917/lautr.071.0147" TargetMode="External"/><Relationship Id="rId58" Type="http://schemas.openxmlformats.org/officeDocument/2006/relationships/hyperlink" Target="https://hal.parisnanterre.fr/hal-04349084v1" TargetMode="External"/><Relationship Id="rId59" Type="http://schemas.openxmlformats.org/officeDocument/2006/relationships/hyperlink" Target="https://hal.parisnanterre.fr/hal-04349088v1" TargetMode="External"/><Relationship Id="rId60" Type="http://schemas.openxmlformats.org/officeDocument/2006/relationships/hyperlink" Target="https://dx.doi.org/10.3917/ctf.070.0173" TargetMode="External"/><Relationship Id="rId61" Type="http://schemas.openxmlformats.org/officeDocument/2006/relationships/hyperlink" Target="https://hal.parisnanterre.fr/hal-04200088v1" TargetMode="External"/><Relationship Id="rId62" Type="http://schemas.openxmlformats.org/officeDocument/2006/relationships/hyperlink" Target="https://hal.parisnanterre.fr/hal-04349079v1" TargetMode="External"/><Relationship Id="rId63" Type="http://schemas.openxmlformats.org/officeDocument/2006/relationships/hyperlink" Target="https://hal.parisnanterre.fr/hal-04212666v1" TargetMode="External"/><Relationship Id="rId64" Type="http://schemas.openxmlformats.org/officeDocument/2006/relationships/hyperlink" Target="https://hal.science/search/index/?q=*&amp;authFullName_s=Cyrille Bouvet" TargetMode="External"/><Relationship Id="rId65" Type="http://schemas.openxmlformats.org/officeDocument/2006/relationships/hyperlink" Target="https://hal.science/search/index/?q=*&amp;authFullName_s=Marie Claire Gay" TargetMode="External"/><Relationship Id="rId66" Type="http://schemas.openxmlformats.org/officeDocument/2006/relationships/hyperlink" Target="https://hal.science/search/index/?q=*&amp;authFullName_s=Sara Skandrani" TargetMode="External"/><Relationship Id="rId67" Type="http://schemas.openxmlformats.org/officeDocument/2006/relationships/hyperlink" Target="https://hal.science/search/index/?q=*&amp;authFullName_s=St&#233;phanie Vanwalleghem" TargetMode="External"/><Relationship Id="rId68" Type="http://schemas.openxmlformats.org/officeDocument/2006/relationships/hyperlink" Target="https://dx.doi.org/10.3917/psm.223.0019" TargetMode="External"/><Relationship Id="rId69" Type="http://schemas.openxmlformats.org/officeDocument/2006/relationships/hyperlink" Target="https://hal.parisnanterre.fr/hal-05449436v1" TargetMode="External"/><Relationship Id="rId70" Type="http://schemas.openxmlformats.org/officeDocument/2006/relationships/hyperlink" Target="https://hal.science/search/index/?q=*&amp;authFullName_s=Khalid Boudarse" TargetMode="External"/><Relationship Id="rId71" Type="http://schemas.openxmlformats.org/officeDocument/2006/relationships/hyperlink" Target="https://dx.doi.org/10.3917/dia.236.0009" TargetMode="External"/><Relationship Id="rId72" Type="http://schemas.openxmlformats.org/officeDocument/2006/relationships/hyperlink" Target="https://u-picardie.hal.science/hal-03812687v1" TargetMode="External"/><Relationship Id="rId73" Type="http://schemas.openxmlformats.org/officeDocument/2006/relationships/hyperlink" Target="https://hal.science/search/index/?q=*&amp;authFullName_s=Yoram Mouchenik" TargetMode="External"/><Relationship Id="rId74" Type="http://schemas.openxmlformats.org/officeDocument/2006/relationships/hyperlink" Target="https://hal.science/search/index/?q=*&amp;authFullName_s=Christian Lachal" TargetMode="External"/><Relationship Id="rId75" Type="http://schemas.openxmlformats.org/officeDocument/2006/relationships/hyperlink" Target="https://hal.science/search/index/?q=*&amp;authFullName_s=Betty Goguikian Ratcliff" TargetMode="External"/><Relationship Id="rId76" Type="http://schemas.openxmlformats.org/officeDocument/2006/relationships/hyperlink" Target="https://hal.science/search/index/?q=*&amp;authFullName_s=Daniel Delano&#235;" TargetMode="External"/><Relationship Id="rId77" Type="http://schemas.openxmlformats.org/officeDocument/2006/relationships/hyperlink" Target="https://hal.science/search/index/?q=*&amp;authFullName_s=H&#233;l&#232;ne Asensi" TargetMode="External"/><Relationship Id="rId78" Type="http://schemas.openxmlformats.org/officeDocument/2006/relationships/hyperlink" Target="https://dx.doi.org/10.3917/lautr.068.0112" TargetMode="External"/><Relationship Id="rId79" Type="http://schemas.openxmlformats.org/officeDocument/2006/relationships/hyperlink" Target="https://hal.science/hal-04146880v1" TargetMode="External"/><Relationship Id="rId80" Type="http://schemas.openxmlformats.org/officeDocument/2006/relationships/hyperlink" Target="https://hal.science/search/index/?q=*&amp;authFullName_s=Ricarda Nater-Mewes" TargetMode="External"/><Relationship Id="rId81" Type="http://schemas.openxmlformats.org/officeDocument/2006/relationships/hyperlink" Target="https://dx.doi.org/10.3389/fsoc.2022.958271" TargetMode="External"/><Relationship Id="rId82" Type="http://schemas.openxmlformats.org/officeDocument/2006/relationships/hyperlink" Target="https://hal.parisnanterre.fr/hal-05449434v1" TargetMode="External"/><Relationship Id="rId83" Type="http://schemas.openxmlformats.org/officeDocument/2006/relationships/hyperlink" Target="https://hal.science/search/index/?q=*&amp;authFullName_s=Liliana Gonzalez" TargetMode="External"/><Relationship Id="rId84" Type="http://schemas.openxmlformats.org/officeDocument/2006/relationships/hyperlink" Target="https://dx.doi.org/10.3917/dia.237.0009" TargetMode="External"/><Relationship Id="rId85" Type="http://schemas.openxmlformats.org/officeDocument/2006/relationships/hyperlink" Target="https://hal.parisnanterre.fr/hal-04199890v1" TargetMode="External"/><Relationship Id="rId86" Type="http://schemas.openxmlformats.org/officeDocument/2006/relationships/hyperlink" Target="https://hal.science/search/index/?q=*&amp;authFullName_s=Marion Lauer" TargetMode="External"/><Relationship Id="rId87" Type="http://schemas.openxmlformats.org/officeDocument/2006/relationships/hyperlink" Target="https://dx.doi.org/10.3917/dia.236.0049" TargetMode="External"/><Relationship Id="rId88" Type="http://schemas.openxmlformats.org/officeDocument/2006/relationships/hyperlink" Target="https://hal.parisnanterre.fr/hal-04199888v1" TargetMode="External"/><Relationship Id="rId89" Type="http://schemas.openxmlformats.org/officeDocument/2006/relationships/hyperlink" Target="https://dx.doi.org/10.3917/cohe.250.0040" TargetMode="External"/><Relationship Id="rId90" Type="http://schemas.openxmlformats.org/officeDocument/2006/relationships/hyperlink" Target="https://hal.parisnanterre.fr/hal-04199879v1" TargetMode="External"/><Relationship Id="rId91" Type="http://schemas.openxmlformats.org/officeDocument/2006/relationships/hyperlink" Target="https://dx.doi.org/10.3917/psye.652.0077" TargetMode="External"/><Relationship Id="rId92" Type="http://schemas.openxmlformats.org/officeDocument/2006/relationships/hyperlink" Target="https://hal.parisnanterre.fr/hal-04199891v1" TargetMode="External"/><Relationship Id="rId93" Type="http://schemas.openxmlformats.org/officeDocument/2006/relationships/hyperlink" Target="https://hal.science/search/index/?q=*&amp;authFullName_s=Anne Fr&#233;ard" TargetMode="External"/><Relationship Id="rId94" Type="http://schemas.openxmlformats.org/officeDocument/2006/relationships/hyperlink" Target="https://dx.doi.org/10.3917/rppg.078.0191" TargetMode="External"/><Relationship Id="rId95" Type="http://schemas.openxmlformats.org/officeDocument/2006/relationships/hyperlink" Target="https://hal.parisnanterre.fr/hal-04200889v1" TargetMode="External"/><Relationship Id="rId96" Type="http://schemas.openxmlformats.org/officeDocument/2006/relationships/hyperlink" Target="https://hal.parisnanterre.fr/hal-03931140v1" TargetMode="External"/><Relationship Id="rId97" Type="http://schemas.openxmlformats.org/officeDocument/2006/relationships/hyperlink" Target="https://dx.doi.org/10.3389/fpsyg.2021.623653" TargetMode="External"/><Relationship Id="rId98" Type="http://schemas.openxmlformats.org/officeDocument/2006/relationships/hyperlink" Target="https://hal.parisnanterre.fr/hal-04200938v1" TargetMode="External"/><Relationship Id="rId99" Type="http://schemas.openxmlformats.org/officeDocument/2006/relationships/hyperlink" Target="https://hal.parisnanterre.fr/hal-04200925v1" TargetMode="External"/><Relationship Id="rId100" Type="http://schemas.openxmlformats.org/officeDocument/2006/relationships/hyperlink" Target="https://hal.parisnanterre.fr/hal-04200934v1" TargetMode="External"/><Relationship Id="rId101" Type="http://schemas.openxmlformats.org/officeDocument/2006/relationships/hyperlink" Target="https://hal.science/search/index/?q=*&amp;authFullName_s=Val&#233;rie Andanson" TargetMode="External"/><Relationship Id="rId102" Type="http://schemas.openxmlformats.org/officeDocument/2006/relationships/hyperlink" Target="https://hal.science/search/index/?q=*&amp;authFullName_s=Elisabeth Rabesandratana" TargetMode="External"/><Relationship Id="rId103" Type="http://schemas.openxmlformats.org/officeDocument/2006/relationships/hyperlink" Target="https://hal.science/search/index/?q=*&amp;authFullName_s=Laurent Sermet" TargetMode="External"/><Relationship Id="rId104" Type="http://schemas.openxmlformats.org/officeDocument/2006/relationships/hyperlink" Target="https://hal.parisnanterre.fr/hal-03131921v1" TargetMode="External"/><Relationship Id="rId105" Type="http://schemas.openxmlformats.org/officeDocument/2006/relationships/hyperlink" Target="https://hal.science/search/index/?q=*&amp;authFullName_s=Elise Drain" TargetMode="External"/><Relationship Id="rId106" Type="http://schemas.openxmlformats.org/officeDocument/2006/relationships/hyperlink" Target="https://hal.science/search/index/?q=*&amp;authFullName_s=Mathilde Laroche Joubert" TargetMode="External"/><Relationship Id="rId107" Type="http://schemas.openxmlformats.org/officeDocument/2006/relationships/hyperlink" Target="https://dx.doi.org/10.3389/fpsyt.2020.480690" TargetMode="External"/><Relationship Id="rId108" Type="http://schemas.openxmlformats.org/officeDocument/2006/relationships/hyperlink" Target="https://hal.parisnanterre.fr/hal-04200875v1" TargetMode="External"/><Relationship Id="rId109" Type="http://schemas.openxmlformats.org/officeDocument/2006/relationships/hyperlink" Target="https://hal.science/search/index/?q=*&amp;authFullName_s=Gabrielle Douieb" TargetMode="External"/><Relationship Id="rId110" Type="http://schemas.openxmlformats.org/officeDocument/2006/relationships/hyperlink" Target="https://dx.doi.org/10.3917/dia.230.0201" TargetMode="External"/><Relationship Id="rId111" Type="http://schemas.openxmlformats.org/officeDocument/2006/relationships/hyperlink" Target="https://hal.parisnanterre.fr/hal-03131816v1" TargetMode="External"/><Relationship Id="rId112" Type="http://schemas.openxmlformats.org/officeDocument/2006/relationships/hyperlink" Target="https://dx.doi.org/10.3917/cpc.054.0115" TargetMode="External"/><Relationship Id="rId113" Type="http://schemas.openxmlformats.org/officeDocument/2006/relationships/hyperlink" Target="https://hal.parisnanterre.fr/hal-04201518v1" TargetMode="External"/><Relationship Id="rId114" Type="http://schemas.openxmlformats.org/officeDocument/2006/relationships/hyperlink" Target="https://hal.parisnanterre.fr/hal-03131501v1" TargetMode="External"/><Relationship Id="rId115" Type="http://schemas.openxmlformats.org/officeDocument/2006/relationships/hyperlink" Target="https://hal.science/search/index/?q=*&amp;authFullName_s=Jonathan Lachal" TargetMode="External"/><Relationship Id="rId116" Type="http://schemas.openxmlformats.org/officeDocument/2006/relationships/hyperlink" Target="https://hal.science/search/index/?q=*&amp;authFullName_s=Mayssa&#8217; El Husseini" TargetMode="External"/><Relationship Id="rId117" Type="http://schemas.openxmlformats.org/officeDocument/2006/relationships/hyperlink" Target="https://dx.doi.org/10.3389/fpsyt.2019.00909" TargetMode="External"/><Relationship Id="rId118" Type="http://schemas.openxmlformats.org/officeDocument/2006/relationships/hyperlink" Target="https://hal.parisnanterre.fr/hal-04200882v1" TargetMode="External"/><Relationship Id="rId119" Type="http://schemas.openxmlformats.org/officeDocument/2006/relationships/hyperlink" Target="https://hal.science/search/index/?q=*&amp;authFullName_s=Marie Rose Moro" TargetMode="External"/><Relationship Id="rId120" Type="http://schemas.openxmlformats.org/officeDocument/2006/relationships/hyperlink" Target="https://hal.parisnanterre.fr/hal-03131492v1" TargetMode="External"/><Relationship Id="rId121" Type="http://schemas.openxmlformats.org/officeDocument/2006/relationships/hyperlink" Target="https://dx.doi.org/10.3917/cm.100.0009" TargetMode="External"/><Relationship Id="rId122" Type="http://schemas.openxmlformats.org/officeDocument/2006/relationships/hyperlink" Target="https://hal.parisnanterre.fr/hal-03131786v1" TargetMode="External"/><Relationship Id="rId123" Type="http://schemas.openxmlformats.org/officeDocument/2006/relationships/hyperlink" Target="https://hal.science/search/index/?q=*&amp;authFullName_s=Marthe Barraco-de Pinto" TargetMode="External"/><Relationship Id="rId124" Type="http://schemas.openxmlformats.org/officeDocument/2006/relationships/hyperlink" Target="https://dx.doi.org/10.3917/dia.226.0009" TargetMode="External"/><Relationship Id="rId125" Type="http://schemas.openxmlformats.org/officeDocument/2006/relationships/hyperlink" Target="https://hal.parisnanterre.fr/hal-03131703v1" TargetMode="External"/><Relationship Id="rId126" Type="http://schemas.openxmlformats.org/officeDocument/2006/relationships/hyperlink" Target="https://dx.doi.org/10.1016/j.spp.2019.03.002" TargetMode="External"/><Relationship Id="rId127" Type="http://schemas.openxmlformats.org/officeDocument/2006/relationships/hyperlink" Target="https://hal.parisnanterre.fr/hal-03131625v1" TargetMode="External"/><Relationship Id="rId128" Type="http://schemas.openxmlformats.org/officeDocument/2006/relationships/hyperlink" Target="https://hal.science/search/index/?q=*&amp;authFullName_s=Rebecca Faura-Loussert" TargetMode="External"/><Relationship Id="rId129" Type="http://schemas.openxmlformats.org/officeDocument/2006/relationships/hyperlink" Target="https://dx.doi.org/10.3917/psye.622.0257" TargetMode="External"/><Relationship Id="rId130" Type="http://schemas.openxmlformats.org/officeDocument/2006/relationships/hyperlink" Target="https://hal.parisnanterre.fr/hal-03131367v1" TargetMode="External"/><Relationship Id="rId131" Type="http://schemas.openxmlformats.org/officeDocument/2006/relationships/hyperlink" Target="https://hal.science/search/index/?q=*&amp;authFullName_s=Kei S&#233;bastien Miyata" TargetMode="External"/><Relationship Id="rId132" Type="http://schemas.openxmlformats.org/officeDocument/2006/relationships/hyperlink" Target="https://dx.doi.org/10.3917/lautr.058.0062" TargetMode="External"/><Relationship Id="rId133" Type="http://schemas.openxmlformats.org/officeDocument/2006/relationships/hyperlink" Target="https://hal.parisnanterre.fr/hal-03131534v1" TargetMode="External"/><Relationship Id="rId134" Type="http://schemas.openxmlformats.org/officeDocument/2006/relationships/hyperlink" Target="https://hal.science/search/index/?q=*&amp;authFullName_s=Elena Dozio" TargetMode="External"/><Relationship Id="rId135" Type="http://schemas.openxmlformats.org/officeDocument/2006/relationships/hyperlink" Target="https://hal.science/search/index/?q=*&amp;authFullName_s=Sylvie Viaux Savelon" TargetMode="External"/><Relationship Id="rId136" Type="http://schemas.openxmlformats.org/officeDocument/2006/relationships/hyperlink" Target="https://hal.science/search/index/?q=*&amp;authFullName_s=Marie-Rose Moro" TargetMode="External"/><Relationship Id="rId137" Type="http://schemas.openxmlformats.org/officeDocument/2006/relationships/hyperlink" Target="https://dx.doi.org/10.1016/j.neurenf.2018.10.004" TargetMode="External"/><Relationship Id="rId138" Type="http://schemas.openxmlformats.org/officeDocument/2006/relationships/hyperlink" Target="https://hal.parisnanterre.fr/hal-03131653v1" TargetMode="External"/><Relationship Id="rId139" Type="http://schemas.openxmlformats.org/officeDocument/2006/relationships/hyperlink" Target="https://dx.doi.org/10.3917/psys.192.0071" TargetMode="External"/><Relationship Id="rId140" Type="http://schemas.openxmlformats.org/officeDocument/2006/relationships/hyperlink" Target="https://hal.parisnanterre.fr/hal-03130492v1" TargetMode="External"/><Relationship Id="rId141" Type="http://schemas.openxmlformats.org/officeDocument/2006/relationships/hyperlink" Target="https://dx.doi.org/10.3917/dia.221.0007" TargetMode="External"/><Relationship Id="rId142" Type="http://schemas.openxmlformats.org/officeDocument/2006/relationships/hyperlink" Target="https://hal.parisnanterre.fr/hal-03130534v1" TargetMode="External"/><Relationship Id="rId143" Type="http://schemas.openxmlformats.org/officeDocument/2006/relationships/hyperlink" Target="https://dx.doi.org/10.3917/cohe.234.0026" TargetMode="External"/><Relationship Id="rId144" Type="http://schemas.openxmlformats.org/officeDocument/2006/relationships/hyperlink" Target="https://hal.parisnanterre.fr/hal-03130468v1" TargetMode="External"/><Relationship Id="rId145" Type="http://schemas.openxmlformats.org/officeDocument/2006/relationships/hyperlink" Target="https://dx.doi.org/10.1097/WTF.0000000000000158" TargetMode="External"/><Relationship Id="rId146" Type="http://schemas.openxmlformats.org/officeDocument/2006/relationships/hyperlink" Target="https://hal.parisnanterre.fr/hal-03130541v1" TargetMode="External"/><Relationship Id="rId147" Type="http://schemas.openxmlformats.org/officeDocument/2006/relationships/hyperlink" Target="https://dx.doi.org/10.3917/psye.612.0281" TargetMode="External"/><Relationship Id="rId148" Type="http://schemas.openxmlformats.org/officeDocument/2006/relationships/hyperlink" Target="https://hal.parisnanterre.fr/hal-03130481v1" TargetMode="External"/><Relationship Id="rId149" Type="http://schemas.openxmlformats.org/officeDocument/2006/relationships/hyperlink" Target="https://hal.science/search/index/?q=*&amp;authFullName_s=Rahmeth Radjack" TargetMode="External"/><Relationship Id="rId150" Type="http://schemas.openxmlformats.org/officeDocument/2006/relationships/hyperlink" Target="https://dx.doi.org/10.1080/13575279.2017.1342600" TargetMode="External"/><Relationship Id="rId151" Type="http://schemas.openxmlformats.org/officeDocument/2006/relationships/hyperlink" Target="https://hal.parisnanterre.fr/hal-03131362v1" TargetMode="External"/><Relationship Id="rId152" Type="http://schemas.openxmlformats.org/officeDocument/2006/relationships/hyperlink" Target="https://hal.science/search/index/?q=*&amp;authFullName_s=Hana Rottman" TargetMode="External"/><Relationship Id="rId153" Type="http://schemas.openxmlformats.org/officeDocument/2006/relationships/hyperlink" Target="https://dx.doi.org/10.1080/15325024.2017.1310496" TargetMode="External"/><Relationship Id="rId154" Type="http://schemas.openxmlformats.org/officeDocument/2006/relationships/hyperlink" Target="https://hal.parisnanterre.fr/hal-04201521v1" TargetMode="External"/><Relationship Id="rId155" Type="http://schemas.openxmlformats.org/officeDocument/2006/relationships/hyperlink" Target="https://hal.parisnanterre.fr/hal-03130577v1" TargetMode="External"/><Relationship Id="rId156" Type="http://schemas.openxmlformats.org/officeDocument/2006/relationships/hyperlink" Target="https://hal.science/search/index/?q=*&amp;authFullName_s=Audrey Mc Mahon" TargetMode="External"/><Relationship Id="rId157" Type="http://schemas.openxmlformats.org/officeDocument/2006/relationships/hyperlink" Target="https://dx.doi.org/10.1016/j.soin.2018.05.004" TargetMode="External"/><Relationship Id="rId158" Type="http://schemas.openxmlformats.org/officeDocument/2006/relationships/hyperlink" Target="https://hal.parisnanterre.fr/hal-03130506v1" TargetMode="External"/><Relationship Id="rId159" Type="http://schemas.openxmlformats.org/officeDocument/2006/relationships/hyperlink" Target="https://dx.doi.org/10.3917/dia.219.0125" TargetMode="External"/><Relationship Id="rId160" Type="http://schemas.openxmlformats.org/officeDocument/2006/relationships/hyperlink" Target="https://hal.parisnanterre.fr/hal-04201491v1" TargetMode="External"/><Relationship Id="rId161" Type="http://schemas.openxmlformats.org/officeDocument/2006/relationships/hyperlink" Target="https://dx.doi.org/10.3917/cm.095.0255" TargetMode="External"/><Relationship Id="rId162" Type="http://schemas.openxmlformats.org/officeDocument/2006/relationships/hyperlink" Target="https://hal.parisnanterre.fr/hal-03130428v1" TargetMode="External"/><Relationship Id="rId163" Type="http://schemas.openxmlformats.org/officeDocument/2006/relationships/hyperlink" Target="https://hal.science/search/index/?q=*&amp;authFullName_s=Sarah Hammami" TargetMode="External"/><Relationship Id="rId164" Type="http://schemas.openxmlformats.org/officeDocument/2006/relationships/hyperlink" Target="https://dx.doi.org/10.3917/dia.216.0053" TargetMode="External"/><Relationship Id="rId165" Type="http://schemas.openxmlformats.org/officeDocument/2006/relationships/hyperlink" Target="https://hal.parisnanterre.fr/hal-04201490v1" TargetMode="External"/><Relationship Id="rId166" Type="http://schemas.openxmlformats.org/officeDocument/2006/relationships/hyperlink" Target="https://hal.parisnanterre.fr/hal-03130518v1" TargetMode="External"/><Relationship Id="rId167" Type="http://schemas.openxmlformats.org/officeDocument/2006/relationships/hyperlink" Target="https://hal.science/search/index/?q=*&amp;authFullName_s=Florence B&#233;car" TargetMode="External"/><Relationship Id="rId168" Type="http://schemas.openxmlformats.org/officeDocument/2006/relationships/hyperlink" Target="https://dx.doi.org/10.3917/dia.218.0007" TargetMode="External"/><Relationship Id="rId169" Type="http://schemas.openxmlformats.org/officeDocument/2006/relationships/hyperlink" Target="https://hal.parisnanterre.fr/hal-04201488v1" TargetMode="External"/><Relationship Id="rId170" Type="http://schemas.openxmlformats.org/officeDocument/2006/relationships/hyperlink" Target="https://hal.parisnanterre.fr/hal-04201494v1" TargetMode="External"/><Relationship Id="rId171" Type="http://schemas.openxmlformats.org/officeDocument/2006/relationships/hyperlink" Target="https://hal.science/search/index/?q=*&amp;authFullName_s=Julie Azoulay" TargetMode="External"/><Relationship Id="rId172" Type="http://schemas.openxmlformats.org/officeDocument/2006/relationships/hyperlink" Target="https://dx.doi.org/10.3917/lautr.050.0234" TargetMode="External"/><Relationship Id="rId173" Type="http://schemas.openxmlformats.org/officeDocument/2006/relationships/hyperlink" Target="https://hal.parisnanterre.fr/hal-03130296v1" TargetMode="External"/><Relationship Id="rId174" Type="http://schemas.openxmlformats.org/officeDocument/2006/relationships/hyperlink" Target="https://hal.parisnanterre.fr/hal-03130311v1" TargetMode="External"/><Relationship Id="rId175" Type="http://schemas.openxmlformats.org/officeDocument/2006/relationships/hyperlink" Target="https://dx.doi.org/10.1016/j.prps.2016.01.001" TargetMode="External"/><Relationship Id="rId176" Type="http://schemas.openxmlformats.org/officeDocument/2006/relationships/hyperlink" Target="https://hal.parisnanterre.fr/hal-03130402v1" TargetMode="External"/><Relationship Id="rId177" Type="http://schemas.openxmlformats.org/officeDocument/2006/relationships/hyperlink" Target="https://hal.science/search/index/?q=*&amp;authFullName_s=Paola Revue" TargetMode="External"/><Relationship Id="rId178" Type="http://schemas.openxmlformats.org/officeDocument/2006/relationships/hyperlink" Target="https://dx.doi.org/10.3917/psye.591.0291" TargetMode="External"/><Relationship Id="rId179" Type="http://schemas.openxmlformats.org/officeDocument/2006/relationships/hyperlink" Target="https://hal.parisnanterre.fr/hal-04201495v1" TargetMode="External"/><Relationship Id="rId180" Type="http://schemas.openxmlformats.org/officeDocument/2006/relationships/hyperlink" Target="https://hal.science/search/index/?q=*&amp;authFullName_s=C&#233;cile Rousseau" TargetMode="External"/><Relationship Id="rId181" Type="http://schemas.openxmlformats.org/officeDocument/2006/relationships/hyperlink" Target="https://hal.science/search/index/?q=*&amp;authFullName_s=Gesine Sturm" TargetMode="External"/><Relationship Id="rId182" Type="http://schemas.openxmlformats.org/officeDocument/2006/relationships/hyperlink" Target="https://hal.science/search/index/?q=*&amp;authFullName_s=Fatima Touhami" TargetMode="External"/><Relationship Id="rId183" Type="http://schemas.openxmlformats.org/officeDocument/2006/relationships/hyperlink" Target="https://hal.science/search/index/?q=*&amp;authFullName_s=Claire Mestre" TargetMode="External"/><Relationship Id="rId184" Type="http://schemas.openxmlformats.org/officeDocument/2006/relationships/hyperlink" Target="https://dx.doi.org/10.3917/lautr.048.0259" TargetMode="External"/><Relationship Id="rId185" Type="http://schemas.openxmlformats.org/officeDocument/2006/relationships/hyperlink" Target="https://hal.parisnanterre.fr/hal-04201493v1" TargetMode="External"/><Relationship Id="rId186" Type="http://schemas.openxmlformats.org/officeDocument/2006/relationships/hyperlink" Target="https://hal.parisnanterre.fr/hal-04201522v1" TargetMode="External"/><Relationship Id="rId187" Type="http://schemas.openxmlformats.org/officeDocument/2006/relationships/hyperlink" Target="https://hal.parisnanterre.fr/hal-03130205v1" TargetMode="External"/><Relationship Id="rId188" Type="http://schemas.openxmlformats.org/officeDocument/2006/relationships/hyperlink" Target="https://dx.doi.org/10.3917/dia.209.0081" TargetMode="External"/><Relationship Id="rId189" Type="http://schemas.openxmlformats.org/officeDocument/2006/relationships/hyperlink" Target="https://hal.parisnanterre.fr/hal-03130258v1" TargetMode="External"/><Relationship Id="rId190" Type="http://schemas.openxmlformats.org/officeDocument/2006/relationships/hyperlink" Target="https://dx.doi.org/10.1590/1415-4714.2015v18n2p253.5" TargetMode="External"/><Relationship Id="rId191" Type="http://schemas.openxmlformats.org/officeDocument/2006/relationships/hyperlink" Target="https://hal.parisnanterre.fr/hal-03130240v1" TargetMode="External"/><Relationship Id="rId192" Type="http://schemas.openxmlformats.org/officeDocument/2006/relationships/hyperlink" Target="https://hal.parisnanterre.fr/hal-03130199v1" TargetMode="External"/><Relationship Id="rId193" Type="http://schemas.openxmlformats.org/officeDocument/2006/relationships/hyperlink" Target="https://dx.doi.org/10.3917/lautr.046.0085" TargetMode="External"/><Relationship Id="rId194" Type="http://schemas.openxmlformats.org/officeDocument/2006/relationships/hyperlink" Target="https://hal.parisnanterre.fr/hal-04201499v1" TargetMode="External"/><Relationship Id="rId195" Type="http://schemas.openxmlformats.org/officeDocument/2006/relationships/hyperlink" Target="https://hal.science/search/index/?q=*&amp;authFullName_s=&#201;lise Drain" TargetMode="External"/><Relationship Id="rId196" Type="http://schemas.openxmlformats.org/officeDocument/2006/relationships/hyperlink" Target="https://dx.doi.org/10.3917/lautr.047.0140" TargetMode="External"/><Relationship Id="rId197" Type="http://schemas.openxmlformats.org/officeDocument/2006/relationships/hyperlink" Target="https://hal.parisnanterre.fr/hal-04201500v1" TargetMode="External"/><Relationship Id="rId198" Type="http://schemas.openxmlformats.org/officeDocument/2006/relationships/hyperlink" Target="https://hal.parisnanterre.fr/hal-03130221v1" TargetMode="External"/><Relationship Id="rId199" Type="http://schemas.openxmlformats.org/officeDocument/2006/relationships/hyperlink" Target="https://hal.parisnanterre.fr/hal-04201496v1" TargetMode="External"/><Relationship Id="rId200" Type="http://schemas.openxmlformats.org/officeDocument/2006/relationships/hyperlink" Target="https://hal.parisnanterre.fr/hal-04201501v1" TargetMode="External"/><Relationship Id="rId201" Type="http://schemas.openxmlformats.org/officeDocument/2006/relationships/hyperlink" Target="https://hal.science/search/index/?q=*&amp;authFullName_s=Attar Ornan" TargetMode="External"/><Relationship Id="rId202" Type="http://schemas.openxmlformats.org/officeDocument/2006/relationships/hyperlink" Target="https://dx.doi.org/10.3917/lautr.043.0075" TargetMode="External"/><Relationship Id="rId203" Type="http://schemas.openxmlformats.org/officeDocument/2006/relationships/hyperlink" Target="https://hal.parisnanterre.fr/hal-04201505v1" TargetMode="External"/><Relationship Id="rId204" Type="http://schemas.openxmlformats.org/officeDocument/2006/relationships/hyperlink" Target="https://hal.science/search/index/?q=*&amp;authFullName_s=Delphine Navarro-Maous" TargetMode="External"/><Relationship Id="rId205" Type="http://schemas.openxmlformats.org/officeDocument/2006/relationships/hyperlink" Target="https://hal.science/search/index/?q=*&amp;authFullName_s=Jonathan Ahovi" TargetMode="External"/><Relationship Id="rId206" Type="http://schemas.openxmlformats.org/officeDocument/2006/relationships/hyperlink" Target="https://dx.doi.org/10.3917/lautr.041.0179" TargetMode="External"/><Relationship Id="rId207" Type="http://schemas.openxmlformats.org/officeDocument/2006/relationships/hyperlink" Target="https://hal.parisnanterre.fr/hal-03130149v1" TargetMode="External"/><Relationship Id="rId208" Type="http://schemas.openxmlformats.org/officeDocument/2006/relationships/hyperlink" Target="https://hal.parisnanterre.fr/hal-04201516v1" TargetMode="External"/><Relationship Id="rId209" Type="http://schemas.openxmlformats.org/officeDocument/2006/relationships/hyperlink" Target="https://hal.science/search/index/?q=*&amp;authFullName_s=Katy Hazan" TargetMode="External"/><Relationship Id="rId210" Type="http://schemas.openxmlformats.org/officeDocument/2006/relationships/hyperlink" Target="https://hal.science/hal-01616651v2" TargetMode="External"/><Relationship Id="rId211" Type="http://schemas.openxmlformats.org/officeDocument/2006/relationships/hyperlink" Target="https://dx.doi.org/10.1080/15325024.2013.824309" TargetMode="External"/><Relationship Id="rId212" Type="http://schemas.openxmlformats.org/officeDocument/2006/relationships/hyperlink" Target="https://hal.parisnanterre.fr/hal-04201506v1" TargetMode="External"/><Relationship Id="rId213" Type="http://schemas.openxmlformats.org/officeDocument/2006/relationships/hyperlink" Target="https://hal.science/search/index/?q=*&amp;authFullName_s=Marie Champion" TargetMode="External"/><Relationship Id="rId214" Type="http://schemas.openxmlformats.org/officeDocument/2006/relationships/hyperlink" Target="https://hal.science/search/index/?q=*&amp;authFullName_s=Manzo Bitu" TargetMode="External"/><Relationship Id="rId215" Type="http://schemas.openxmlformats.org/officeDocument/2006/relationships/hyperlink" Target="https://hal.science/search/index/?q=*&amp;authFullName_s=Brigitte Gayraud-Vergier" TargetMode="External"/><Relationship Id="rId216" Type="http://schemas.openxmlformats.org/officeDocument/2006/relationships/hyperlink" Target="https://dx.doi.org/10.3917/psye.552.0485" TargetMode="External"/><Relationship Id="rId217" Type="http://schemas.openxmlformats.org/officeDocument/2006/relationships/hyperlink" Target="https://hal.parisnanterre.fr/hal-03130121v1" TargetMode="External"/><Relationship Id="rId218" Type="http://schemas.openxmlformats.org/officeDocument/2006/relationships/hyperlink" Target="https://dx.doi.org/10.3917/ado.085.0565" TargetMode="External"/><Relationship Id="rId219" Type="http://schemas.openxmlformats.org/officeDocument/2006/relationships/hyperlink" Target="https://hal.parisnanterre.fr/hal-03130136v1" TargetMode="External"/><Relationship Id="rId220" Type="http://schemas.openxmlformats.org/officeDocument/2006/relationships/hyperlink" Target="https://dx.doi.org/10.3917/cm.088.0251" TargetMode="External"/><Relationship Id="rId221" Type="http://schemas.openxmlformats.org/officeDocument/2006/relationships/hyperlink" Target="https://hal.parisnanterre.fr/hal-03130115v1" TargetMode="External"/><Relationship Id="rId222" Type="http://schemas.openxmlformats.org/officeDocument/2006/relationships/hyperlink" Target="https://dx.doi.org/10.3917/ado.085.0601" TargetMode="External"/><Relationship Id="rId223" Type="http://schemas.openxmlformats.org/officeDocument/2006/relationships/hyperlink" Target="https://hal.parisnanterre.fr/hal-04201504v1" TargetMode="External"/><Relationship Id="rId224" Type="http://schemas.openxmlformats.org/officeDocument/2006/relationships/hyperlink" Target="https://hal.parisnanterre.fr/hal-04201519v1" TargetMode="External"/><Relationship Id="rId225" Type="http://schemas.openxmlformats.org/officeDocument/2006/relationships/hyperlink" Target="https://dx.doi.org/10.3917/clini.005.0148" TargetMode="External"/><Relationship Id="rId226" Type="http://schemas.openxmlformats.org/officeDocument/2006/relationships/hyperlink" Target="https://hal.parisnanterre.fr/hal-03130109v1" TargetMode="External"/><Relationship Id="rId227" Type="http://schemas.openxmlformats.org/officeDocument/2006/relationships/hyperlink" Target="https://hal.parisnanterre.fr/hal-04201508v1" TargetMode="External"/><Relationship Id="rId228" Type="http://schemas.openxmlformats.org/officeDocument/2006/relationships/hyperlink" Target="https://dx.doi.org/10.1521/prev.2012.99.6.827" TargetMode="External"/><Relationship Id="rId229" Type="http://schemas.openxmlformats.org/officeDocument/2006/relationships/hyperlink" Target="https://hal.parisnanterre.fr/hal-04201525v1" TargetMode="External"/><Relationship Id="rId230" Type="http://schemas.openxmlformats.org/officeDocument/2006/relationships/hyperlink" Target="https://hal.parisnanterre.fr/hal-04201520v1" TargetMode="External"/><Relationship Id="rId231" Type="http://schemas.openxmlformats.org/officeDocument/2006/relationships/hyperlink" Target="https://dx.doi.org/10.3917/vst.112.0086" TargetMode="External"/><Relationship Id="rId232" Type="http://schemas.openxmlformats.org/officeDocument/2006/relationships/hyperlink" Target="https://hal.parisnanterre.fr/hal-04201509v1" TargetMode="External"/><Relationship Id="rId233" Type="http://schemas.openxmlformats.org/officeDocument/2006/relationships/hyperlink" Target="https://hal.science/search/index/?q=*&amp;authFullName_s=Olivier Ta&#239;eb" TargetMode="External"/><Relationship Id="rId234" Type="http://schemas.openxmlformats.org/officeDocument/2006/relationships/hyperlink" Target="https://dx.doi.org/10.1111/j.1939-0025.2010.01059.x" TargetMode="External"/><Relationship Id="rId235" Type="http://schemas.openxmlformats.org/officeDocument/2006/relationships/hyperlink" Target="https://hal.parisnanterre.fr/hal-03130092v1" TargetMode="External"/><Relationship Id="rId236" Type="http://schemas.openxmlformats.org/officeDocument/2006/relationships/hyperlink" Target="https://hal.parisnanterre.fr/hal-04201510v1" TargetMode="External"/><Relationship Id="rId237" Type="http://schemas.openxmlformats.org/officeDocument/2006/relationships/hyperlink" Target="https://dx.doi.org/10.1016/j.psfr.2009.01.003" TargetMode="External"/><Relationship Id="rId238" Type="http://schemas.openxmlformats.org/officeDocument/2006/relationships/hyperlink" Target="https://api.istex.fr/ark:/67375/6H6-PF0T0KD0-L/fulltext.pdf?sid=hal" TargetMode="External"/><Relationship Id="rId239" Type="http://schemas.openxmlformats.org/officeDocument/2006/relationships/hyperlink" Target="https://hal.parisnanterre.fr/hal-04201512v1" TargetMode="External"/><Relationship Id="rId240" Type="http://schemas.openxmlformats.org/officeDocument/2006/relationships/hyperlink" Target="https://dx.doi.org/10.3917/psye.512.0481" TargetMode="External"/><Relationship Id="rId241" Type="http://schemas.openxmlformats.org/officeDocument/2006/relationships/hyperlink" Target="https://hal.parisnanterre.fr/hal-04201514v1" TargetMode="External"/><Relationship Id="rId242" Type="http://schemas.openxmlformats.org/officeDocument/2006/relationships/hyperlink" Target="https://hal.parisnanterre.fr/hal-04201511v1" TargetMode="External"/><Relationship Id="rId243" Type="http://schemas.openxmlformats.org/officeDocument/2006/relationships/hyperlink" Target="https://hal.science/search/index/?q=*&amp;authFullName_s=M.-R. Moro" TargetMode="External"/><Relationship Id="rId244" Type="http://schemas.openxmlformats.org/officeDocument/2006/relationships/hyperlink" Target="https://dx.doi.org/10.1016/j.neurenf.2008.04.005" TargetMode="External"/><Relationship Id="rId245" Type="http://schemas.openxmlformats.org/officeDocument/2006/relationships/hyperlink" Target="https://api.istex.fr/ark:/67375/6H6-PD0MFG71-4/fulltext.pdf?sid=hal" TargetMode="External"/><Relationship Id="rId246" Type="http://schemas.openxmlformats.org/officeDocument/2006/relationships/hyperlink" Target="https://hal.science/hal-02561097v1" TargetMode="External"/><Relationship Id="rId247" Type="http://schemas.openxmlformats.org/officeDocument/2006/relationships/hyperlink" Target="https://hal.parisnanterre.fr/hal-04201513v1" TargetMode="External"/><Relationship Id="rId248" Type="http://schemas.openxmlformats.org/officeDocument/2006/relationships/hyperlink" Target="https://dx.doi.org/10.3917/lautr.019.0061" TargetMode="External"/><Relationship Id="rId249" Type="http://schemas.openxmlformats.org/officeDocument/2006/relationships/hyperlink" Target="https://hal.parisnanterre.fr/hal-04201515v1" TargetMode="External"/><Relationship Id="rId250" Type="http://schemas.openxmlformats.org/officeDocument/2006/relationships/hyperlink" Target="https://hal.parisnanterre.fr/hal-04200122v1" TargetMode="External"/><Relationship Id="rId251" Type="http://schemas.openxmlformats.org/officeDocument/2006/relationships/hyperlink" Target="https://hal.parisnanterre.fr/hal-04200135v1" TargetMode="External"/><Relationship Id="rId252" Type="http://schemas.openxmlformats.org/officeDocument/2006/relationships/hyperlink" Target="https://hal.parisnanterre.fr/hal-04200145v1" TargetMode="External"/><Relationship Id="rId253" Type="http://schemas.openxmlformats.org/officeDocument/2006/relationships/hyperlink" Target="https://hal.parisnanterre.fr/hal-04200149v1" TargetMode="External"/><Relationship Id="rId254" Type="http://schemas.openxmlformats.org/officeDocument/2006/relationships/hyperlink" Target="https://hal.parisnanterre.fr/hal-04200120v1" TargetMode="External"/><Relationship Id="rId255" Type="http://schemas.openxmlformats.org/officeDocument/2006/relationships/hyperlink" Target="https://hal.parisnanterre.fr/hal-04200152v1" TargetMode="External"/><Relationship Id="rId256" Type="http://schemas.openxmlformats.org/officeDocument/2006/relationships/hyperlink" Target="https://hal.parisnanterre.fr/hal-04304481v1" TargetMode="External"/><Relationship Id="rId257" Type="http://schemas.openxmlformats.org/officeDocument/2006/relationships/hyperlink" Target="https://hal.science/search/index/?q=*&amp;authFullName_s=Elodie Gabriel" TargetMode="External"/><Relationship Id="rId258" Type="http://schemas.openxmlformats.org/officeDocument/2006/relationships/hyperlink" Target="https://hal.science/search/index/?q=*&amp;authFullName_s=Cl&#233;mence Dayan" TargetMode="External"/><Relationship Id="rId259" Type="http://schemas.openxmlformats.org/officeDocument/2006/relationships/hyperlink" Target="https://hal.parisnanterre.fr/hal-04200126v1" TargetMode="External"/><Relationship Id="rId260" Type="http://schemas.openxmlformats.org/officeDocument/2006/relationships/hyperlink" Target="https://hal.parisnanterre.fr/hal-04200318v1" TargetMode="External"/><Relationship Id="rId261" Type="http://schemas.openxmlformats.org/officeDocument/2006/relationships/hyperlink" Target="https://hal.parisnanterre.fr/hal-04200181v1" TargetMode="External"/><Relationship Id="rId262" Type="http://schemas.openxmlformats.org/officeDocument/2006/relationships/hyperlink" Target="https://hal.science/hal-04322064v1" TargetMode="External"/><Relationship Id="rId263" Type="http://schemas.openxmlformats.org/officeDocument/2006/relationships/hyperlink" Target="https://hal.science/search/index/?q=*&amp;authFullName_s=Guillemine Chaudoye" TargetMode="External"/><Relationship Id="rId264" Type="http://schemas.openxmlformats.org/officeDocument/2006/relationships/hyperlink" Target="https://hal.parisnanterre.fr/hal-04200315v1" TargetMode="External"/><Relationship Id="rId265" Type="http://schemas.openxmlformats.org/officeDocument/2006/relationships/hyperlink" Target="https://hal.parisnanterre.fr/hal-04200156v1" TargetMode="External"/><Relationship Id="rId266" Type="http://schemas.openxmlformats.org/officeDocument/2006/relationships/hyperlink" Target="https://hal.parisnanterre.fr/hal-04200161v1" TargetMode="External"/><Relationship Id="rId267" Type="http://schemas.openxmlformats.org/officeDocument/2006/relationships/hyperlink" Target="https://hal.parisnanterre.fr/hal-04200051v1" TargetMode="External"/><Relationship Id="rId268" Type="http://schemas.openxmlformats.org/officeDocument/2006/relationships/hyperlink" Target="https://hal.parisnanterre.fr/hal-04200190v1" TargetMode="External"/><Relationship Id="rId269" Type="http://schemas.openxmlformats.org/officeDocument/2006/relationships/hyperlink" Target="https://hal.parisnanterre.fr/hal-04200186v1" TargetMode="External"/><Relationship Id="rId270" Type="http://schemas.openxmlformats.org/officeDocument/2006/relationships/hyperlink" Target="https://hal.parisnanterre.fr/hal-04200320v1" TargetMode="External"/><Relationship Id="rId271" Type="http://schemas.openxmlformats.org/officeDocument/2006/relationships/hyperlink" Target="https://hal.parisnanterre.fr/hal-04200076v1" TargetMode="External"/><Relationship Id="rId272" Type="http://schemas.openxmlformats.org/officeDocument/2006/relationships/hyperlink" Target="https://hal.parisnanterre.fr/hal-04200175v1" TargetMode="External"/><Relationship Id="rId273" Type="http://schemas.openxmlformats.org/officeDocument/2006/relationships/hyperlink" Target="https://hal.parisnanterre.fr/hal-04200326v1" TargetMode="External"/><Relationship Id="rId274" Type="http://schemas.openxmlformats.org/officeDocument/2006/relationships/hyperlink" Target="https://hal.parisnanterre.fr/hal-04201481v1" TargetMode="External"/><Relationship Id="rId275" Type="http://schemas.openxmlformats.org/officeDocument/2006/relationships/hyperlink" Target="https://hal.parisnanterre.fr/hal-04200330v1" TargetMode="External"/><Relationship Id="rId276" Type="http://schemas.openxmlformats.org/officeDocument/2006/relationships/hyperlink" Target="https://hal.parisnanterre.fr/hal-04200100v1" TargetMode="External"/><Relationship Id="rId277" Type="http://schemas.openxmlformats.org/officeDocument/2006/relationships/hyperlink" Target="https://hal.parisnanterre.fr/hal-04200085v1" TargetMode="External"/><Relationship Id="rId278" Type="http://schemas.openxmlformats.org/officeDocument/2006/relationships/hyperlink" Target="https://hal.parisnanterre.fr/hal-04199864v1" TargetMode="External"/><Relationship Id="rId279" Type="http://schemas.openxmlformats.org/officeDocument/2006/relationships/hyperlink" Target="https://hal.parisnanterre.fr/hal-04200108v1" TargetMode="External"/><Relationship Id="rId280" Type="http://schemas.openxmlformats.org/officeDocument/2006/relationships/hyperlink" Target="https://hal.parisnanterre.fr/hal-04200335v1" TargetMode="External"/><Relationship Id="rId281" Type="http://schemas.openxmlformats.org/officeDocument/2006/relationships/hyperlink" Target="https://hal.parisnanterre.fr/hal-04200347v1" TargetMode="External"/><Relationship Id="rId282" Type="http://schemas.openxmlformats.org/officeDocument/2006/relationships/hyperlink" Target="https://hal.parisnanterre.fr/hal-04200351v1" TargetMode="External"/><Relationship Id="rId283" Type="http://schemas.openxmlformats.org/officeDocument/2006/relationships/hyperlink" Target="https://hal.parisnanterre.fr/hal-04201482v1" TargetMode="External"/><Relationship Id="rId284" Type="http://schemas.openxmlformats.org/officeDocument/2006/relationships/hyperlink" Target="https://hal.parisnanterre.fr/hal-04200336v1" TargetMode="External"/><Relationship Id="rId285" Type="http://schemas.openxmlformats.org/officeDocument/2006/relationships/hyperlink" Target="https://hal.parisnanterre.fr/hal-04200387v1" TargetMode="External"/><Relationship Id="rId286" Type="http://schemas.openxmlformats.org/officeDocument/2006/relationships/hyperlink" Target="https://hal.parisnanterre.fr/hal-04200355v1" TargetMode="External"/><Relationship Id="rId287" Type="http://schemas.openxmlformats.org/officeDocument/2006/relationships/hyperlink" Target="https://hal.parisnanterre.fr/hal-04200384v1" TargetMode="External"/><Relationship Id="rId288" Type="http://schemas.openxmlformats.org/officeDocument/2006/relationships/hyperlink" Target="https://hal.parisnanterre.fr/hal-04200078v1" TargetMode="External"/><Relationship Id="rId289" Type="http://schemas.openxmlformats.org/officeDocument/2006/relationships/hyperlink" Target="https://hal.parisnanterre.fr/hal-04200341v1" TargetMode="External"/><Relationship Id="rId290" Type="http://schemas.openxmlformats.org/officeDocument/2006/relationships/hyperlink" Target="https://hal.parisnanterre.fr/hal-04200090v1" TargetMode="External"/><Relationship Id="rId291" Type="http://schemas.openxmlformats.org/officeDocument/2006/relationships/hyperlink" Target="https://hal.parisnanterre.fr/hal-04200111v1" TargetMode="External"/><Relationship Id="rId292" Type="http://schemas.openxmlformats.org/officeDocument/2006/relationships/hyperlink" Target="https://hal.parisnanterre.fr/hal-04200089v1" TargetMode="External"/><Relationship Id="rId293" Type="http://schemas.openxmlformats.org/officeDocument/2006/relationships/hyperlink" Target="https://hal.parisnanterre.fr/hal-04200953v1" TargetMode="External"/><Relationship Id="rId294" Type="http://schemas.openxmlformats.org/officeDocument/2006/relationships/hyperlink" Target="https://hal.parisnanterre.fr/hal-04200955v1" TargetMode="External"/><Relationship Id="rId295" Type="http://schemas.openxmlformats.org/officeDocument/2006/relationships/hyperlink" Target="https://hal.science/search/index/?q=*&amp;authFullName_s=Liliana Gonz&#225;lez" TargetMode="External"/><Relationship Id="rId296" Type="http://schemas.openxmlformats.org/officeDocument/2006/relationships/hyperlink" Target="https://hal.science/hal-05330133v1" TargetMode="External"/><Relationship Id="rId297" Type="http://schemas.openxmlformats.org/officeDocument/2006/relationships/hyperlink" Target="https://hal.science/hal-04252974v1" TargetMode="External"/><Relationship Id="rId298" Type="http://schemas.openxmlformats.org/officeDocument/2006/relationships/hyperlink" Target="https://hal.science/search/index/?q=*&amp;authFullName_s=Roberto Aceituno" TargetMode="External"/><Relationship Id="rId299" Type="http://schemas.openxmlformats.org/officeDocument/2006/relationships/hyperlink" Target="https://hal.science/search/index/?q=*&amp;authFullName_s=Gisele de Araujo Abrantes" TargetMode="External"/><Relationship Id="rId300" Type="http://schemas.openxmlformats.org/officeDocument/2006/relationships/hyperlink" Target="https://hal.science/search/index/?q=*&amp;authFullName_s=Elisabeth Chaillou" TargetMode="External"/><Relationship Id="rId301" Type="http://schemas.openxmlformats.org/officeDocument/2006/relationships/hyperlink" Target="https://hal.science/search/index/?q=*&amp;authFullName_s=Monique David-M&#233;nard" TargetMode="External"/><Relationship Id="rId302" Type="http://schemas.openxmlformats.org/officeDocument/2006/relationships/hyperlink" Target="https://hal.science/hal-03428639v1" TargetMode="External"/><Relationship Id="rId303" Type="http://schemas.openxmlformats.org/officeDocument/2006/relationships/hyperlink" Target="https://hal.parisnanterre.fr/hal-04201526v1" TargetMode="External"/><Relationship Id="rId304" Type="http://schemas.openxmlformats.org/officeDocument/2006/relationships/hyperlink" Target="https://hal.parisnanterre.fr/hal-04199975v1" TargetMode="External"/><Relationship Id="rId305" Type="http://schemas.openxmlformats.org/officeDocument/2006/relationships/hyperlink" Target="https://hal.parisnanterre.fr/hal-04199966v1" TargetMode="External"/><Relationship Id="rId306" Type="http://schemas.openxmlformats.org/officeDocument/2006/relationships/hyperlink" Target="https://hal.parisnanterre.fr/hal-04199982v1" TargetMode="External"/><Relationship Id="rId307" Type="http://schemas.openxmlformats.org/officeDocument/2006/relationships/hyperlink" Target="https://hal.parisnanterre.fr/hal-04199997v1" TargetMode="External"/><Relationship Id="rId308" Type="http://schemas.openxmlformats.org/officeDocument/2006/relationships/hyperlink" Target="https://hal.parisnanterre.fr/hal-04199990v1" TargetMode="External"/><Relationship Id="rId309" Type="http://schemas.openxmlformats.org/officeDocument/2006/relationships/hyperlink" Target="https://u-picardie.hal.science/hal-03665417v1" TargetMode="External"/><Relationship Id="rId310" Type="http://schemas.openxmlformats.org/officeDocument/2006/relationships/hyperlink" Target="https://dx.doi.org/10.1017/9781108602105.010" TargetMode="External"/><Relationship Id="rId311" Type="http://schemas.openxmlformats.org/officeDocument/2006/relationships/hyperlink" Target="https://hal.parisnanterre.fr/hal-04200017v1" TargetMode="External"/><Relationship Id="rId312" Type="http://schemas.openxmlformats.org/officeDocument/2006/relationships/hyperlink" Target="https://hal.parisnanterre.fr/hal-04200008v1" TargetMode="External"/><Relationship Id="rId313" Type="http://schemas.openxmlformats.org/officeDocument/2006/relationships/hyperlink" Target="https://hal.parisnanterre.fr/hal-04200024v1" TargetMode="External"/><Relationship Id="rId314" Type="http://schemas.openxmlformats.org/officeDocument/2006/relationships/hyperlink" Target="https://hal.parisnanterre.fr/hal-04200033v1" TargetMode="External"/><Relationship Id="rId315" Type="http://schemas.openxmlformats.org/officeDocument/2006/relationships/hyperlink" Target="https://hal.parisnanterre.fr/hal-03167345v1" TargetMode="External"/><Relationship Id="rId316" Type="http://schemas.openxmlformats.org/officeDocument/2006/relationships/hyperlink" Target="https://hal.parisnanterre.fr/hal-04200942v1" TargetMode="External"/><Relationship Id="rId3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Marion Feldman</dc:title>
  <dc:description>CV</dc:description>
  <dc:subject/>
  <cp:keywords/>
  <cp:category/>
  <cp:lastModifiedBy/>
  <dcterms:created xsi:type="dcterms:W3CDTF">2026-03-09T19:43:05+01:00</dcterms:created>
  <dcterms:modified xsi:type="dcterms:W3CDTF">2026-03-09T19:43:05+01:00</dcterms:modified>
</cp:coreProperties>
</file>

<file path=docProps/custom.xml><?xml version="1.0" encoding="utf-8"?>
<Properties xmlns="http://schemas.openxmlformats.org/officeDocument/2006/custom-properties" xmlns:vt="http://schemas.openxmlformats.org/officeDocument/2006/docPropsVTypes"/>
</file>