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Marion Pollaert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Expérience » politique chez Platon : ἀπειρία et ἐμπειρία du Gorgias à la République</w:t></w:r></w:hyperlink></w:p><w:p><w:pPr/><w:hyperlink r:id="rId8" w:history="1"><w:r><w:rPr><w:color w:val="#410a8c"/><w:u w:val="single"/></w:rPr><w:t xml:space="preserve">Marion Pollaert</w:t></w:r></w:hyperlink></w:p><w:p><w:pPr/><w:r><w:rPr><w:i w:val="1"/><w:iCs w:val="1"/></w:rPr><w:t xml:space="preserve">Etudes platoniciennes</w:t></w:r><w:r><w:rPr/><w:t xml:space="preserve">, 2026, 20, </w:t></w:r><w:hyperlink r:id="rId9" w:history="1"><w:r><w:rPr><w:color w:val="#410a8c"/><w:u w:val="single"/></w:rPr><w:t xml:space="preserve">⟨10.4000/15lft⟩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hal-05492748v1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Rancière reading Plato: Myth against sociology</w:t></w:r></w:hyperlink></w:p><w:p><w:pPr/><w:hyperlink r:id="rId11" w:history="1"><w:r><w:rPr><w:color w:val="#410a8c"/><w:u w:val="single"/></w:rPr><w:t xml:space="preserve">Marion Kim-Chi Pollaert</w:t></w:r></w:hyperlink></w:p><w:p><w:pPr/><w:r><w:rPr><w:i w:val="1"/><w:iCs w:val="1"/></w:rPr><w:t xml:space="preserve">Philosophy and Social Criticism</w:t></w:r><w:r><w:rPr/><w:t xml:space="preserve">, In press, </w:t></w:r><w:hyperlink r:id="rId12" w:history="1"><w:r><w:rPr><w:color w:val="#410a8c"/><w:u w:val="single"/></w:rPr><w:t xml:space="preserve">⟨10.1177/01914537241284524⟩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hal-05449268v1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Barbara Cassin, L’Odyssée au Louvre. Un roman graphique</w:t></w:r></w:hyperlink></w:p><w:p><w:pPr/><w:hyperlink r:id="rId11" w:history="1"><w:r><w:rPr><w:color w:val="#410a8c"/><w:u w:val="single"/></w:rPr><w:t xml:space="preserve">Marion Kim-Chi Pollaert</w:t></w:r></w:hyperlink></w:p><w:p><w:pPr/><w:r><w:rPr><w:i w:val="1"/><w:iCs w:val="1"/></w:rPr><w:t xml:space="preserve">Hermès, La Revue - Cognition, communication, politique</w:t></w:r><w:r><w:rPr/><w:t xml:space="preserve">, 2025, 96, pp.315-316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hal-05531598v1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Essence et manifestation chez Maldiney</w:t></w:r></w:hyperlink></w:p><w:p><w:pPr/><w:hyperlink r:id="rId8" w:history="1"><w:r><w:rPr><w:color w:val="#410a8c"/><w:u w:val="single"/></w:rPr><w:t xml:space="preserve">Marion Pollaert</w:t></w:r></w:hyperlink></w:p><w:p><w:pPr/><w:r><w:rPr><w:i w:val="1"/><w:iCs w:val="1"/></w:rPr><w:t xml:space="preserve">Cahiers de philosophie de l'université de Caen</w:t></w:r><w:r><w:rPr/><w:t xml:space="preserve">, 2025, 62, pp.37-49. </w:t></w:r><w:hyperlink r:id="rId15" w:history="1"><w:r><w:rPr><w:color w:val="#410a8c"/><w:u w:val="single"/></w:rPr><w:t xml:space="preserve">⟨10.4000/154k5⟩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hal-05449323v1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Democratic Strategic Litigation and Defence of ‘LGBTI+’ Rights</w:t></w:r></w:hyperlink></w:p><w:p><w:pPr/><w:hyperlink r:id="rId17" w:history="1"><w:r><w:rPr><w:color w:val="#410a8c"/><w:u w:val="single"/></w:rPr><w:t xml:space="preserve">Benjamin Moron-Puech</w:t></w:r></w:hyperlink><w:r><w:rPr/><w:t xml:space="preserve">,</w:t></w:r><w:hyperlink r:id="rId18" w:history="1"><w:r><w:rPr><w:color w:val="#410a8c"/><w:u w:val="single"/></w:rPr><w:t xml:space="preserve">Julien Béal-Long</w:t></w:r></w:hyperlink><w:r><w:rPr/><w:t xml:space="preserve">,</w:t></w:r><w:hyperlink r:id="rId8" w:history="1"><w:r><w:rPr><w:color w:val="#410a8c"/><w:u w:val="single"/></w:rPr><w:t xml:space="preserve">Marion Pollaert</w:t></w:r></w:hyperlink><w:r><w:rPr/><w:t xml:space="preserve">,</w:t></w:r><w:hyperlink r:id="rId19" w:history="1"><w:r><w:rPr><w:color w:val="#410a8c"/><w:u w:val="single"/></w:rPr><w:t xml:space="preserve">Jimmy Kolbe-André</w:t></w:r></w:hyperlink></w:p><w:p><w:pPr/><w:r><w:rPr><w:i w:val="1"/><w:iCs w:val="1"/></w:rPr><w:t xml:space="preserve">Redescriptions: Political Thought, Conceptual History and Feminist Theory</w:t></w:r><w:r><w:rPr/><w:t xml:space="preserve">, In press</w:t></w:r></w:p><w:p><w:pPr/><w:r><w:rPr/><w:t xml:space="preserve">Article dans une revue</w:t></w:r></w:p><w:p><w:pPr/><w:hyperlink r:id="rId16" w:history="1"><w:r><w:rPr><w:color w:val="#410a8c"/><w:u w:val="single"/></w:rPr><w:t xml:space="preserve">hal-05085957v1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Sarah Broadie, Plato’s Sun-Like Good: Dialectic in the Republic</w:t></w:r></w:hyperlink></w:p><w:p><w:pPr/><w:hyperlink r:id="rId8" w:history="1"><w:r><w:rPr><w:color w:val="#410a8c"/><w:u w:val="single"/></w:rPr><w:t xml:space="preserve">Marion Pollaert</w:t></w:r></w:hyperlink></w:p><w:p><w:pPr/><w:r><w:rPr><w:i w:val="1"/><w:iCs w:val="1"/></w:rPr><w:t xml:space="preserve">Philosophie antique - problèmes, renaissances, usages </w:t></w:r><w:r><w:rPr/><w:t xml:space="preserve">, 2025, 25, </w:t></w:r><w:hyperlink r:id="rId21" w:history="1"><w:r><w:rPr><w:color w:val="#410a8c"/><w:u w:val="single"/></w:rPr><w:t xml:space="preserve">⟨10.4000/13gcb⟩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hal-05531592v1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Divisions des sciences et puissance normative de la division platonicienne</w:t></w:r></w:hyperlink></w:p><w:p><w:pPr/><w:hyperlink r:id="rId8" w:history="1"><w:r><w:rPr><w:color w:val="#410a8c"/><w:u w:val="single"/></w:rPr><w:t xml:space="preserve">Marion Pollaert</w:t></w:r></w:hyperlink></w:p><w:p><w:pPr/><w:r><w:rPr><w:i w:val="1"/><w:iCs w:val="1"/></w:rPr><w:t xml:space="preserve">Philonsorbonne</w:t></w:r><w:r><w:rPr/><w:t xml:space="preserve">, 2024, 18, pp.105-125. </w:t></w:r><w:hyperlink r:id="rId23" w:history="1"><w:r><w:rPr><w:color w:val="#410a8c"/><w:u w:val="single"/></w:rPr><w:t xml:space="preserve">⟨10.4000/11rzd⟩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hal-05449528v1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Diairesis : La division chez Platon et Aristote</w:t></w:r></w:hyperlink></w:p><w:p><w:pPr/><w:hyperlink r:id="rId25" w:history="1"><w:r><w:rPr><w:color w:val="#410a8c"/><w:u w:val="single"/></w:rPr><w:t xml:space="preserve">Ulysse Chaintreuil</w:t></w:r></w:hyperlink><w:r><w:rPr/><w:t xml:space="preserve">,</w:t></w:r><w:hyperlink r:id="rId8" w:history="1"><w:r><w:rPr><w:color w:val="#410a8c"/><w:u w:val="single"/></w:rPr><w:t xml:space="preserve">Marion Pollaert</w:t></w:r></w:hyperlink></w:p><w:p><w:pPr/><w:r><w:rPr><w:i w:val="1"/><w:iCs w:val="1"/></w:rPr><w:t xml:space="preserve">Philonsorbonne</w:t></w:r><w:r><w:rPr/><w:t xml:space="preserve">, 2024, 18, pp.95 - 104. </w:t></w:r><w:hyperlink r:id="rId26" w:history="1"><w:r><w:rPr><w:color w:val="#410a8c"/><w:u w:val="single"/></w:rPr><w:t xml:space="preserve">⟨10.4000/11rzc⟩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hal-04618686v1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S.Delcomminette & R. Van Daele (dir.), La Méthode de division de Platon à Érigène</w:t></w:r></w:hyperlink></w:p><w:p><w:pPr/><w:hyperlink r:id="rId8" w:history="1"><w:r><w:rPr><w:color w:val="#410a8c"/><w:u w:val="single"/></w:rPr><w:t xml:space="preserve">Marion Pollaert</w:t></w:r></w:hyperlink></w:p><w:p><w:pPr/><w:r><w:rPr><w:i w:val="1"/><w:iCs w:val="1"/></w:rPr><w:t xml:space="preserve">Philosophie antique - problèmes, renaissances, usages </w:t></w:r><w:r><w:rPr/><w:t xml:space="preserve">, 2023, 23, </w:t></w:r><w:hyperlink r:id="rId28" w:history="1"><w:r><w:rPr><w:color w:val="#410a8c"/><w:u w:val="single"/></w:rPr><w:t xml:space="preserve">⟨10.4000/philosant.6451⟩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hal-05531593v1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Explication physique, mythe et causalité des Formes platoniciennes</w:t></w:r></w:hyperlink></w:p><w:p><w:pPr/><w:hyperlink r:id="rId8" w:history="1"><w:r><w:rPr><w:color w:val="#410a8c"/><w:u w:val="single"/></w:rPr><w:t xml:space="preserve">Marion Pollaert</w:t></w:r></w:hyperlink></w:p><w:p><w:pPr/><w:r><w:rPr><w:i w:val="1"/><w:iCs w:val="1"/></w:rPr><w:t xml:space="preserve">Mosaïque</w:t></w:r><w:r><w:rPr/><w:t xml:space="preserve">, 2022, 18, </w:t></w:r><w:hyperlink r:id="rId30" w:history="1"><w:r><w:rPr><w:color w:val="#410a8c"/><w:u w:val="single"/></w:rPr><w:t xml:space="preserve">⟨10.54563/mosaique.419⟩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hal-05449325v1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Marie-Noëlle Ribas, La Querelle de l’expérience. Aristote, Platon, Isocrate</w:t></w:r></w:hyperlink></w:p><w:p><w:pPr/><w:hyperlink r:id="rId8" w:history="1"><w:r><w:rPr><w:color w:val="#410a8c"/><w:u w:val="single"/></w:rPr><w:t xml:space="preserve">Marion Pollaert</w:t></w:r></w:hyperlink></w:p><w:p><w:pPr/><w:r><w:rPr><w:i w:val="1"/><w:iCs w:val="1"/></w:rPr><w:t xml:space="preserve">Philosophie antique - problèmes, renaissances, usages </w:t></w:r><w:r><w:rPr/><w:t xml:space="preserve">, 2021, 21, pp.281-284. </w:t></w:r><w:hyperlink r:id="rId32" w:history="1"><w:r><w:rPr><w:color w:val="#410a8c"/><w:u w:val="single"/></w:rPr><w:t xml:space="preserve">⟨10.4000/philosant.4233⟩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hal-05531595v1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“Au-delà de l’être” et “en deçà fondamental”</w:t></w:r></w:hyperlink></w:p><w:p><w:pPr/><w:hyperlink r:id="rId8" w:history="1"><w:r><w:rPr><w:color w:val="#410a8c"/><w:u w:val="single"/></w:rPr><w:t xml:space="preserve">Marion Pollaert</w:t></w:r></w:hyperlink></w:p><w:p><w:pPr/><w:r><w:rPr><w:i w:val="1"/><w:iCs w:val="1"/></w:rPr><w:t xml:space="preserve">L'Ouvert [Revue de l'IREM de Strasbourg et de l'APMEP d'Alsace]</w:t></w:r><w:r><w:rPr/><w:t xml:space="preserve">, 2015, 8, pp.88-105</w:t></w:r></w:p><w:p><w:pPr/><w:r><w:rPr/><w:t xml:space="preserve">Article dans une revue</w:t></w:r></w:p><w:p><w:pPr/><w:hyperlink r:id="rId33" w:history="1"><w:r><w:rPr><w:color w:val="#410a8c"/><w:u w:val="single"/></w:rPr><w:t xml:space="preserve">hal-05449506v1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Empeiria in Plato’s Dialogues</w:t></w:r></w:hyperlink></w:p><w:p><w:pPr/><w:hyperlink r:id="rId11" w:history="1"><w:r><w:rPr><w:color w:val="#410a8c"/><w:u w:val="single"/></w:rPr><w:t xml:space="preserve">Marion Kim-Chi Pollaert</w:t></w:r></w:hyperlink></w:p><w:p><w:pPr/><w:r><w:rPr><w:i w:val="1"/><w:iCs w:val="1"/></w:rPr><w:t xml:space="preserve">Etudes platoniciennes</w:t></w:r><w:r><w:rPr/><w:t xml:space="preserve">, 20, https://journals.openedition.org/etudesplatoniciennes/3655, 2026, </w:t></w:r><w:hyperlink r:id="rId35" w:history="1"><w:r><w:rPr><w:color w:val="#410a8c"/><w:u w:val="single"/></w:rPr><w:t xml:space="preserve">⟨10.4000/15lv2⟩</w:t></w:r></w:hyperlink></w:p><w:p><w:pPr/><w:r><w:rPr/><w:t xml:space="preserve">N°spécial de revue/special issue</w:t></w:r></w:p><w:p><w:pPr/><w:hyperlink r:id="rId34" w:history="1"><w:r><w:rPr><w:color w:val="#410a8c"/><w:u w:val="single"/></w:rPr><w:t xml:space="preserve">hal-05492740v1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Urgence</w:t></w:r></w:hyperlink></w:p><w:p><w:pPr/><w:hyperlink r:id="rId37" w:history="1"><w:r><w:rPr><w:color w:val="#410a8c"/><w:u w:val="single"/></w:rPr><w:t xml:space="preserve">Nicolas Le Merrer</w:t></w:r></w:hyperlink><w:r><w:rPr/><w:t xml:space="preserve">,</w:t></w:r><w:hyperlink r:id="rId8" w:history="1"><w:r><w:rPr><w:color w:val="#410a8c"/><w:u w:val="single"/></w:rPr><w:t xml:space="preserve">Marion Pollaert</w:t></w:r></w:hyperlink></w:p><w:p><w:pPr/><w:hyperlink r:id="rId38" w:history="1"><w:r><w:rPr><w:color w:val="#410a8c"/><w:u w:val="single"/></w:rPr><w:t xml:space="preserve">CNRS Éditions</w:t></w:r></w:hyperlink><w:r><w:rPr/><w:t xml:space="preserve">, 2025, 9782271158314</w:t></w:r></w:p><w:p><w:pPr/><w:r><w:rPr/><w:t xml:space="preserve">Ouvrages</w:t></w:r></w:p><w:p><w:pPr/><w:hyperlink r:id="rId36" w:history="1"><w:r><w:rPr><w:color w:val="#410a8c"/><w:u w:val="single"/></w:rPr><w:t xml:space="preserve">hal-05316450v1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Commandement de la raison ou totalitarisme ?</w:t></w:r></w:hyperlink></w:p><w:p><w:pPr/><w:hyperlink r:id="rId8" w:history="1"><w:r><w:rPr><w:color w:val="#410a8c"/><w:u w:val="single"/></w:rPr><w:t xml:space="preserve">Marion Pollaert</w:t></w:r></w:hyperlink></w:p><w:p><w:pPr/><w:r><w:rPr/><w:t xml:space="preserve">Lambert-Lucas. </w:t></w:r><w:r><w:rPr><w:i w:val="1"/><w:iCs w:val="1"/></w:rPr><w:t xml:space="preserve">La politique</w:t></w:r><w:r><w:rPr/><w:t xml:space="preserve">, 2023, 978-2-35935-422-5</w:t></w:r></w:p><w:p><w:pPr/><w:r><w:rPr/><w:t xml:space="preserve">Chapitre d'ouvrage</w:t></w:r></w:p><w:p><w:pPr/><w:hyperlink r:id="rId39" w:history="1"><w:r><w:rPr><w:color w:val="#410a8c"/><w:u w:val="single"/></w:rPr><w:t xml:space="preserve">hal-05449525v1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Solo climbing: a descriptive and normative approach</w:t></w:r></w:hyperlink></w:p><w:p><w:pPr/><w:hyperlink r:id="rId8" w:history="1"><w:r><w:rPr><w:color w:val="#410a8c"/><w:u w:val="single"/></w:rPr><w:t xml:space="preserve">Marion Pollaert</w:t></w:r></w:hyperlink><w:r><w:rPr/><w:t xml:space="preserve">,</w:t></w:r><w:hyperlink r:id="rId41" w:history="1"><w:r><w:rPr><w:color w:val="#410a8c"/><w:u w:val="single"/></w:rPr><w:t xml:space="preserve">Jean-Baptiste Duez</w:t></w:r></w:hyperlink><w:r><w:rPr/><w:t xml:space="preserve">,</w:t></w:r><w:hyperlink r:id="rId42" w:history="1"><w:r><w:rPr><w:color w:val="#410a8c"/><w:u w:val="single"/></w:rPr><w:t xml:space="preserve">Alexis Ghersengorin</w:t></w:r></w:hyperlink></w:p><w:p><w:pPr/><w:r><w:rPr/><w:t xml:space="preserve">IEF-FD. </w:t></w:r><w:r><w:rPr><w:i w:val="1"/><w:iCs w:val="1"/></w:rPr><w:t xml:space="preserve">Do Desporto-On Sports</w:t></w:r><w:r><w:rPr/><w:t xml:space="preserve">, PEREIRA MARTINS, C.(Ed.), 2022</w:t></w:r></w:p><w:p><w:pPr/><w:r><w:rPr/><w:t xml:space="preserve">Chapitre d'ouvrage</w:t></w:r></w:p><w:p><w:pPr/><w:hyperlink r:id="rId40" w:history="1"><w:r><w:rPr><w:color w:val="#410a8c"/><w:u w:val="single"/></w:rPr><w:t xml:space="preserve">hal-04347143v1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Solo climbing : a descriptive and normative approach</w:t></w:r></w:hyperlink></w:p><w:p><w:pPr/><w:hyperlink r:id="rId11" w:history="1"><w:r><w:rPr><w:color w:val="#410a8c"/><w:u w:val="single"/></w:rPr><w:t xml:space="preserve">Marion Kim-Chi Pollaert</w:t></w:r></w:hyperlink><w:r><w:rPr/><w:t xml:space="preserve">,</w:t></w:r><w:hyperlink r:id="rId41" w:history="1"><w:r><w:rPr><w:color w:val="#410a8c"/><w:u w:val="single"/></w:rPr><w:t xml:space="preserve">Jean-Baptiste Duez</w:t></w:r></w:hyperlink><w:r><w:rPr/><w:t xml:space="preserve">,</w:t></w:r><w:hyperlink r:id="rId42" w:history="1"><w:r><w:rPr><w:color w:val="#410a8c"/><w:u w:val="single"/></w:rPr><w:t xml:space="preserve">Alexis Ghersengorin</w:t></w:r></w:hyperlink></w:p><w:p><w:pPr/><w:r><w:rPr/><w:t xml:space="preserve">IEF-FD. </w:t></w:r><w:r><w:rPr><w:i w:val="1"/><w:iCs w:val="1"/></w:rPr><w:t xml:space="preserve">Do desporto</w:t></w:r><w:r><w:rPr/><w:t xml:space="preserve">, pp.53-76, 2021</w:t></w:r></w:p><w:p><w:pPr/><w:r><w:rPr/><w:t xml:space="preserve">Chapitre d'ouvrage</w:t></w:r></w:p><w:p><w:pPr/><w:hyperlink r:id="rId43" w:history="1"><w:r><w:rPr><w:color w:val="#410a8c"/><w:u w:val="single"/></w:rPr><w:t xml:space="preserve">hal-05449526v1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Le concept de &amp;lt;i&amp;gt;σύνταξις&amp;lt;/i&amp;gt; dans le &amp;lt;i&amp;gt;Περὶ ἀρχῶν&amp;lt;/i&amp;gt; de Damascius : d’une problématisation syntaxique de l’&amp;lt;i&amp;gt;ἐπέκεινα&amp;lt;/i&amp;gt; néoplatonicien</w:t></w:r></w:hyperlink></w:p><w:p><w:pPr/><w:hyperlink r:id="rId8" w:history="1"><w:r><w:rPr><w:color w:val="#410a8c"/><w:u w:val="single"/></w:rPr><w:t xml:space="preserve">Marion Pollaert</w:t></w:r></w:hyperlink></w:p><w:p><w:pPr/><w:r><w:rPr/><w:t xml:space="preserve">Philosophie. 2015</w:t></w:r></w:p><w:p><w:pPr/><w:r><w:rPr/><w:t xml:space="preserve">Mémoire d'étudiant</w:t></w:r></w:p><w:p><w:pPr/><w:hyperlink r:id="rId44" w:history="1"><w:r><w:rPr><w:color w:val="#410a8c"/><w:u w:val="single"/></w:rPr><w:t xml:space="preserve">dumas-01229507v1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748v1" TargetMode="External"/><Relationship Id="rId8" Type="http://schemas.openxmlformats.org/officeDocument/2006/relationships/hyperlink" Target="https://hal.science/search/index/?q=*&amp;authFullName_s=Marion Pollaert" TargetMode="External"/><Relationship Id="rId9" Type="http://schemas.openxmlformats.org/officeDocument/2006/relationships/hyperlink" Target="https://dx.doi.org/10.4000/15lft" TargetMode="External"/><Relationship Id="rId10" Type="http://schemas.openxmlformats.org/officeDocument/2006/relationships/hyperlink" Target="https://hal.science/hal-05449268v1" TargetMode="External"/><Relationship Id="rId11" Type="http://schemas.openxmlformats.org/officeDocument/2006/relationships/hyperlink" Target="https://hal.science/search/index/?q=*&amp;authFullName_s=Marion Kim-Chi Pollaert" TargetMode="External"/><Relationship Id="rId12" Type="http://schemas.openxmlformats.org/officeDocument/2006/relationships/hyperlink" Target="https://dx.doi.org/10.1177/01914537241284524" TargetMode="External"/><Relationship Id="rId13" Type="http://schemas.openxmlformats.org/officeDocument/2006/relationships/hyperlink" Target="https://hal.science/hal-05531598v1" TargetMode="External"/><Relationship Id="rId14" Type="http://schemas.openxmlformats.org/officeDocument/2006/relationships/hyperlink" Target="https://hal.science/hal-05449323v1" TargetMode="External"/><Relationship Id="rId15" Type="http://schemas.openxmlformats.org/officeDocument/2006/relationships/hyperlink" Target="https://dx.doi.org/10.4000/154k5" TargetMode="External"/><Relationship Id="rId16" Type="http://schemas.openxmlformats.org/officeDocument/2006/relationships/hyperlink" Target="https://hal.science/hal-05085957v1" TargetMode="External"/><Relationship Id="rId17" Type="http://schemas.openxmlformats.org/officeDocument/2006/relationships/hyperlink" Target="https://hal.science/search/index/?q=*&amp;authFullName_s=Benjamin Moron-Puech" TargetMode="External"/><Relationship Id="rId18" Type="http://schemas.openxmlformats.org/officeDocument/2006/relationships/hyperlink" Target="https://hal.science/search/index/?q=*&amp;authFullName_s=Julien B&#233;al-Long" TargetMode="External"/><Relationship Id="rId19" Type="http://schemas.openxmlformats.org/officeDocument/2006/relationships/hyperlink" Target="https://hal.science/search/index/?q=*&amp;authFullName_s=Jimmy Kolbe-Andr&#233;" TargetMode="External"/><Relationship Id="rId20" Type="http://schemas.openxmlformats.org/officeDocument/2006/relationships/hyperlink" Target="https://hal.science/hal-05531592v1" TargetMode="External"/><Relationship Id="rId21" Type="http://schemas.openxmlformats.org/officeDocument/2006/relationships/hyperlink" Target="https://dx.doi.org/10.4000/13gcb" TargetMode="External"/><Relationship Id="rId22" Type="http://schemas.openxmlformats.org/officeDocument/2006/relationships/hyperlink" Target="https://hal.science/hal-05449528v1" TargetMode="External"/><Relationship Id="rId23" Type="http://schemas.openxmlformats.org/officeDocument/2006/relationships/hyperlink" Target="https://dx.doi.org/10.4000/11rzd" TargetMode="External"/><Relationship Id="rId24" Type="http://schemas.openxmlformats.org/officeDocument/2006/relationships/hyperlink" Target="https://hal.science/hal-04618686v1" TargetMode="External"/><Relationship Id="rId25" Type="http://schemas.openxmlformats.org/officeDocument/2006/relationships/hyperlink" Target="https://hal.science/search/index/?q=*&amp;authFullName_s=Ulysse Chaintreuil" TargetMode="External"/><Relationship Id="rId26" Type="http://schemas.openxmlformats.org/officeDocument/2006/relationships/hyperlink" Target="https://dx.doi.org/10.4000/11rzc" TargetMode="External"/><Relationship Id="rId27" Type="http://schemas.openxmlformats.org/officeDocument/2006/relationships/hyperlink" Target="https://hal.science/hal-05531593v1" TargetMode="External"/><Relationship Id="rId28" Type="http://schemas.openxmlformats.org/officeDocument/2006/relationships/hyperlink" Target="https://dx.doi.org/10.4000/philosant.6451" TargetMode="External"/><Relationship Id="rId29" Type="http://schemas.openxmlformats.org/officeDocument/2006/relationships/hyperlink" Target="https://hal.science/hal-05449325v1" TargetMode="External"/><Relationship Id="rId30" Type="http://schemas.openxmlformats.org/officeDocument/2006/relationships/hyperlink" Target="https://dx.doi.org/10.54563/mosaique.419" TargetMode="External"/><Relationship Id="rId31" Type="http://schemas.openxmlformats.org/officeDocument/2006/relationships/hyperlink" Target="https://hal.science/hal-05531595v1" TargetMode="External"/><Relationship Id="rId32" Type="http://schemas.openxmlformats.org/officeDocument/2006/relationships/hyperlink" Target="https://dx.doi.org/10.4000/philosant.4233" TargetMode="External"/><Relationship Id="rId33" Type="http://schemas.openxmlformats.org/officeDocument/2006/relationships/hyperlink" Target="https://hal.science/hal-05449506v1" TargetMode="External"/><Relationship Id="rId34" Type="http://schemas.openxmlformats.org/officeDocument/2006/relationships/hyperlink" Target="https://hal.science/hal-05492740v1" TargetMode="External"/><Relationship Id="rId35" Type="http://schemas.openxmlformats.org/officeDocument/2006/relationships/hyperlink" Target="https://dx.doi.org/10.4000/15lv2" TargetMode="External"/><Relationship Id="rId36" Type="http://schemas.openxmlformats.org/officeDocument/2006/relationships/hyperlink" Target="https://hal.univ-brest.fr/hal-05316450v1" TargetMode="External"/><Relationship Id="rId37" Type="http://schemas.openxmlformats.org/officeDocument/2006/relationships/hyperlink" Target="https://hal.science/search/index/?q=*&amp;authFullName_s=Nicolas Le Merrer" TargetMode="External"/><Relationship Id="rId38" Type="http://schemas.openxmlformats.org/officeDocument/2006/relationships/hyperlink" Target="https://www.cnrseditions.fr/catalogue/revues/urgence/" TargetMode="External"/><Relationship Id="rId39" Type="http://schemas.openxmlformats.org/officeDocument/2006/relationships/hyperlink" Target="https://hal.science/hal-05449525v1" TargetMode="External"/><Relationship Id="rId40" Type="http://schemas.openxmlformats.org/officeDocument/2006/relationships/hyperlink" Target="https://hal.science/hal-04347143v1" TargetMode="External"/><Relationship Id="rId41" Type="http://schemas.openxmlformats.org/officeDocument/2006/relationships/hyperlink" Target="https://hal.science/search/index/?q=*&amp;authFullName_s=Jean-Baptiste Duez" TargetMode="External"/><Relationship Id="rId42" Type="http://schemas.openxmlformats.org/officeDocument/2006/relationships/hyperlink" Target="https://hal.science/search/index/?q=*&amp;authFullName_s=Alexis Ghersengorin" TargetMode="External"/><Relationship Id="rId43" Type="http://schemas.openxmlformats.org/officeDocument/2006/relationships/hyperlink" Target="https://hal.science/hal-05449526v1" TargetMode="External"/><Relationship Id="rId44" Type="http://schemas.openxmlformats.org/officeDocument/2006/relationships/hyperlink" Target="https://dumas.ccsd.cnrs.fr/dumas-01229507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Pollaert</dc:title>
  <dc:description>CV</dc:description>
  <dc:subject/>
  <cp:keywords/>
  <cp:category/>
  <cp:lastModifiedBy/>
  <dcterms:created xsi:type="dcterms:W3CDTF">2026-04-09T19:41:48+02:00</dcterms:created>
  <dcterms:modified xsi:type="dcterms:W3CDTF">2026-04-09T19:41:48+02:00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