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QUATREPOINT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coiffe funéraire de la Dame du Cavillon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Mus. anthropol. préhist. Monaco - Bulletin du Musée d'Anthropologie préhistorique de Monaco</w:t>
            </w:r>
            <w:r>
              <w:rPr/>
              <w:t xml:space="preserve">, 2022, 61,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coiffe funéraire de &amp;quot;la Dame du Cavillon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H. de Lumley Dir. </w:t>
            </w:r>
            <w:r>
              <w:rPr>
                <w:i w:val="1"/>
                <w:iCs w:val="1"/>
              </w:rPr>
              <w:t xml:space="preserve">La grotte du Cavillon sous la falaise des Baousse Rousse, Grimaldi, Vintimille, Italie</w:t>
            </w:r>
            <w:r>
              <w:rPr/>
              <w:t xml:space="preserve">, Partie II : La sépulture de la dame du Cavillon, anciennement nommée « L’Homme de Menton », Editions CNRS, pp.509-609, 2016, 978-2-271-09195-6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 – Rapport de fouilles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hal-04025916v1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141v1" TargetMode="External"/><Relationship Id="rId8" Type="http://schemas.openxmlformats.org/officeDocument/2006/relationships/hyperlink" Target="https://hal.science/search/index/?q=*&amp;authFullName_s=Marion Quatrepoint" TargetMode="External"/><Relationship Id="rId9" Type="http://schemas.openxmlformats.org/officeDocument/2006/relationships/hyperlink" Target="https://hal.science/hal-04027691v1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Eric Gonthier" TargetMode="External"/><Relationship Id="rId12" Type="http://schemas.openxmlformats.org/officeDocument/2006/relationships/hyperlink" Target="https://hal.science/search/index/?q=*&amp;authFullName_s=Odile Romain" TargetMode="External"/><Relationship Id="rId13" Type="http://schemas.openxmlformats.org/officeDocument/2006/relationships/hyperlink" Target="https://hal.science/search/index/?q=*&amp;authFullName_s=Patricia Valensi" TargetMode="External"/><Relationship Id="rId14" Type="http://schemas.openxmlformats.org/officeDocument/2006/relationships/hyperlink" Target="https://hal.science/hal-04025916v1" TargetMode="External"/><Relationship Id="rId15" Type="http://schemas.openxmlformats.org/officeDocument/2006/relationships/hyperlink" Target="https://hal.science/search/index/?q=*&amp;authFullName_s=C. Perrenoud" TargetMode="External"/><Relationship Id="rId16" Type="http://schemas.openxmlformats.org/officeDocument/2006/relationships/hyperlink" Target="https://hal.science/search/index/?q=*&amp;authFullName_s=G. Becam" TargetMode="External"/><Relationship Id="rId17" Type="http://schemas.openxmlformats.org/officeDocument/2006/relationships/hyperlink" Target="https://hal.science/search/index/?q=*&amp;authFullName_s=N. Boulbes" TargetMode="External"/><Relationship Id="rId18" Type="http://schemas.openxmlformats.org/officeDocument/2006/relationships/hyperlink" Target="https://hal.science/search/index/?q=*&amp;authFullName_s=V. Celiberti" TargetMode="External"/><Relationship Id="rId19" Type="http://schemas.openxmlformats.org/officeDocument/2006/relationships/hyperlink" Target="https://hal.science/search/index/?q=*&amp;authFullName_s=X. Che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QUATREPOINT</dc:title>
  <dc:description>CV</dc:description>
  <dc:subject/>
  <cp:keywords/>
  <cp:category/>
  <cp:lastModifiedBy/>
  <dcterms:created xsi:type="dcterms:W3CDTF">2026-05-03T09:31:48+02:00</dcterms:created>
  <dcterms:modified xsi:type="dcterms:W3CDTF">2026-05-03T09:31:48+02:00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