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SCHEIDER-YILMAZ </w:t>
      </w:r>
      <w:r>
        <w:rPr>
          <w:color w:val="641e6e"/>
        </w:rPr>
        <w:t xml:space="preserve">Postdoctorante en Sociologie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marion-scheider</w:t>
        </w:r>
      </w:hyperlink>
    </w:p>
    <w:p>
      <w:pPr>
        <w:numPr>
          <w:ilvl w:val="0"/>
          <w:numId w:val="1"/>
        </w:numPr>
      </w:pPr>
      <w:r>
        <w:rPr/>
        <w:t xml:space="preserve"> ORCID : </w:t>
      </w:r>
      <w:hyperlink r:id="rId9" w:history="1">
        <w:r>
          <w:rPr>
            <w:color w:val="#410a8c"/>
            <w:u w:val="single"/>
          </w:rPr>
          <w:t xml:space="preserve">0000-0002-8490-9582</w:t>
        </w:r>
      </w:hyperlink>
    </w:p>
    <w:p>
      <w:pPr>
        <w:spacing w:before="600"/>
      </w:pPr>
    </w:p>
    <w:p>
      <w:pPr>
        <w:pStyle w:val="Heading2"/>
      </w:pPr>
      <w:r>
        <w:rPr>
          <w:color w:val="1e198e"/>
          <w:b w:val="1"/>
          <w:bCs w:val="1"/>
        </w:rPr>
        <w:t xml:space="preserve">Présentation</w:t>
      </w:r>
    </w:p>
    <w:p>
      <w:pPr>
        <w:spacing w:after="100"/>
      </w:pPr>
    </w:p>
    <w:p>
      <w:pPr/>
      <w:r>
        <w:rPr/>
        <w:t xml:space="preserve">Marion Scheider-Yilmaz est sociologue et urbaniste, s'intéressant aux intersections entre le vieillissement, le handicap et la participation sociale. Elle est titulaire d'un doctorat en sociologie de l'Université de Lorraine. Sa thèse a exploré les dynamiques de citoyenneté et de prise de décision parmi les personnes âgées et les personnes en situation de handicap au sein des instances consultatives en France. Elle travaille actuellement comme chercheuse postdoctorale à l'Université Grenoble Alpes dans le cadre d’un projet ANR/DFG, en collaboration avec l'Université Goethe de Francfort-sur-le-Main.</w:t>
      </w:r>
    </w:p>
    <w:p>
      <w:pPr/>
      <w:r>
        <w:rPr/>
        <w:t xml:space="preserve">Depuis le début de sa carrière académique, elle s'efforce de créer des ponts entre les champs de recherche sur le vieillissement et le handicap, afin de développer des connaissances transversales sur l'inclusion socio-spatiale des personnes âgées et des personnes en situation de handicap. À cette fin, elle a rejoint le comité de rédaction de la revue Retraite et Société (soutenue par la Caisse nationale d'assurance vieillesse) ainsi que le comité éthique et scientifique de l'Observatoire Handéo (Observatoire National du Handicap). Elle a également publié plusieurs articles et dirigé des numéros de revue sur ces sujets.</w:t>
      </w:r>
    </w:p>
    <w:p>
      <w:pPr/>
      <w:r>
        <w:rPr/>
        <w:t xml:space="preserve">En outre, elle porte un intérêt particulier aux approches participatives impliquant les personnes âgées et les personnes en situation de handicap. Elle a initié une approche participative avec les personnes âgées, qui est désormais mise en œuvre dans huit autres territoires en France par un groupe de chercheurs en sciences sociales. Elle est également co-responsable du groupe de travail « Place et communauté » dans le cadre de l’Action COST « Approches participatives avec les personnes âgées » (PAAR-net) et présidente de l'initiative sociale « Mamies Gâteaux » à Strasbourg.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Inclusion and citizenship in a society of longevity: up and down the ladder, from universal principles to methodological challenges. The case of citizen design workshops in France</w:t>
              </w:r>
            </w:hyperlink>
          </w:p>
          <w:p>
            <w:pPr/>
            <w:hyperlink r:id="rId11" w:history="1">
              <w:r>
                <w:rPr>
                  <w:color w:val="#410a8c"/>
                  <w:u w:val="single"/>
                </w:rPr>
                <w:t xml:space="preserve">Jean-Philippe Viriot Durandal</w:t>
              </w:r>
            </w:hyperlink>
            <w:r>
              <w:rPr/>
              <w:t xml:space="preserve">,</w:t>
            </w:r>
            <w:hyperlink r:id="rId12" w:history="1">
              <w:r>
                <w:rPr>
                  <w:color w:val="#410a8c"/>
                  <w:u w:val="single"/>
                </w:rPr>
                <w:t xml:space="preserve">Elena Mascova</w:t>
              </w:r>
            </w:hyperlink>
            <w:r>
              <w:rPr/>
              <w:t xml:space="preserve">,</w:t>
            </w:r>
            <w:hyperlink r:id="rId13" w:history="1">
              <w:r>
                <w:rPr>
                  <w:color w:val="#410a8c"/>
                  <w:u w:val="single"/>
                </w:rPr>
                <w:t xml:space="preserve">Radoslav Gruev</w:t>
              </w:r>
            </w:hyperlink>
            <w:r>
              <w:rPr/>
              <w:t xml:space="preserve">,</w:t>
            </w:r>
            <w:hyperlink r:id="rId14" w:history="1">
              <w:r>
                <w:rPr>
                  <w:color w:val="#410a8c"/>
                  <w:u w:val="single"/>
                </w:rPr>
                <w:t xml:space="preserve">Marion Scheider-Yilmaz</w:t>
              </w:r>
            </w:hyperlink>
          </w:p>
          <w:p>
            <w:pPr/>
            <w:r>
              <w:rPr>
                <w:i w:val="1"/>
                <w:iCs w:val="1"/>
              </w:rPr>
              <w:t xml:space="preserve">Revista Iberoamericana de las Ciencias Sociales y Humanísticas</w:t>
            </w:r>
            <w:r>
              <w:rPr/>
              <w:t xml:space="preserve">, 2025, Nùmero especial : "Red conocimiento en marcha", 14 (27), pp.105-132</w:t>
            </w:r>
          </w:p>
          <w:p>
            <w:pPr/>
            <w:r>
              <w:rPr/>
              <w:t xml:space="preserve">Article dans une revue</w:t>
            </w:r>
          </w:p>
          <w:p>
            <w:pPr/>
            <w:hyperlink r:id="rId10" w:history="1">
              <w:r>
                <w:rPr>
                  <w:color w:val="#410a8c"/>
                  <w:u w:val="single"/>
                </w:rPr>
                <w:t xml:space="preserve">hal-05072262v1</w:t>
              </w:r>
            </w:hyperlink>
          </w:p>
        </w:tc>
      </w:tr>
      <w:tr>
        <w:trPr/>
        <w:tc>
          <w:tcPr>
            <w:noWrap/>
          </w:tcPr>
          <w:p>
            <w:pPr>
              <w:spacing w:after="200"/>
            </w:pPr>
            <w:hyperlink r:id="rId15" w:history="1">
              <w:r>
                <w:rPr>
                  <w:color w:val="1e198e"/>
                  <w:b w:val="1"/>
                  <w:bCs w:val="1"/>
                  <w:u w:val="single"/>
                </w:rPr>
                <w:t xml:space="preserve">Je regarde l’espace différemment maintenant&amp;quot;. Ein ökogerontologischer, partizipativer Ansatz im deutsch-französischen Dialog</w:t>
              </w:r>
            </w:hyperlink>
          </w:p>
          <w:p>
            <w:pPr/>
            <w:hyperlink r:id="rId16" w:history="1">
              <w:r>
                <w:rPr>
                  <w:color w:val="#410a8c"/>
                  <w:u w:val="single"/>
                </w:rPr>
                <w:t xml:space="preserve">Anamaria Depner</w:t>
              </w:r>
            </w:hyperlink>
            <w:r>
              <w:rPr/>
              <w:t xml:space="preserve">,</w:t>
            </w:r>
            <w:hyperlink r:id="rId17" w:history="1">
              <w:r>
                <w:rPr>
                  <w:color w:val="#410a8c"/>
                  <w:u w:val="single"/>
                </w:rPr>
                <w:t xml:space="preserve">Anna Wanka</w:t>
              </w:r>
            </w:hyperlink>
            <w:r>
              <w:rPr/>
              <w:t xml:space="preserve">,</w:t>
            </w:r>
            <w:hyperlink r:id="rId14" w:history="1">
              <w:r>
                <w:rPr>
                  <w:color w:val="#410a8c"/>
                  <w:u w:val="single"/>
                </w:rPr>
                <w:t xml:space="preserve">Marion Scheider-Yilmaz</w:t>
              </w:r>
            </w:hyperlink>
            <w:r>
              <w:rPr/>
              <w:t xml:space="preserve">,</w:t>
            </w:r>
            <w:hyperlink r:id="rId18" w:history="1">
              <w:r>
                <w:rPr>
                  <w:color w:val="#410a8c"/>
                  <w:u w:val="single"/>
                </w:rPr>
                <w:t xml:space="preserve">Helen Klein</w:t>
              </w:r>
            </w:hyperlink>
            <w:r>
              <w:rPr/>
              <w:t xml:space="preserve">,</w:t>
            </w:r>
            <w:hyperlink r:id="rId19" w:history="1">
              <w:r>
                <w:rPr>
                  <w:color w:val="#410a8c"/>
                  <w:u w:val="single"/>
                </w:rPr>
                <w:t xml:space="preserve">Thibauld Moulaert</w:t>
              </w:r>
            </w:hyperlink>
          </w:p>
          <w:p>
            <w:pPr/>
            <w:r>
              <w:rPr>
                <w:i w:val="1"/>
                <w:iCs w:val="1"/>
              </w:rPr>
              <w:t xml:space="preserve">Zeitschrift für Gerontologie und Geriatrie</w:t>
            </w:r>
            <w:r>
              <w:rPr/>
              <w:t xml:space="preserve">, 2025, </w:t>
            </w:r>
            <w:hyperlink r:id="rId20" w:history="1">
              <w:r>
                <w:rPr>
                  <w:color w:val="#410a8c"/>
                  <w:u w:val="single"/>
                </w:rPr>
                <w:t xml:space="preserve">⟨10.1007/s00391-025-02529-y⟩</w:t>
              </w:r>
            </w:hyperlink>
          </w:p>
          <w:p>
            <w:pPr/>
            <w:r>
              <w:rPr/>
              <w:t xml:space="preserve">Article dans une revue</w:t>
            </w:r>
          </w:p>
          <w:p>
            <w:pPr/>
            <w:hyperlink r:id="rId15" w:history="1">
              <w:r>
                <w:rPr>
                  <w:color w:val="#410a8c"/>
                  <w:u w:val="single"/>
                </w:rPr>
                <w:t xml:space="preserve">hal-05465261v1</w:t>
              </w:r>
            </w:hyperlink>
          </w:p>
        </w:tc>
      </w:tr>
      <w:tr>
        <w:trPr/>
        <w:tc>
          <w:tcPr>
            <w:noWrap/>
          </w:tcPr>
          <w:p>
            <w:pPr>
              <w:spacing w:after="200"/>
            </w:pPr>
            <w:hyperlink r:id="rId21" w:history="1">
              <w:r>
                <w:rPr>
                  <w:color w:val="1e198e"/>
                  <w:b w:val="1"/>
                  <w:bCs w:val="1"/>
                  <w:u w:val="single"/>
                </w:rPr>
                <w:t xml:space="preserve">Adapting territories and communities to ageing: public policies and democratic agencies</w:t>
              </w:r>
            </w:hyperlink>
          </w:p>
          <w:p>
            <w:pPr/>
            <w:hyperlink r:id="rId22" w:history="1">
              <w:r>
                <w:rPr>
                  <w:color w:val="#410a8c"/>
                  <w:u w:val="single"/>
                </w:rPr>
                <w:t xml:space="preserve">Jean-Philippe Viriot-Durandal</w:t>
              </w:r>
            </w:hyperlink>
            <w:r>
              <w:rPr/>
              <w:t xml:space="preserve">,</w:t>
            </w:r>
            <w:hyperlink r:id="rId19" w:history="1">
              <w:r>
                <w:rPr>
                  <w:color w:val="#410a8c"/>
                  <w:u w:val="single"/>
                </w:rPr>
                <w:t xml:space="preserve">Thibauld Moulaert</w:t>
              </w:r>
            </w:hyperlink>
            <w:r>
              <w:rPr/>
              <w:t xml:space="preserve">,</w:t>
            </w:r>
            <w:hyperlink r:id="rId14" w:history="1">
              <w:r>
                <w:rPr>
                  <w:color w:val="#410a8c"/>
                  <w:u w:val="single"/>
                </w:rPr>
                <w:t xml:space="preserve">Marion Scheider-Yilmaz</w:t>
              </w:r>
            </w:hyperlink>
            <w:r>
              <w:rPr/>
              <w:t xml:space="preserve">,</w:t>
            </w:r>
            <w:hyperlink r:id="rId23" w:history="1">
              <w:r>
                <w:rPr>
                  <w:color w:val="#410a8c"/>
                  <w:u w:val="single"/>
                </w:rPr>
                <w:t xml:space="preserve">Suzanne Garon</w:t>
              </w:r>
            </w:hyperlink>
            <w:r>
              <w:rPr/>
              <w:t xml:space="preserve">,</w:t>
            </w:r>
            <w:hyperlink r:id="rId24" w:history="1">
              <w:r>
                <w:rPr>
                  <w:color w:val="#410a8c"/>
                  <w:u w:val="single"/>
                </w:rPr>
                <w:t xml:space="preserve">Mario Paris</w:t>
              </w:r>
            </w:hyperlink>
          </w:p>
          <w:p>
            <w:pPr/>
            <w:r>
              <w:rPr>
                <w:i w:val="1"/>
                <w:iCs w:val="1"/>
              </w:rPr>
              <w:t xml:space="preserve">Retraite et société</w:t>
            </w:r>
            <w:r>
              <w:rPr/>
              <w:t xml:space="preserve">, 2024, 2024 (HS1), pp.13-37. </w:t>
            </w:r>
            <w:hyperlink r:id="rId25" w:history="1">
              <w:r>
                <w:rPr>
                  <w:color w:val="#410a8c"/>
                  <w:u w:val="single"/>
                </w:rPr>
                <w:t xml:space="preserve">⟨10.3917/rs1.hs1.0014⟩</w:t>
              </w:r>
            </w:hyperlink>
          </w:p>
          <w:p>
            <w:pPr/>
            <w:r>
              <w:rPr/>
              <w:t xml:space="preserve">Article dans une revue</w:t>
            </w:r>
            <w:r>
              <w:rPr/>
              <w:t xml:space="preserve"> (article de synthèse)</w:t>
            </w:r>
          </w:p>
          <w:p>
            <w:pPr/>
            <w:hyperlink r:id="rId21" w:history="1">
              <w:r>
                <w:rPr>
                  <w:color w:val="#410a8c"/>
                  <w:u w:val="single"/>
                </w:rPr>
                <w:t xml:space="preserve">halshs-04686305v1</w:t>
              </w:r>
            </w:hyperlink>
          </w:p>
        </w:tc>
      </w:tr>
      <w:tr>
        <w:trPr/>
        <w:tc>
          <w:tcPr>
            <w:noWrap/>
          </w:tcPr>
          <w:p>
            <w:pPr>
              <w:spacing w:after="200"/>
            </w:pPr>
            <w:hyperlink r:id="rId26" w:history="1">
              <w:r>
                <w:rPr>
                  <w:color w:val="1e198e"/>
                  <w:b w:val="1"/>
                  <w:bCs w:val="1"/>
                  <w:u w:val="single"/>
                </w:rPr>
                <w:t xml:space="preserve">Participation des usagers : du champ des possibles aux modalités réelles de représentation</w:t>
              </w:r>
            </w:hyperlink>
          </w:p>
          <w:p>
            <w:pPr/>
            <w:hyperlink r:id="rId27" w:history="1">
              <w:r>
                <w:rPr>
                  <w:color w:val="#410a8c"/>
                  <w:u w:val="single"/>
                </w:rPr>
                <w:t xml:space="preserve">Marion Scheider</w:t>
              </w:r>
            </w:hyperlink>
            <w:r>
              <w:rPr/>
              <w:t xml:space="preserve">,</w:t>
            </w:r>
            <w:hyperlink r:id="rId28" w:history="1">
              <w:r>
                <w:rPr>
                  <w:color w:val="#410a8c"/>
                  <w:u w:val="single"/>
                </w:rPr>
                <w:t xml:space="preserve">Raùl Morales La Mura</w:t>
              </w:r>
            </w:hyperlink>
          </w:p>
          <w:p>
            <w:pPr/>
            <w:r>
              <w:rPr>
                <w:i w:val="1"/>
                <w:iCs w:val="1"/>
              </w:rPr>
              <w:t xml:space="preserve">Pensée plurielle - Parole, pratiques et réflexions du social</w:t>
            </w:r>
            <w:r>
              <w:rPr/>
              <w:t xml:space="preserve">, 2021, Faut-il articuler l’évaluation et la participation dans les institutions sociales et médico-sociales ?, 1 (53), pp.36-52. </w:t>
            </w:r>
            <w:hyperlink r:id="rId29" w:history="1">
              <w:r>
                <w:rPr>
                  <w:color w:val="#410a8c"/>
                  <w:u w:val="single"/>
                </w:rPr>
                <w:t xml:space="preserve">⟨10.3917/pp.053.0036⟩</w:t>
              </w:r>
            </w:hyperlink>
          </w:p>
          <w:p>
            <w:pPr/>
            <w:r>
              <w:rPr/>
              <w:t xml:space="preserve">Article dans une revue</w:t>
            </w:r>
          </w:p>
          <w:p>
            <w:pPr/>
            <w:hyperlink r:id="rId26" w:history="1">
              <w:r>
                <w:rPr>
                  <w:color w:val="#410a8c"/>
                  <w:u w:val="single"/>
                </w:rPr>
                <w:t xml:space="preserve">hal-03245594v1</w:t>
              </w:r>
            </w:hyperlink>
          </w:p>
        </w:tc>
      </w:tr>
      <w:tr>
        <w:trPr/>
        <w:tc>
          <w:tcPr>
            <w:noWrap/>
          </w:tcPr>
          <w:p>
            <w:pPr>
              <w:spacing w:after="200"/>
            </w:pPr>
            <w:hyperlink r:id="rId30" w:history="1">
              <w:r>
                <w:rPr>
                  <w:color w:val="1e198e"/>
                  <w:b w:val="1"/>
                  <w:bCs w:val="1"/>
                  <w:u w:val="single"/>
                </w:rPr>
                <w:t xml:space="preserve">Avant-propos</w:t>
              </w:r>
            </w:hyperlink>
          </w:p>
          <w:p>
            <w:pPr/>
            <w:hyperlink r:id="rId19" w:history="1">
              <w:r>
                <w:rPr>
                  <w:color w:val="#410a8c"/>
                  <w:u w:val="single"/>
                </w:rPr>
                <w:t xml:space="preserve">Thibauld Moulaert</w:t>
              </w:r>
            </w:hyperlink>
            <w:r>
              <w:rPr/>
              <w:t xml:space="preserve">,</w:t>
            </w:r>
            <w:hyperlink r:id="rId27" w:history="1">
              <w:r>
                <w:rPr>
                  <w:color w:val="#410a8c"/>
                  <w:u w:val="single"/>
                </w:rPr>
                <w:t xml:space="preserve">Marion Scheider</w:t>
              </w:r>
            </w:hyperlink>
            <w:r>
              <w:rPr/>
              <w:t xml:space="preserve">,</w:t>
            </w:r>
            <w:hyperlink r:id="rId11" w:history="1">
              <w:r>
                <w:rPr>
                  <w:color w:val="#410a8c"/>
                  <w:u w:val="single"/>
                </w:rPr>
                <w:t xml:space="preserve">Jean-Philippe Viriot Durandal</w:t>
              </w:r>
            </w:hyperlink>
          </w:p>
          <w:p>
            <w:pPr/>
            <w:r>
              <w:rPr>
                <w:i w:val="1"/>
                <w:iCs w:val="1"/>
              </w:rPr>
              <w:t xml:space="preserve">Retraite et société</w:t>
            </w:r>
            <w:r>
              <w:rPr/>
              <w:t xml:space="preserve">, 2018, 79, pp.9-13. </w:t>
            </w:r>
            <w:hyperlink r:id="rId31" w:history="1">
              <w:r>
                <w:rPr>
                  <w:color w:val="#410a8c"/>
                  <w:u w:val="single"/>
                </w:rPr>
                <w:t xml:space="preserve">⟨10.3917/rs1.079.0009⟩</w:t>
              </w:r>
            </w:hyperlink>
          </w:p>
          <w:p>
            <w:pPr/>
            <w:r>
              <w:rPr/>
              <w:t xml:space="preserve">Article dans une revue</w:t>
            </w:r>
          </w:p>
          <w:p>
            <w:pPr/>
            <w:hyperlink r:id="rId30" w:history="1">
              <w:r>
                <w:rPr>
                  <w:color w:val="#410a8c"/>
                  <w:u w:val="single"/>
                </w:rPr>
                <w:t xml:space="preserve">halshs-02064478v1</w:t>
              </w:r>
            </w:hyperlink>
          </w:p>
        </w:tc>
      </w:tr>
      <w:tr>
        <w:trPr/>
        <w:tc>
          <w:tcPr>
            <w:noWrap/>
          </w:tcPr>
          <w:p>
            <w:pPr>
              <w:spacing w:after="200"/>
            </w:pPr>
            <w:hyperlink r:id="rId32" w:history="1">
              <w:r>
                <w:rPr>
                  <w:color w:val="1e198e"/>
                  <w:b w:val="1"/>
                  <w:bCs w:val="1"/>
                  <w:u w:val="single"/>
                </w:rPr>
                <w:t xml:space="preserve">Adaptation des territoires au vieillissement</w:t>
              </w:r>
            </w:hyperlink>
          </w:p>
          <w:p>
            <w:pPr/>
            <w:hyperlink r:id="rId11" w:history="1">
              <w:r>
                <w:rPr>
                  <w:color w:val="#410a8c"/>
                  <w:u w:val="single"/>
                </w:rPr>
                <w:t xml:space="preserve">Jean-Philippe Viriot Durandal</w:t>
              </w:r>
            </w:hyperlink>
            <w:r>
              <w:rPr/>
              <w:t xml:space="preserve">,</w:t>
            </w:r>
            <w:hyperlink r:id="rId19" w:history="1">
              <w:r>
                <w:rPr>
                  <w:color w:val="#410a8c"/>
                  <w:u w:val="single"/>
                </w:rPr>
                <w:t xml:space="preserve">Thibauld Moulaert</w:t>
              </w:r>
            </w:hyperlink>
            <w:r>
              <w:rPr/>
              <w:t xml:space="preserve">,</w:t>
            </w:r>
            <w:hyperlink r:id="rId27" w:history="1">
              <w:r>
                <w:rPr>
                  <w:color w:val="#410a8c"/>
                  <w:u w:val="single"/>
                </w:rPr>
                <w:t xml:space="preserve">Marion Scheider</w:t>
              </w:r>
            </w:hyperlink>
            <w:r>
              <w:rPr/>
              <w:t xml:space="preserve">,</w:t>
            </w:r>
            <w:hyperlink r:id="rId23" w:history="1">
              <w:r>
                <w:rPr>
                  <w:color w:val="#410a8c"/>
                  <w:u w:val="single"/>
                </w:rPr>
                <w:t xml:space="preserve">Suzanne Garon</w:t>
              </w:r>
            </w:hyperlink>
            <w:r>
              <w:rPr/>
              <w:t xml:space="preserve">,</w:t>
            </w:r>
            <w:hyperlink r:id="rId24" w:history="1">
              <w:r>
                <w:rPr>
                  <w:color w:val="#410a8c"/>
                  <w:u w:val="single"/>
                </w:rPr>
                <w:t xml:space="preserve">Mario Paris</w:t>
              </w:r>
            </w:hyperlink>
          </w:p>
          <w:p>
            <w:pPr/>
            <w:r>
              <w:rPr>
                <w:i w:val="1"/>
                <w:iCs w:val="1"/>
              </w:rPr>
              <w:t xml:space="preserve">Retraite et société</w:t>
            </w:r>
            <w:r>
              <w:rPr/>
              <w:t xml:space="preserve">, 2018, 79 (1), pp.17-41. </w:t>
            </w:r>
            <w:hyperlink r:id="rId33" w:history="1">
              <w:r>
                <w:rPr>
                  <w:color w:val="#410a8c"/>
                  <w:u w:val="single"/>
                </w:rPr>
                <w:t xml:space="preserve">⟨10.3917/rs1.079.0017⟩</w:t>
              </w:r>
            </w:hyperlink>
          </w:p>
          <w:p>
            <w:pPr/>
            <w:r>
              <w:rPr/>
              <w:t xml:space="preserve">Article dans une revue</w:t>
            </w:r>
          </w:p>
          <w:p>
            <w:pPr/>
            <w:hyperlink r:id="rId32" w:history="1">
              <w:r>
                <w:rPr>
                  <w:color w:val="#410a8c"/>
                  <w:u w:val="single"/>
                </w:rPr>
                <w:t xml:space="preserve">halshs-02064484v1</w:t>
              </w:r>
            </w:hyperlink>
          </w:p>
        </w:tc>
      </w:tr>
      <w:tr>
        <w:trPr/>
        <w:tc>
          <w:tcPr>
            <w:noWrap/>
          </w:tcPr>
          <w:p>
            <w:pPr>
              <w:spacing w:after="200"/>
            </w:pPr>
            <w:hyperlink r:id="rId34" w:history="1">
              <w:r>
                <w:rPr>
                  <w:color w:val="1e198e"/>
                  <w:b w:val="1"/>
                  <w:bCs w:val="1"/>
                  <w:u w:val="single"/>
                </w:rPr>
                <w:t xml:space="preserve">Perspectives internationales autour de la participation des aînés</w:t>
              </w:r>
            </w:hyperlink>
          </w:p>
          <w:p>
            <w:pPr/>
            <w:hyperlink r:id="rId19" w:history="1">
              <w:r>
                <w:rPr>
                  <w:color w:val="#410a8c"/>
                  <w:u w:val="single"/>
                </w:rPr>
                <w:t xml:space="preserve">Thibauld Moulaert</w:t>
              </w:r>
            </w:hyperlink>
            <w:r>
              <w:rPr/>
              <w:t xml:space="preserve">,</w:t>
            </w:r>
            <w:hyperlink r:id="rId24" w:history="1">
              <w:r>
                <w:rPr>
                  <w:color w:val="#410a8c"/>
                  <w:u w:val="single"/>
                </w:rPr>
                <w:t xml:space="preserve">Mario Paris</w:t>
              </w:r>
            </w:hyperlink>
            <w:r>
              <w:rPr/>
              <w:t xml:space="preserve">,</w:t>
            </w:r>
            <w:hyperlink r:id="rId27" w:history="1">
              <w:r>
                <w:rPr>
                  <w:color w:val="#410a8c"/>
                  <w:u w:val="single"/>
                </w:rPr>
                <w:t xml:space="preserve">Marion Scheider</w:t>
              </w:r>
            </w:hyperlink>
            <w:r>
              <w:rPr/>
              <w:t xml:space="preserve">,</w:t>
            </w:r>
            <w:hyperlink r:id="rId23" w:history="1">
              <w:r>
                <w:rPr>
                  <w:color w:val="#410a8c"/>
                  <w:u w:val="single"/>
                </w:rPr>
                <w:t xml:space="preserve">Suzanne Garon</w:t>
              </w:r>
            </w:hyperlink>
            <w:r>
              <w:rPr/>
              <w:t xml:space="preserve">,</w:t>
            </w:r>
            <w:hyperlink r:id="rId11" w:history="1">
              <w:r>
                <w:rPr>
                  <w:color w:val="#410a8c"/>
                  <w:u w:val="single"/>
                </w:rPr>
                <w:t xml:space="preserve">Jean-Philippe Viriot Durandal</w:t>
              </w:r>
            </w:hyperlink>
          </w:p>
          <w:p>
            <w:pPr/>
            <w:r>
              <w:rPr>
                <w:i w:val="1"/>
                <w:iCs w:val="1"/>
              </w:rPr>
              <w:t xml:space="preserve">Les Essentiels Amis des aînés</w:t>
            </w:r>
            <w:r>
              <w:rPr/>
              <w:t xml:space="preserve">, 2017, 1, pp.31-33</w:t>
            </w:r>
          </w:p>
          <w:p>
            <w:pPr/>
            <w:r>
              <w:rPr/>
              <w:t xml:space="preserve">Article dans une revue</w:t>
            </w:r>
          </w:p>
          <w:p>
            <w:pPr/>
            <w:hyperlink r:id="rId34" w:history="1">
              <w:r>
                <w:rPr>
                  <w:color w:val="#410a8c"/>
                  <w:u w:val="single"/>
                </w:rPr>
                <w:t xml:space="preserve">hal-03238190v1</w:t>
              </w:r>
            </w:hyperlink>
          </w:p>
        </w:tc>
      </w:tr>
      <w:tr>
        <w:trPr/>
        <w:tc>
          <w:tcPr>
            <w:noWrap/>
          </w:tcPr>
          <w:p>
            <w:pPr>
              <w:spacing w:after="200"/>
            </w:pPr>
            <w:hyperlink r:id="rId35" w:history="1">
              <w:r>
                <w:rPr>
                  <w:color w:val="1e198e"/>
                  <w:b w:val="1"/>
                  <w:bCs w:val="1"/>
                  <w:u w:val="single"/>
                </w:rPr>
                <w:t xml:space="preserve">Avant-propos</w:t>
              </w:r>
            </w:hyperlink>
          </w:p>
          <w:p>
            <w:pPr/>
            <w:hyperlink r:id="rId27" w:history="1">
              <w:r>
                <w:rPr>
                  <w:color w:val="#410a8c"/>
                  <w:u w:val="single"/>
                </w:rPr>
                <w:t xml:space="preserve">Marion Scheider</w:t>
              </w:r>
            </w:hyperlink>
            <w:r>
              <w:rPr/>
              <w:t xml:space="preserve">,</w:t>
            </w:r>
            <w:hyperlink r:id="rId19" w:history="1">
              <w:r>
                <w:rPr>
                  <w:color w:val="#410a8c"/>
                  <w:u w:val="single"/>
                </w:rPr>
                <w:t xml:space="preserve">Thibauld Moulaert</w:t>
              </w:r>
            </w:hyperlink>
            <w:r>
              <w:rPr/>
              <w:t xml:space="preserve">,</w:t>
            </w:r>
            <w:hyperlink r:id="rId11" w:history="1">
              <w:r>
                <w:rPr>
                  <w:color w:val="#410a8c"/>
                  <w:u w:val="single"/>
                </w:rPr>
                <w:t xml:space="preserve">Jean-Philippe Viriot Durandal</w:t>
              </w:r>
            </w:hyperlink>
          </w:p>
          <w:p>
            <w:pPr/>
            <w:r>
              <w:rPr>
                <w:i w:val="1"/>
                <w:iCs w:val="1"/>
              </w:rPr>
              <w:t xml:space="preserve">Retraite et société</w:t>
            </w:r>
            <w:r>
              <w:rPr/>
              <w:t xml:space="preserve">, 2017, 76, pp.9-15. </w:t>
            </w:r>
            <w:hyperlink r:id="rId36" w:history="1">
              <w:r>
                <w:rPr>
                  <w:color w:val="#410a8c"/>
                  <w:u w:val="single"/>
                </w:rPr>
                <w:t xml:space="preserve">⟨10.3917/rs1.076.0009⟩</w:t>
              </w:r>
            </w:hyperlink>
          </w:p>
          <w:p>
            <w:pPr/>
            <w:r>
              <w:rPr/>
              <w:t xml:space="preserve">Article dans une revue</w:t>
            </w:r>
          </w:p>
          <w:p>
            <w:pPr/>
            <w:hyperlink r:id="rId35" w:history="1">
              <w:r>
                <w:rPr>
                  <w:color w:val="#410a8c"/>
                  <w:u w:val="single"/>
                </w:rPr>
                <w:t xml:space="preserve">halshs-01792892v1</w:t>
              </w:r>
            </w:hyperlink>
          </w:p>
        </w:tc>
      </w:tr>
      <w:tr>
        <w:trPr/>
        <w:tc>
          <w:tcPr>
            <w:noWrap/>
          </w:tcPr>
          <w:p>
            <w:pPr>
              <w:spacing w:after="200"/>
            </w:pPr>
            <w:hyperlink r:id="rId37" w:history="1">
              <w:r>
                <w:rPr>
                  <w:color w:val="1e198e"/>
                  <w:b w:val="1"/>
                  <w:bCs w:val="1"/>
                  <w:u w:val="single"/>
                </w:rPr>
                <w:t xml:space="preserve">Définitions et enjeux de la participation sociale</w:t>
              </w:r>
            </w:hyperlink>
          </w:p>
          <w:p>
            <w:pPr/>
            <w:hyperlink r:id="rId11" w:history="1">
              <w:r>
                <w:rPr>
                  <w:color w:val="#410a8c"/>
                  <w:u w:val="single"/>
                </w:rPr>
                <w:t xml:space="preserve">Jean-Philippe Viriot Durandal</w:t>
              </w:r>
            </w:hyperlink>
            <w:r>
              <w:rPr/>
              <w:t xml:space="preserve">,</w:t>
            </w:r>
            <w:hyperlink r:id="rId27" w:history="1">
              <w:r>
                <w:rPr>
                  <w:color w:val="#410a8c"/>
                  <w:u w:val="single"/>
                </w:rPr>
                <w:t xml:space="preserve">Marion Scheider</w:t>
              </w:r>
            </w:hyperlink>
            <w:r>
              <w:rPr/>
              <w:t xml:space="preserve">,</w:t>
            </w:r>
            <w:hyperlink r:id="rId38" w:history="1">
              <w:r>
                <w:rPr>
                  <w:color w:val="#410a8c"/>
                  <w:u w:val="single"/>
                </w:rPr>
                <w:t xml:space="preserve">Tabitha Sunoogo Oubda</w:t>
              </w:r>
            </w:hyperlink>
            <w:r>
              <w:rPr/>
              <w:t xml:space="preserve">,</w:t>
            </w:r>
            <w:hyperlink r:id="rId19" w:history="1">
              <w:r>
                <w:rPr>
                  <w:color w:val="#410a8c"/>
                  <w:u w:val="single"/>
                </w:rPr>
                <w:t xml:space="preserve">Thibauld Moulaert</w:t>
              </w:r>
            </w:hyperlink>
          </w:p>
          <w:p>
            <w:pPr/>
            <w:r>
              <w:rPr>
                <w:i w:val="1"/>
                <w:iCs w:val="1"/>
              </w:rPr>
              <w:t xml:space="preserve">Les Essentiels Amis des aînés</w:t>
            </w:r>
            <w:r>
              <w:rPr/>
              <w:t xml:space="preserve">, 2017, 1, pp.22-25</w:t>
            </w:r>
          </w:p>
          <w:p>
            <w:pPr/>
            <w:r>
              <w:rPr/>
              <w:t xml:space="preserve">Article dans une revue</w:t>
            </w:r>
          </w:p>
          <w:p>
            <w:pPr/>
            <w:hyperlink r:id="rId37" w:history="1">
              <w:r>
                <w:rPr>
                  <w:color w:val="#410a8c"/>
                  <w:u w:val="single"/>
                </w:rPr>
                <w:t xml:space="preserve">hal-03238189v1</w:t>
              </w:r>
            </w:hyperlink>
          </w:p>
        </w:tc>
      </w:tr>
      <w:tr>
        <w:trPr/>
        <w:tc>
          <w:tcPr>
            <w:noWrap/>
          </w:tcPr>
          <w:p>
            <w:pPr>
              <w:spacing w:after="200"/>
            </w:pPr>
            <w:hyperlink r:id="rId39" w:history="1">
              <w:r>
                <w:rPr>
                  <w:color w:val="1e198e"/>
                  <w:b w:val="1"/>
                  <w:bCs w:val="1"/>
                  <w:u w:val="single"/>
                </w:rPr>
                <w:t xml:space="preserve">La démarche Villes et communautés amies des aînés</w:t>
              </w:r>
            </w:hyperlink>
          </w:p>
          <w:p>
            <w:pPr/>
            <w:hyperlink r:id="rId22" w:history="1">
              <w:r>
                <w:rPr>
                  <w:color w:val="#410a8c"/>
                  <w:u w:val="single"/>
                </w:rPr>
                <w:t xml:space="preserve">Jean-Philippe Viriot-Durandal</w:t>
              </w:r>
            </w:hyperlink>
            <w:r>
              <w:rPr/>
              <w:t xml:space="preserve">,</w:t>
            </w:r>
            <w:hyperlink r:id="rId27" w:history="1">
              <w:r>
                <w:rPr>
                  <w:color w:val="#410a8c"/>
                  <w:u w:val="single"/>
                </w:rPr>
                <w:t xml:space="preserve">Marion Scheider</w:t>
              </w:r>
            </w:hyperlink>
          </w:p>
          <w:p>
            <w:pPr/>
            <w:r>
              <w:rPr>
                <w:i w:val="1"/>
                <w:iCs w:val="1"/>
              </w:rPr>
              <w:t xml:space="preserve">Vie sociale</w:t>
            </w:r>
            <w:r>
              <w:rPr/>
              <w:t xml:space="preserve">, 2016, 16 (4), pp.177-194. </w:t>
            </w:r>
            <w:hyperlink r:id="rId40" w:history="1">
              <w:r>
                <w:rPr>
                  <w:color w:val="#410a8c"/>
                  <w:u w:val="single"/>
                </w:rPr>
                <w:t xml:space="preserve">⟨10.3917/vsoc.164.0177⟩</w:t>
              </w:r>
            </w:hyperlink>
          </w:p>
          <w:p>
            <w:pPr/>
            <w:r>
              <w:rPr/>
              <w:t xml:space="preserve">Article dans une revue</w:t>
            </w:r>
          </w:p>
          <w:p>
            <w:pPr/>
            <w:hyperlink r:id="rId39" w:history="1">
              <w:r>
                <w:rPr>
                  <w:color w:val="#410a8c"/>
                  <w:u w:val="single"/>
                </w:rPr>
                <w:t xml:space="preserve">hal-02992786v1</w:t>
              </w:r>
            </w:hyperlink>
          </w:p>
        </w:tc>
      </w:tr>
      <w:tr>
        <w:trPr/>
        <w:tc>
          <w:tcPr>
            <w:noWrap/>
          </w:tcPr>
          <w:p>
            <w:pPr>
              <w:spacing w:after="200"/>
            </w:pPr>
            <w:hyperlink r:id="rId41" w:history="1">
              <w:r>
                <w:rPr>
                  <w:color w:val="1e198e"/>
                  <w:b w:val="1"/>
                  <w:bCs w:val="1"/>
                  <w:u w:val="single"/>
                </w:rPr>
                <w:t xml:space="preserve">La participation citoyenne à l’épreuve du vieillissement territorial. Quatre études de cas de modèles d’intégration citoyenne des aînés dans le Grand-Est français</w:t>
              </w:r>
            </w:hyperlink>
          </w:p>
          <w:p>
            <w:pPr/>
            <w:hyperlink r:id="rId27" w:history="1">
              <w:r>
                <w:rPr>
                  <w:color w:val="#410a8c"/>
                  <w:u w:val="single"/>
                </w:rPr>
                <w:t xml:space="preserve">Marion Scheider</w:t>
              </w:r>
            </w:hyperlink>
            <w:r>
              <w:rPr/>
              <w:t xml:space="preserve">,</w:t>
            </w:r>
            <w:hyperlink r:id="rId19" w:history="1">
              <w:r>
                <w:rPr>
                  <w:color w:val="#410a8c"/>
                  <w:u w:val="single"/>
                </w:rPr>
                <w:t xml:space="preserve">Thibauld Moulaert</w:t>
              </w:r>
            </w:hyperlink>
          </w:p>
          <w:p>
            <w:pPr/>
            <w:r>
              <w:rPr>
                <w:i w:val="1"/>
                <w:iCs w:val="1"/>
              </w:rPr>
              <w:t xml:space="preserve">Cidades. Comunidades e Territórios</w:t>
            </w:r>
            <w:r>
              <w:rPr/>
              <w:t xml:space="preserve">, 2015, 30 (6), pp.1-14</w:t>
            </w:r>
          </w:p>
          <w:p>
            <w:pPr/>
            <w:r>
              <w:rPr/>
              <w:t xml:space="preserve">Article dans une revue</w:t>
            </w:r>
          </w:p>
          <w:p>
            <w:pPr/>
            <w:hyperlink r:id="rId41" w:history="1">
              <w:r>
                <w:rPr>
                  <w:color w:val="#410a8c"/>
                  <w:u w:val="single"/>
                </w:rPr>
                <w:t xml:space="preserve">halshs-01593113v1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Représentants des usagers : où sont-ils ?</w:t>
              </w:r>
            </w:hyperlink>
          </w:p>
          <w:p>
            <w:pPr/>
            <w:hyperlink r:id="rId27" w:history="1">
              <w:r>
                <w:rPr>
                  <w:color w:val="#410a8c"/>
                  <w:u w:val="single"/>
                </w:rPr>
                <w:t xml:space="preserve">Marion Scheider</w:t>
              </w:r>
            </w:hyperlink>
            <w:r>
              <w:rPr/>
              <w:t xml:space="preserve">,</w:t>
            </w:r>
            <w:hyperlink r:id="rId28" w:history="1">
              <w:r>
                <w:rPr>
                  <w:color w:val="#410a8c"/>
                  <w:u w:val="single"/>
                </w:rPr>
                <w:t xml:space="preserve">Raùl Morales La Mura</w:t>
              </w:r>
            </w:hyperlink>
          </w:p>
          <w:p>
            <w:pPr/>
            <w:r>
              <w:rPr>
                <w:i w:val="1"/>
                <w:iCs w:val="1"/>
              </w:rPr>
              <w:t xml:space="preserve">4e colloque franco-latino-américain de recherche sur le handicap. Quelles sociétés du vivre-ensemble? Réfléchir sur les expériences d’inégalités, de participation sociale et les processus identitaires</w:t>
            </w:r>
            <w:r>
              <w:rPr/>
              <w:t xml:space="preserve">, Jun 2021, Virtuel, Canada</w:t>
            </w:r>
          </w:p>
          <w:p>
            <w:pPr/>
            <w:r>
              <w:rPr/>
              <w:t xml:space="preserve">Communication dans un congrès</w:t>
            </w:r>
          </w:p>
          <w:p>
            <w:pPr/>
            <w:hyperlink r:id="rId42" w:history="1">
              <w:r>
                <w:rPr>
                  <w:color w:val="#410a8c"/>
                  <w:u w:val="single"/>
                </w:rPr>
                <w:t xml:space="preserve">hal-03245595v1</w:t>
              </w:r>
            </w:hyperlink>
          </w:p>
        </w:tc>
      </w:tr>
      <w:tr>
        <w:trPr/>
        <w:tc>
          <w:tcPr>
            <w:noWrap/>
          </w:tcPr>
          <w:p>
            <w:pPr>
              <w:spacing w:after="200"/>
            </w:pPr>
            <w:hyperlink r:id="rId43" w:history="1">
              <w:r>
                <w:rPr>
                  <w:color w:val="1e198e"/>
                  <w:b w:val="1"/>
                  <w:bCs w:val="1"/>
                  <w:u w:val="single"/>
                </w:rPr>
                <w:t xml:space="preserve">Age-friendly communities: Designing a participative model for a former industrial territory</w:t>
              </w:r>
            </w:hyperlink>
          </w:p>
          <w:p>
            <w:pPr/>
            <w:hyperlink r:id="rId11" w:history="1">
              <w:r>
                <w:rPr>
                  <w:color w:val="#410a8c"/>
                  <w:u w:val="single"/>
                </w:rPr>
                <w:t xml:space="preserve">Jean-Philippe Viriot Durandal</w:t>
              </w:r>
            </w:hyperlink>
            <w:r>
              <w:rPr/>
              <w:t xml:space="preserve">,</w:t>
            </w:r>
            <w:hyperlink r:id="rId44" w:history="1">
              <w:r>
                <w:rPr>
                  <w:color w:val="#410a8c"/>
                  <w:u w:val="single"/>
                </w:rPr>
                <w:t xml:space="preserve">Marine Le Calvez</w:t>
              </w:r>
            </w:hyperlink>
            <w:r>
              <w:rPr/>
              <w:t xml:space="preserve">,</w:t>
            </w:r>
            <w:hyperlink r:id="rId27" w:history="1">
              <w:r>
                <w:rPr>
                  <w:color w:val="#410a8c"/>
                  <w:u w:val="single"/>
                </w:rPr>
                <w:t xml:space="preserve">Marion Scheider</w:t>
              </w:r>
            </w:hyperlink>
            <w:r>
              <w:rPr/>
              <w:t xml:space="preserve">,</w:t>
            </w:r>
            <w:hyperlink r:id="rId38" w:history="1">
              <w:r>
                <w:rPr>
                  <w:color w:val="#410a8c"/>
                  <w:u w:val="single"/>
                </w:rPr>
                <w:t xml:space="preserve">Tabitha Sunoogo Oubda</w:t>
              </w:r>
            </w:hyperlink>
          </w:p>
          <w:p>
            <w:pPr/>
            <w:r>
              <w:rPr>
                <w:i w:val="1"/>
                <w:iCs w:val="1"/>
              </w:rPr>
              <w:t xml:space="preserve">Ageing in Europe. Places, spaces and cultures of ageing</w:t>
            </w:r>
            <w:r>
              <w:rPr/>
              <w:t xml:space="preserve">, European Sociological Association's Research Network on Ageing in Europe (RN01), Jan 2021, Jyväskylä (en ligne), Finland</w:t>
            </w:r>
          </w:p>
          <w:p>
            <w:pPr/>
            <w:r>
              <w:rPr/>
              <w:t xml:space="preserve">Communication dans un congrès</w:t>
            </w:r>
          </w:p>
          <w:p>
            <w:pPr/>
            <w:hyperlink r:id="rId43" w:history="1">
              <w:r>
                <w:rPr>
                  <w:color w:val="#410a8c"/>
                  <w:u w:val="single"/>
                </w:rPr>
                <w:t xml:space="preserve">hal-03544023v1</w:t>
              </w:r>
            </w:hyperlink>
          </w:p>
        </w:tc>
      </w:tr>
      <w:tr>
        <w:trPr/>
        <w:tc>
          <w:tcPr>
            <w:noWrap/>
          </w:tcPr>
          <w:p>
            <w:pPr>
              <w:spacing w:after="200"/>
            </w:pPr>
            <w:hyperlink r:id="rId45" w:history="1">
              <w:r>
                <w:rPr>
                  <w:color w:val="1e198e"/>
                  <w:b w:val="1"/>
                  <w:bCs w:val="1"/>
                  <w:u w:val="single"/>
                </w:rPr>
                <w:t xml:space="preserve">Modalités de participation citoyenne des publics âgés et des publics handicapés</w:t>
              </w:r>
            </w:hyperlink>
          </w:p>
          <w:p>
            <w:pPr/>
            <w:hyperlink r:id="rId14" w:history="1">
              <w:r>
                <w:rPr>
                  <w:color w:val="#410a8c"/>
                  <w:u w:val="single"/>
                </w:rPr>
                <w:t xml:space="preserve">Marion Scheider-Yilmaz</w:t>
              </w:r>
            </w:hyperlink>
          </w:p>
          <w:p>
            <w:pPr/>
            <w:r>
              <w:rPr>
                <w:i w:val="1"/>
                <w:iCs w:val="1"/>
              </w:rPr>
              <w:t xml:space="preserve">6e colloque international du REIACTIS « Société inclusive et avancée en âge »</w:t>
            </w:r>
            <w:r>
              <w:rPr/>
              <w:t xml:space="preserve">, Feb 2020, Metz, France</w:t>
            </w:r>
          </w:p>
          <w:p>
            <w:pPr/>
            <w:r>
              <w:rPr/>
              <w:t xml:space="preserve">Communication dans un congrès</w:t>
            </w:r>
          </w:p>
          <w:p>
            <w:pPr/>
            <w:hyperlink r:id="rId45" w:history="1">
              <w:r>
                <w:rPr>
                  <w:color w:val="#410a8c"/>
                  <w:u w:val="single"/>
                </w:rPr>
                <w:t xml:space="preserve">hal-02992566v1</w:t>
              </w:r>
            </w:hyperlink>
          </w:p>
        </w:tc>
      </w:tr>
      <w:tr>
        <w:trPr/>
        <w:tc>
          <w:tcPr>
            <w:noWrap/>
          </w:tcPr>
          <w:p>
            <w:pPr>
              <w:spacing w:after="200"/>
            </w:pPr>
            <w:hyperlink r:id="rId46" w:history="1">
              <w:r>
                <w:rPr>
                  <w:color w:val="1e198e"/>
                  <w:b w:val="1"/>
                  <w:bCs w:val="1"/>
                  <w:u w:val="single"/>
                </w:rPr>
                <w:t xml:space="preserve">Atelier de découvertes méthodologiques - Accompagner la production d'une parole collective. Retours d'expérience développée dans le Val de Fensch</w:t>
              </w:r>
            </w:hyperlink>
          </w:p>
          <w:p>
            <w:pPr/>
            <w:hyperlink r:id="rId14" w:history="1">
              <w:r>
                <w:rPr>
                  <w:color w:val="#410a8c"/>
                  <w:u w:val="single"/>
                </w:rPr>
                <w:t xml:space="preserve">Marion Scheider-Yilmaz</w:t>
              </w:r>
            </w:hyperlink>
            <w:r>
              <w:rPr/>
              <w:t xml:space="preserve">,</w:t>
            </w:r>
            <w:hyperlink r:id="rId38" w:history="1">
              <w:r>
                <w:rPr>
                  <w:color w:val="#410a8c"/>
                  <w:u w:val="single"/>
                </w:rPr>
                <w:t xml:space="preserve">Tabitha Sunoogo Oubda</w:t>
              </w:r>
            </w:hyperlink>
          </w:p>
          <w:p>
            <w:pPr/>
            <w:r>
              <w:rPr>
                <w:i w:val="1"/>
                <w:iCs w:val="1"/>
              </w:rPr>
              <w:t xml:space="preserve">6e colloque international du REIACTIS « Société inclusive et avancée en âge »</w:t>
            </w:r>
            <w:r>
              <w:rPr/>
              <w:t xml:space="preserve">, Feb 2020, Metz, France</w:t>
            </w:r>
          </w:p>
          <w:p>
            <w:pPr/>
            <w:r>
              <w:rPr/>
              <w:t xml:space="preserve">Communication dans un congrès</w:t>
            </w:r>
          </w:p>
          <w:p>
            <w:pPr/>
            <w:hyperlink r:id="rId46" w:history="1">
              <w:r>
                <w:rPr>
                  <w:color w:val="#410a8c"/>
                  <w:u w:val="single"/>
                </w:rPr>
                <w:t xml:space="preserve">hal-02992617v1</w:t>
              </w:r>
            </w:hyperlink>
          </w:p>
        </w:tc>
      </w:tr>
      <w:tr>
        <w:trPr/>
        <w:tc>
          <w:tcPr>
            <w:noWrap/>
          </w:tcPr>
          <w:p>
            <w:pPr>
              <w:spacing w:after="200"/>
            </w:pPr>
            <w:hyperlink r:id="rId47" w:history="1">
              <w:r>
                <w:rPr>
                  <w:color w:val="1e198e"/>
                  <w:b w:val="1"/>
                  <w:bCs w:val="1"/>
                  <w:u w:val="single"/>
                </w:rPr>
                <w:t xml:space="preserve">L’expérience d’atelier de design social en Val de Fensch et ses perspectives</w:t>
              </w:r>
            </w:hyperlink>
          </w:p>
          <w:p>
            <w:pPr/>
            <w:hyperlink r:id="rId14" w:history="1">
              <w:r>
                <w:rPr>
                  <w:color w:val="#410a8c"/>
                  <w:u w:val="single"/>
                </w:rPr>
                <w:t xml:space="preserve">Marion Scheider-Yilmaz</w:t>
              </w:r>
            </w:hyperlink>
            <w:r>
              <w:rPr/>
              <w:t xml:space="preserve">,</w:t>
            </w:r>
            <w:hyperlink r:id="rId38" w:history="1">
              <w:r>
                <w:rPr>
                  <w:color w:val="#410a8c"/>
                  <w:u w:val="single"/>
                </w:rPr>
                <w:t xml:space="preserve">Tabitha Sunoogo Oubda</w:t>
              </w:r>
            </w:hyperlink>
            <w:r>
              <w:rPr/>
              <w:t xml:space="preserve">,</w:t>
            </w:r>
            <w:hyperlink r:id="rId44" w:history="1">
              <w:r>
                <w:rPr>
                  <w:color w:val="#410a8c"/>
                  <w:u w:val="single"/>
                </w:rPr>
                <w:t xml:space="preserve">Marine Le Calvez</w:t>
              </w:r>
            </w:hyperlink>
            <w:r>
              <w:rPr/>
              <w:t xml:space="preserve">,</w:t>
            </w:r>
            <w:hyperlink r:id="rId11" w:history="1">
              <w:r>
                <w:rPr>
                  <w:color w:val="#410a8c"/>
                  <w:u w:val="single"/>
                </w:rPr>
                <w:t xml:space="preserve">Jean-Philippe Viriot Durandal</w:t>
              </w:r>
            </w:hyperlink>
          </w:p>
          <w:p>
            <w:pPr/>
            <w:r>
              <w:rPr>
                <w:i w:val="1"/>
                <w:iCs w:val="1"/>
              </w:rPr>
              <w:t xml:space="preserve">6e colloque international du REIACTIS "Société inclusive et avancée en âge"</w:t>
            </w:r>
            <w:r>
              <w:rPr/>
              <w:t xml:space="preserve">, Réiactis (Réseau d'études international sur l'âge, la citoyenneté et l'intégration socio-économique), Feb 2020, Metz, France</w:t>
            </w:r>
          </w:p>
          <w:p>
            <w:pPr/>
            <w:r>
              <w:rPr/>
              <w:t xml:space="preserve">Communication dans un congrès</w:t>
            </w:r>
          </w:p>
          <w:p>
            <w:pPr/>
            <w:hyperlink r:id="rId47" w:history="1">
              <w:r>
                <w:rPr>
                  <w:color w:val="#410a8c"/>
                  <w:u w:val="single"/>
                </w:rPr>
                <w:t xml:space="preserve">hal-02991168v1</w:t>
              </w:r>
            </w:hyperlink>
          </w:p>
        </w:tc>
      </w:tr>
      <w:tr>
        <w:trPr/>
        <w:tc>
          <w:tcPr>
            <w:noWrap/>
          </w:tcPr>
          <w:p>
            <w:pPr>
              <w:spacing w:after="200"/>
            </w:pPr>
            <w:hyperlink r:id="rId48" w:history="1">
              <w:r>
                <w:rPr>
                  <w:color w:val="1e198e"/>
                  <w:b w:val="1"/>
                  <w:bCs w:val="1"/>
                  <w:u w:val="single"/>
                </w:rPr>
                <w:t xml:space="preserve">Entre citoyenneté et reconnaissance sociale des personnes en situation de handicap et âgées. CDCA : renouveler le pouvoir collectif des personnes en situation de handicap et des personnes âgées ?</w:t>
              </w:r>
            </w:hyperlink>
          </w:p>
          <w:p>
            <w:pPr/>
            <w:hyperlink r:id="rId14" w:history="1">
              <w:r>
                <w:rPr>
                  <w:color w:val="#410a8c"/>
                  <w:u w:val="single"/>
                </w:rPr>
                <w:t xml:space="preserve">Marion Scheider-Yilmaz</w:t>
              </w:r>
            </w:hyperlink>
          </w:p>
          <w:p>
            <w:pPr/>
            <w:r>
              <w:rPr>
                <w:i w:val="1"/>
                <w:iCs w:val="1"/>
              </w:rPr>
              <w:t xml:space="preserve">Vieillissement : Quels enjeux pour les territoires ?</w:t>
            </w:r>
            <w:r>
              <w:rPr/>
              <w:t xml:space="preserve">, Institut transdisciplinaire d’étude du vieillissement (ITEV) de l’Ecole pratique des Hautes Etudes (EPHE), Apr 2018, Montpellier, France</w:t>
            </w:r>
          </w:p>
          <w:p>
            <w:pPr/>
            <w:r>
              <w:rPr/>
              <w:t xml:space="preserve">Communication dans un congrès</w:t>
            </w:r>
          </w:p>
          <w:p>
            <w:pPr/>
            <w:hyperlink r:id="rId48" w:history="1">
              <w:r>
                <w:rPr>
                  <w:color w:val="#410a8c"/>
                  <w:u w:val="single"/>
                </w:rPr>
                <w:t xml:space="preserve">hal-02992904v1</w:t>
              </w:r>
            </w:hyperlink>
          </w:p>
        </w:tc>
      </w:tr>
      <w:tr>
        <w:trPr/>
        <w:tc>
          <w:tcPr>
            <w:noWrap/>
          </w:tcPr>
          <w:p>
            <w:pPr>
              <w:spacing w:after="200"/>
            </w:pPr>
            <w:hyperlink r:id="rId49" w:history="1">
              <w:r>
                <w:rPr>
                  <w:color w:val="1e198e"/>
                  <w:b w:val="1"/>
                  <w:bCs w:val="1"/>
                  <w:u w:val="single"/>
                </w:rPr>
                <w:t xml:space="preserve">Égalités et inégalités des populations âgées dans les territoires</w:t>
              </w:r>
            </w:hyperlink>
          </w:p>
          <w:p>
            <w:pPr/>
            <w:hyperlink r:id="rId19" w:history="1">
              <w:r>
                <w:rPr>
                  <w:color w:val="#410a8c"/>
                  <w:u w:val="single"/>
                </w:rPr>
                <w:t xml:space="preserve">Thibauld Moulaert</w:t>
              </w:r>
            </w:hyperlink>
            <w:r>
              <w:rPr/>
              <w:t xml:space="preserve">,</w:t>
            </w:r>
            <w:hyperlink r:id="rId14" w:history="1">
              <w:r>
                <w:rPr>
                  <w:color w:val="#410a8c"/>
                  <w:u w:val="single"/>
                </w:rPr>
                <w:t xml:space="preserve">Marion Scheider-Yilmaz</w:t>
              </w:r>
            </w:hyperlink>
          </w:p>
          <w:p>
            <w:pPr/>
            <w:r>
              <w:rPr>
                <w:i w:val="1"/>
                <w:iCs w:val="1"/>
              </w:rPr>
              <w:t xml:space="preserve">38ème Journées annuelles de la Société française de gériatrie et de gérontologie (JASFGG)</w:t>
            </w:r>
            <w:r>
              <w:rPr/>
              <w:t xml:space="preserve">, Nov 2018, Paris, France</w:t>
            </w:r>
          </w:p>
          <w:p>
            <w:pPr/>
            <w:r>
              <w:rPr/>
              <w:t xml:space="preserve">Communication dans un congrès</w:t>
            </w:r>
          </w:p>
          <w:p>
            <w:pPr/>
            <w:hyperlink r:id="rId49" w:history="1">
              <w:r>
                <w:rPr>
                  <w:color w:val="#410a8c"/>
                  <w:u w:val="single"/>
                </w:rPr>
                <w:t xml:space="preserve">hal-02992846v1</w:t>
              </w:r>
            </w:hyperlink>
          </w:p>
        </w:tc>
      </w:tr>
      <w:tr>
        <w:trPr/>
        <w:tc>
          <w:tcPr>
            <w:noWrap/>
          </w:tcPr>
          <w:p>
            <w:pPr>
              <w:spacing w:after="200"/>
            </w:pPr>
            <w:hyperlink r:id="rId50" w:history="1">
              <w:r>
                <w:rPr>
                  <w:color w:val="1e198e"/>
                  <w:b w:val="1"/>
                  <w:bCs w:val="1"/>
                  <w:u w:val="single"/>
                </w:rPr>
                <w:t xml:space="preserve">Les Conseils départementaux de la citoyenneté et de l’autonomie (CDCA) : Repenser la consultation des personnes âgées dans les départements ?</w:t>
              </w:r>
            </w:hyperlink>
          </w:p>
          <w:p>
            <w:pPr/>
            <w:hyperlink r:id="rId14" w:history="1">
              <w:r>
                <w:rPr>
                  <w:color w:val="#410a8c"/>
                  <w:u w:val="single"/>
                </w:rPr>
                <w:t xml:space="preserve">Marion Scheider-Yilmaz</w:t>
              </w:r>
            </w:hyperlink>
          </w:p>
          <w:p>
            <w:pPr/>
            <w:r>
              <w:rPr>
                <w:i w:val="1"/>
                <w:iCs w:val="1"/>
              </w:rPr>
              <w:t xml:space="preserve">2nde journée d’étude régionale « La participation demain.. Sens et enjeux pour les personnes accueillies dans les institutions sociales »</w:t>
            </w:r>
            <w:r>
              <w:rPr/>
              <w:t xml:space="preserve">, Institut régional de travail social de Lorraine (IRTS), Apr 2018, Nancy, France</w:t>
            </w:r>
          </w:p>
          <w:p>
            <w:pPr/>
            <w:r>
              <w:rPr/>
              <w:t xml:space="preserve">Communication dans un congrès</w:t>
            </w:r>
          </w:p>
          <w:p>
            <w:pPr/>
            <w:hyperlink r:id="rId50" w:history="1">
              <w:r>
                <w:rPr>
                  <w:color w:val="#410a8c"/>
                  <w:u w:val="single"/>
                </w:rPr>
                <w:t xml:space="preserve">hal-02992894v1</w:t>
              </w:r>
            </w:hyperlink>
          </w:p>
        </w:tc>
      </w:tr>
      <w:tr>
        <w:trPr/>
        <w:tc>
          <w:tcPr>
            <w:noWrap/>
          </w:tcPr>
          <w:p>
            <w:pPr>
              <w:spacing w:after="200"/>
            </w:pPr>
            <w:hyperlink r:id="rId51" w:history="1">
              <w:r>
                <w:rPr>
                  <w:color w:val="1e198e"/>
                  <w:b w:val="1"/>
                  <w:bCs w:val="1"/>
                  <w:u w:val="single"/>
                </w:rPr>
                <w:t xml:space="preserve">Connaître et reconnaître le pouvoir des vieux : comparaison France/Québec de l’implication territoriale des aînés dans et autour des démarches « Villes et communautés amies des aînés »</w:t>
              </w:r>
            </w:hyperlink>
          </w:p>
          <w:p>
            <w:pPr/>
            <w:hyperlink r:id="rId19" w:history="1">
              <w:r>
                <w:rPr>
                  <w:color w:val="#410a8c"/>
                  <w:u w:val="single"/>
                </w:rPr>
                <w:t xml:space="preserve">Thibauld Moulaert</w:t>
              </w:r>
            </w:hyperlink>
            <w:r>
              <w:rPr/>
              <w:t xml:space="preserve">,</w:t>
            </w:r>
            <w:hyperlink r:id="rId11" w:history="1">
              <w:r>
                <w:rPr>
                  <w:color w:val="#410a8c"/>
                  <w:u w:val="single"/>
                </w:rPr>
                <w:t xml:space="preserve">Jean-Philippe Viriot Durandal</w:t>
              </w:r>
            </w:hyperlink>
            <w:r>
              <w:rPr/>
              <w:t xml:space="preserve">,</w:t>
            </w:r>
            <w:hyperlink r:id="rId14" w:history="1">
              <w:r>
                <w:rPr>
                  <w:color w:val="#410a8c"/>
                  <w:u w:val="single"/>
                </w:rPr>
                <w:t xml:space="preserve">Marion Scheider-Yilmaz</w:t>
              </w:r>
            </w:hyperlink>
          </w:p>
          <w:p>
            <w:pPr/>
            <w:r>
              <w:rPr>
                <w:i w:val="1"/>
                <w:iCs w:val="1"/>
              </w:rPr>
              <w:t xml:space="preserve">7e Congrès de l’Association Française de Sociologie (AFS)</w:t>
            </w:r>
            <w:r>
              <w:rPr/>
              <w:t xml:space="preserve">, Jul 2017, Amiens, France</w:t>
            </w:r>
          </w:p>
          <w:p>
            <w:pPr/>
            <w:r>
              <w:rPr/>
              <w:t xml:space="preserve">Communication dans un congrès</w:t>
            </w:r>
          </w:p>
          <w:p>
            <w:pPr/>
            <w:hyperlink r:id="rId51" w:history="1">
              <w:r>
                <w:rPr>
                  <w:color w:val="#410a8c"/>
                  <w:u w:val="single"/>
                </w:rPr>
                <w:t xml:space="preserve">hal-02992925v1</w:t>
              </w:r>
            </w:hyperlink>
          </w:p>
        </w:tc>
      </w:tr>
      <w:tr>
        <w:trPr/>
        <w:tc>
          <w:tcPr>
            <w:noWrap/>
          </w:tcPr>
          <w:p>
            <w:pPr>
              <w:spacing w:after="200"/>
            </w:pPr>
            <w:hyperlink r:id="rId52" w:history="1">
              <w:r>
                <w:rPr>
                  <w:color w:val="1e198e"/>
                  <w:b w:val="1"/>
                  <w:bCs w:val="1"/>
                  <w:u w:val="single"/>
                </w:rPr>
                <w:t xml:space="preserve">Des « intermédiaires du vieillissement actif » à l’interface : l’exemple des démarches « villes et communautés amies des aînés » en Wallonie et à l’étranger</w:t>
              </w:r>
            </w:hyperlink>
          </w:p>
          <w:p>
            <w:pPr/>
            <w:hyperlink r:id="rId19" w:history="1">
              <w:r>
                <w:rPr>
                  <w:color w:val="#410a8c"/>
                  <w:u w:val="single"/>
                </w:rPr>
                <w:t xml:space="preserve">Thibauld Moulaert</w:t>
              </w:r>
            </w:hyperlink>
            <w:r>
              <w:rPr/>
              <w:t xml:space="preserve">,</w:t>
            </w:r>
            <w:hyperlink r:id="rId14" w:history="1">
              <w:r>
                <w:rPr>
                  <w:color w:val="#410a8c"/>
                  <w:u w:val="single"/>
                </w:rPr>
                <w:t xml:space="preserve">Marion Scheider-Yilmaz</w:t>
              </w:r>
            </w:hyperlink>
            <w:r>
              <w:rPr/>
              <w:t xml:space="preserve">,</w:t>
            </w:r>
            <w:hyperlink r:id="rId11" w:history="1">
              <w:r>
                <w:rPr>
                  <w:color w:val="#410a8c"/>
                  <w:u w:val="single"/>
                </w:rPr>
                <w:t xml:space="preserve">Jean-Philippe Viriot Durandal</w:t>
              </w:r>
            </w:hyperlink>
          </w:p>
          <w:p>
            <w:pPr/>
            <w:r>
              <w:rPr>
                <w:i w:val="1"/>
                <w:iCs w:val="1"/>
              </w:rPr>
              <w:t xml:space="preserve">18èmes rencontres internationales en urbanisme de l'Association pour la Promotion de l'Enseignement et de la Recherche en Aménagement et Urbanisme (APERAU), « Les nouvelles coopérations urbaines et territoriales »</w:t>
            </w:r>
            <w:r>
              <w:rPr/>
              <w:t xml:space="preserve">, May 2016, Louvain-La-Neuve, Belgique</w:t>
            </w:r>
          </w:p>
          <w:p>
            <w:pPr/>
            <w:r>
              <w:rPr/>
              <w:t xml:space="preserve">Communication dans un congrès</w:t>
            </w:r>
          </w:p>
          <w:p>
            <w:pPr/>
            <w:hyperlink r:id="rId52" w:history="1">
              <w:r>
                <w:rPr>
                  <w:color w:val="#410a8c"/>
                  <w:u w:val="single"/>
                </w:rPr>
                <w:t xml:space="preserve">hal-02992941v1</w:t>
              </w:r>
            </w:hyperlink>
          </w:p>
        </w:tc>
      </w:tr>
      <w:tr>
        <w:trPr/>
        <w:tc>
          <w:tcPr>
            <w:noWrap/>
          </w:tcPr>
          <w:p>
            <w:pPr>
              <w:spacing w:after="200"/>
            </w:pPr>
            <w:hyperlink r:id="rId53" w:history="1">
              <w:r>
                <w:rPr>
                  <w:color w:val="1e198e"/>
                  <w:b w:val="1"/>
                  <w:bCs w:val="1"/>
                  <w:u w:val="single"/>
                </w:rPr>
                <w:t xml:space="preserve">La participation citoyenne des aînés ou comment créer une interface pour penser et agir face aux enjeux du vieillissement. Des institutions à une culture de la relation dans les processus décisionnels</w:t>
              </w:r>
            </w:hyperlink>
          </w:p>
          <w:p>
            <w:pPr/>
            <w:hyperlink r:id="rId19" w:history="1">
              <w:r>
                <w:rPr>
                  <w:color w:val="#410a8c"/>
                  <w:u w:val="single"/>
                </w:rPr>
                <w:t xml:space="preserve">Thibauld Moulaert</w:t>
              </w:r>
            </w:hyperlink>
            <w:r>
              <w:rPr/>
              <w:t xml:space="preserve">,</w:t>
            </w:r>
            <w:hyperlink r:id="rId14" w:history="1">
              <w:r>
                <w:rPr>
                  <w:color w:val="#410a8c"/>
                  <w:u w:val="single"/>
                </w:rPr>
                <w:t xml:space="preserve">Marion Scheider-Yilmaz</w:t>
              </w:r>
            </w:hyperlink>
          </w:p>
          <w:p>
            <w:pPr/>
            <w:r>
              <w:rPr>
                <w:i w:val="1"/>
                <w:iCs w:val="1"/>
              </w:rPr>
              <w:t xml:space="preserve">5ème Colloque International du Réseau d’Études International sur l’Âge, la Citoyenneté et l’Intégration Socio-Économique (REIACTIS)</w:t>
            </w:r>
            <w:r>
              <w:rPr/>
              <w:t xml:space="preserve">, Feb 2016, Lausanne, Suisse</w:t>
            </w:r>
          </w:p>
          <w:p>
            <w:pPr/>
            <w:r>
              <w:rPr/>
              <w:t xml:space="preserve">Communication dans un congrès</w:t>
            </w:r>
          </w:p>
          <w:p>
            <w:pPr/>
            <w:hyperlink r:id="rId53" w:history="1">
              <w:r>
                <w:rPr>
                  <w:color w:val="#410a8c"/>
                  <w:u w:val="single"/>
                </w:rPr>
                <w:t xml:space="preserve">hal-02992975v1</w:t>
              </w:r>
            </w:hyperlink>
          </w:p>
        </w:tc>
      </w:tr>
      <w:tr>
        <w:trPr/>
        <w:tc>
          <w:tcPr>
            <w:noWrap/>
          </w:tcPr>
          <w:p>
            <w:pPr>
              <w:spacing w:after="200"/>
            </w:pPr>
            <w:hyperlink r:id="rId54" w:history="1">
              <w:r>
                <w:rPr>
                  <w:color w:val="1e198e"/>
                  <w:b w:val="1"/>
                  <w:bCs w:val="1"/>
                  <w:u w:val="single"/>
                </w:rPr>
                <w:t xml:space="preserve">Convergences et diversité des modèles participatifs. Contextes, constats et faits saillants issus du Programme d’Étude International sur le Vieillissement (PEIV)</w:t>
              </w:r>
            </w:hyperlink>
          </w:p>
          <w:p>
            <w:pPr/>
            <w:hyperlink r:id="rId19" w:history="1">
              <w:r>
                <w:rPr>
                  <w:color w:val="#410a8c"/>
                  <w:u w:val="single"/>
                </w:rPr>
                <w:t xml:space="preserve">Thibauld Moulaert</w:t>
              </w:r>
            </w:hyperlink>
            <w:r>
              <w:rPr/>
              <w:t xml:space="preserve">,</w:t>
            </w:r>
            <w:hyperlink r:id="rId14" w:history="1">
              <w:r>
                <w:rPr>
                  <w:color w:val="#410a8c"/>
                  <w:u w:val="single"/>
                </w:rPr>
                <w:t xml:space="preserve">Marion Scheider-Yilmaz</w:t>
              </w:r>
            </w:hyperlink>
          </w:p>
          <w:p>
            <w:pPr/>
            <w:r>
              <w:rPr>
                <w:i w:val="1"/>
                <w:iCs w:val="1"/>
              </w:rPr>
              <w:t xml:space="preserve">5ème Colloque International du Réseau d’Études International sur l’Âge, la Citoyenneté et l’Intégration Socio-Économique (REIACTIS)</w:t>
            </w:r>
            <w:r>
              <w:rPr/>
              <w:t xml:space="preserve">, Feb 2016, Lausanne, Suisse</w:t>
            </w:r>
          </w:p>
          <w:p>
            <w:pPr/>
            <w:r>
              <w:rPr/>
              <w:t xml:space="preserve">Communication dans un congrès</w:t>
            </w:r>
          </w:p>
          <w:p>
            <w:pPr/>
            <w:hyperlink r:id="rId54" w:history="1">
              <w:r>
                <w:rPr>
                  <w:color w:val="#410a8c"/>
                  <w:u w:val="single"/>
                </w:rPr>
                <w:t xml:space="preserve">hal-02992963v1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Ageing in communities and territories</w:t>
              </w:r>
            </w:hyperlink>
          </w:p>
          <w:p>
            <w:pPr/>
            <w:hyperlink r:id="rId11" w:history="1">
              <w:r>
                <w:rPr>
                  <w:color w:val="#410a8c"/>
                  <w:u w:val="single"/>
                </w:rPr>
                <w:t xml:space="preserve">Jean-Philippe Viriot Durandal</w:t>
              </w:r>
            </w:hyperlink>
            <w:r>
              <w:rPr/>
              <w:t xml:space="preserve">,</w:t>
            </w:r>
            <w:hyperlink r:id="rId19" w:history="1">
              <w:r>
                <w:rPr>
                  <w:color w:val="#410a8c"/>
                  <w:u w:val="single"/>
                </w:rPr>
                <w:t xml:space="preserve">Thibauld Moulaert</w:t>
              </w:r>
            </w:hyperlink>
            <w:r>
              <w:rPr/>
              <w:t xml:space="preserve">,</w:t>
            </w:r>
            <w:hyperlink r:id="rId14" w:history="1">
              <w:r>
                <w:rPr>
                  <w:color w:val="#410a8c"/>
                  <w:u w:val="single"/>
                </w:rPr>
                <w:t xml:space="preserve">Marion Scheider-Yilmaz</w:t>
              </w:r>
            </w:hyperlink>
          </w:p>
          <w:p>
            <w:pPr/>
            <w:r>
              <w:rPr>
                <w:i w:val="1"/>
                <w:iCs w:val="1"/>
              </w:rPr>
              <w:t xml:space="preserve">Retraite et société</w:t>
            </w:r>
            <w:r>
              <w:rPr/>
              <w:t xml:space="preserve">, 2024 (HS1), 124 p., 2024</w:t>
            </w:r>
          </w:p>
          <w:p>
            <w:pPr/>
            <w:r>
              <w:rPr/>
              <w:t xml:space="preserve">N°spécial de revue/special issue</w:t>
            </w:r>
          </w:p>
          <w:p>
            <w:pPr/>
            <w:hyperlink r:id="rId55" w:history="1">
              <w:r>
                <w:rPr>
                  <w:color w:val="#410a8c"/>
                  <w:u w:val="single"/>
                </w:rPr>
                <w:t xml:space="preserve">halshs-04686307v1</w:t>
              </w:r>
            </w:hyperlink>
          </w:p>
        </w:tc>
      </w:tr>
      <w:tr>
        <w:trPr/>
        <w:tc>
          <w:tcPr>
            <w:noWrap/>
          </w:tcPr>
          <w:p>
            <w:pPr>
              <w:spacing w:after="200"/>
            </w:pPr>
            <w:hyperlink r:id="rId56" w:history="1">
              <w:r>
                <w:rPr>
                  <w:color w:val="1e198e"/>
                  <w:b w:val="1"/>
                  <w:bCs w:val="1"/>
                  <w:u w:val="single"/>
                </w:rPr>
                <w:t xml:space="preserve">Citoyenneté et droits humains : réflexions croisées entre le handicap et le vieillissement</w:t>
              </w:r>
            </w:hyperlink>
          </w:p>
          <w:p>
            <w:pPr/>
            <w:hyperlink r:id="rId14" w:history="1">
              <w:r>
                <w:rPr>
                  <w:color w:val="#410a8c"/>
                  <w:u w:val="single"/>
                </w:rPr>
                <w:t xml:space="preserve">Marion Scheider-Yilmaz</w:t>
              </w:r>
            </w:hyperlink>
            <w:r>
              <w:rPr/>
              <w:t xml:space="preserve">,</w:t>
            </w:r>
            <w:hyperlink r:id="rId11" w:history="1">
              <w:r>
                <w:rPr>
                  <w:color w:val="#410a8c"/>
                  <w:u w:val="single"/>
                </w:rPr>
                <w:t xml:space="preserve">Jean-Philippe Viriot Durandal</w:t>
              </w:r>
            </w:hyperlink>
            <w:r>
              <w:rPr/>
              <w:t xml:space="preserve">,</w:t>
            </w:r>
            <w:hyperlink r:id="rId57" w:history="1">
              <w:r>
                <w:rPr>
                  <w:color w:val="#410a8c"/>
                  <w:u w:val="single"/>
                </w:rPr>
                <w:t xml:space="preserve">Patrick Fougeyrollas</w:t>
              </w:r>
            </w:hyperlink>
          </w:p>
          <w:p>
            <w:pPr/>
            <w:r>
              <w:rPr>
                <w:i w:val="1"/>
                <w:iCs w:val="1"/>
              </w:rPr>
              <w:t xml:space="preserve">Aequitas. Revue de développement humain, handicap et changement social/Journal of human development, disability, and social change</w:t>
            </w:r>
            <w:r>
              <w:rPr/>
              <w:t xml:space="preserve">, 29 (2), https://www.erudit.org/fr/revues/aequitas/2023-v29-n2-aequitas08962/, 2023</w:t>
            </w:r>
          </w:p>
          <w:p>
            <w:pPr/>
            <w:r>
              <w:rPr/>
              <w:t xml:space="preserve">N°spécial de revue/special issue</w:t>
            </w:r>
          </w:p>
          <w:p>
            <w:pPr/>
            <w:hyperlink r:id="rId56" w:history="1">
              <w:r>
                <w:rPr>
                  <w:color w:val="#410a8c"/>
                  <w:u w:val="single"/>
                </w:rPr>
                <w:t xml:space="preserve">hal-04695210v1</w:t>
              </w:r>
            </w:hyperlink>
          </w:p>
        </w:tc>
      </w:tr>
      <w:tr>
        <w:trPr/>
        <w:tc>
          <w:tcPr>
            <w:noWrap/>
          </w:tcPr>
          <w:p>
            <w:pPr>
              <w:spacing w:after="200"/>
            </w:pPr>
            <w:hyperlink r:id="rId58" w:history="1">
              <w:r>
                <w:rPr>
                  <w:color w:val="1e198e"/>
                  <w:b w:val="1"/>
                  <w:bCs w:val="1"/>
                  <w:u w:val="single"/>
                </w:rPr>
                <w:t xml:space="preserve">Vieillissement et territoires. Défis démographiques, enjeux démocratiques (vol 2)</w:t>
              </w:r>
            </w:hyperlink>
          </w:p>
          <w:p>
            <w:pPr/>
            <w:hyperlink r:id="rId19" w:history="1">
              <w:r>
                <w:rPr>
                  <w:color w:val="#410a8c"/>
                  <w:u w:val="single"/>
                </w:rPr>
                <w:t xml:space="preserve">Thibauld Moulaert</w:t>
              </w:r>
            </w:hyperlink>
            <w:r>
              <w:rPr/>
              <w:t xml:space="preserve">,</w:t>
            </w:r>
            <w:hyperlink r:id="rId27" w:history="1">
              <w:r>
                <w:rPr>
                  <w:color w:val="#410a8c"/>
                  <w:u w:val="single"/>
                </w:rPr>
                <w:t xml:space="preserve">Marion Scheider</w:t>
              </w:r>
            </w:hyperlink>
            <w:r>
              <w:rPr/>
              <w:t xml:space="preserve">,</w:t>
            </w:r>
            <w:hyperlink r:id="rId11" w:history="1">
              <w:r>
                <w:rPr>
                  <w:color w:val="#410a8c"/>
                  <w:u w:val="single"/>
                </w:rPr>
                <w:t xml:space="preserve">Jean-Philippe Viriot Durandal</w:t>
              </w:r>
            </w:hyperlink>
          </w:p>
          <w:p>
            <w:pPr/>
            <w:r>
              <w:rPr/>
              <w:t xml:space="preserve">Thibauld Moulaert; Marion Scheider; Jean-Philippe Viriot Durandal. France. </w:t>
            </w:r>
            <w:r>
              <w:rPr>
                <w:i w:val="1"/>
                <w:iCs w:val="1"/>
              </w:rPr>
              <w:t xml:space="preserve">Retraite et société</w:t>
            </w:r>
            <w:r>
              <w:rPr/>
              <w:t xml:space="preserve">, 79, pp.172, 2018</w:t>
            </w:r>
          </w:p>
          <w:p>
            <w:pPr/>
            <w:r>
              <w:rPr/>
              <w:t xml:space="preserve">N°spécial de revue/special issue</w:t>
            </w:r>
          </w:p>
          <w:p>
            <w:pPr/>
            <w:hyperlink r:id="rId58" w:history="1">
              <w:r>
                <w:rPr>
                  <w:color w:val="#410a8c"/>
                  <w:u w:val="single"/>
                </w:rPr>
                <w:t xml:space="preserve">halshs-02064476v1</w:t>
              </w:r>
            </w:hyperlink>
          </w:p>
        </w:tc>
      </w:tr>
      <w:tr>
        <w:trPr/>
        <w:tc>
          <w:tcPr>
            <w:noWrap/>
          </w:tcPr>
          <w:p>
            <w:pPr>
              <w:spacing w:after="200"/>
            </w:pPr>
            <w:hyperlink r:id="rId59" w:history="1">
              <w:r>
                <w:rPr>
                  <w:color w:val="1e198e"/>
                  <w:b w:val="1"/>
                  <w:bCs w:val="1"/>
                  <w:u w:val="single"/>
                </w:rPr>
                <w:t xml:space="preserve">Vieillissement et territoires. Défis démographiques, enjeux démocratiques</w:t>
              </w:r>
            </w:hyperlink>
          </w:p>
          <w:p>
            <w:pPr/>
            <w:hyperlink r:id="rId27" w:history="1">
              <w:r>
                <w:rPr>
                  <w:color w:val="#410a8c"/>
                  <w:u w:val="single"/>
                </w:rPr>
                <w:t xml:space="preserve">Marion Scheider</w:t>
              </w:r>
            </w:hyperlink>
            <w:r>
              <w:rPr/>
              <w:t xml:space="preserve">,</w:t>
            </w:r>
            <w:hyperlink r:id="rId19" w:history="1">
              <w:r>
                <w:rPr>
                  <w:color w:val="#410a8c"/>
                  <w:u w:val="single"/>
                </w:rPr>
                <w:t xml:space="preserve">Thibauld Moulaert</w:t>
              </w:r>
            </w:hyperlink>
            <w:r>
              <w:rPr/>
              <w:t xml:space="preserve">,</w:t>
            </w:r>
            <w:hyperlink r:id="rId11" w:history="1">
              <w:r>
                <w:rPr>
                  <w:color w:val="#410a8c"/>
                  <w:u w:val="single"/>
                </w:rPr>
                <w:t xml:space="preserve">Jean-Philippe Viriot Durandal</w:t>
              </w:r>
            </w:hyperlink>
          </w:p>
          <w:p>
            <w:pPr/>
            <w:r>
              <w:rPr/>
              <w:t xml:space="preserve">France. </w:t>
            </w:r>
            <w:r>
              <w:rPr>
                <w:i w:val="1"/>
                <w:iCs w:val="1"/>
              </w:rPr>
              <w:t xml:space="preserve">Retraite et société</w:t>
            </w:r>
            <w:r>
              <w:rPr/>
              <w:t xml:space="preserve">, 76, pp.172, 2017</w:t>
            </w:r>
          </w:p>
          <w:p>
            <w:pPr/>
            <w:r>
              <w:rPr/>
              <w:t xml:space="preserve">N°spécial de revue/special issue</w:t>
            </w:r>
          </w:p>
          <w:p>
            <w:pPr/>
            <w:hyperlink r:id="rId59" w:history="1">
              <w:r>
                <w:rPr>
                  <w:color w:val="#410a8c"/>
                  <w:u w:val="single"/>
                </w:rPr>
                <w:t xml:space="preserve">halshs-01792891v1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Figurez-vous... Que les organisations représentant les personnes âgées et les personnes handicapées participent de manière morcelée aux instances consultatives qui les concernent</w:t>
              </w:r>
            </w:hyperlink>
          </w:p>
          <w:p>
            <w:pPr/>
            <w:hyperlink r:id="rId14" w:history="1">
              <w:r>
                <w:rPr>
                  <w:color w:val="#410a8c"/>
                  <w:u w:val="single"/>
                </w:rPr>
                <w:t xml:space="preserve">Marion Scheider-Yilmaz</w:t>
              </w:r>
            </w:hyperlink>
          </w:p>
          <w:p>
            <w:pPr/>
            <w:r>
              <w:rPr/>
              <w:t xml:space="preserve">2023</w:t>
            </w:r>
          </w:p>
          <w:p>
            <w:pPr/>
            <w:r>
              <w:rPr/>
              <w:t xml:space="preserve">Article de blog scientifique</w:t>
            </w:r>
          </w:p>
          <w:p>
            <w:pPr/>
            <w:hyperlink r:id="rId60" w:history="1">
              <w:r>
                <w:rPr>
                  <w:color w:val="#410a8c"/>
                  <w:u w:val="single"/>
                </w:rPr>
                <w:t xml:space="preserve">hal-04132995v1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Grenoble, berceau de la gérontologie sociale en France : du Centre Pluridisciplinaire De Gérontologie (CPDG) à la Graduate school « bien vivre, bien vieillir »</w:t>
              </w:r>
            </w:hyperlink>
          </w:p>
          <w:p>
            <w:pPr/>
            <w:hyperlink r:id="rId19" w:history="1">
              <w:r>
                <w:rPr>
                  <w:color w:val="#410a8c"/>
                  <w:u w:val="single"/>
                </w:rPr>
                <w:t xml:space="preserve">Thibauld Moulaert</w:t>
              </w:r>
            </w:hyperlink>
            <w:r>
              <w:rPr/>
              <w:t xml:space="preserve">,</w:t>
            </w:r>
            <w:hyperlink r:id="rId62" w:history="1">
              <w:r>
                <w:rPr>
                  <w:color w:val="#410a8c"/>
                  <w:u w:val="single"/>
                </w:rPr>
                <w:t xml:space="preserve">Christophe Capuano</w:t>
              </w:r>
            </w:hyperlink>
            <w:r>
              <w:rPr/>
              <w:t xml:space="preserve">,</w:t>
            </w:r>
            <w:hyperlink r:id="rId63" w:history="1">
              <w:r>
                <w:rPr>
                  <w:color w:val="#410a8c"/>
                  <w:u w:val="single"/>
                </w:rPr>
                <w:t xml:space="preserve">Alain Franco</w:t>
              </w:r>
            </w:hyperlink>
            <w:r>
              <w:rPr/>
              <w:t xml:space="preserve">,</w:t>
            </w:r>
            <w:hyperlink r:id="rId64" w:history="1">
              <w:r>
                <w:rPr>
                  <w:color w:val="#410a8c"/>
                  <w:u w:val="single"/>
                </w:rPr>
                <w:t xml:space="preserve">Catherine Gucher</w:t>
              </w:r>
            </w:hyperlink>
            <w:r>
              <w:rPr/>
              <w:t xml:space="preserve">,</w:t>
            </w:r>
            <w:hyperlink r:id="rId65" w:history="1">
              <w:r>
                <w:rPr>
                  <w:color w:val="#410a8c"/>
                  <w:u w:val="single"/>
                </w:rPr>
                <w:t xml:space="preserve">Emmanuel Monfort</w:t>
              </w:r>
            </w:hyperlink>
            <w:r>
              <w:rPr/>
              <w:t xml:space="preserve">et al.</w:t>
            </w:r>
          </w:p>
          <w:p>
            <w:pPr/>
            <w:r>
              <w:rPr/>
              <w:t xml:space="preserve">2024, https://www.ilvv.fr/fr/mission-2-faire-connaitre/lettre-info</w:t>
            </w:r>
          </w:p>
          <w:p>
            <w:pPr/>
            <w:r>
              <w:rPr/>
              <w:t xml:space="preserve">Autre publication scientifique</w:t>
            </w:r>
          </w:p>
          <w:p>
            <w:pPr/>
            <w:hyperlink r:id="rId61" w:history="1">
              <w:r>
                <w:rPr>
                  <w:color w:val="#410a8c"/>
                  <w:u w:val="single"/>
                </w:rPr>
                <w:t xml:space="preserve">halshs-04686300v1</w:t>
              </w:r>
            </w:hyperlink>
          </w:p>
        </w:tc>
      </w:tr>
      <w:tr>
        <w:trPr/>
        <w:tc>
          <w:tcPr>
            <w:noWrap/>
          </w:tcPr>
          <w:p>
            <w:pPr>
              <w:spacing w:after="200"/>
            </w:pPr>
            <w:hyperlink r:id="rId66" w:history="1">
              <w:r>
                <w:rPr>
                  <w:color w:val="1e198e"/>
                  <w:b w:val="1"/>
                  <w:bCs w:val="1"/>
                  <w:u w:val="single"/>
                </w:rPr>
                <w:t xml:space="preserve">Société inclusive : regards sociologiques</w:t>
              </w:r>
            </w:hyperlink>
          </w:p>
          <w:p>
            <w:pPr/>
            <w:hyperlink r:id="rId28" w:history="1">
              <w:r>
                <w:rPr>
                  <w:color w:val="#410a8c"/>
                  <w:u w:val="single"/>
                </w:rPr>
                <w:t xml:space="preserve">Raùl Morales La Mura</w:t>
              </w:r>
            </w:hyperlink>
            <w:r>
              <w:rPr/>
              <w:t xml:space="preserve">,</w:t>
            </w:r>
            <w:hyperlink r:id="rId27" w:history="1">
              <w:r>
                <w:rPr>
                  <w:color w:val="#410a8c"/>
                  <w:u w:val="single"/>
                </w:rPr>
                <w:t xml:space="preserve">Marion Scheider</w:t>
              </w:r>
            </w:hyperlink>
          </w:p>
          <w:p>
            <w:pPr/>
            <w:r>
              <w:rPr/>
              <w:t xml:space="preserve">2023</w:t>
            </w:r>
          </w:p>
          <w:p>
            <w:pPr/>
            <w:r>
              <w:rPr/>
              <w:t xml:space="preserve">Autre publication scientifique</w:t>
            </w:r>
          </w:p>
          <w:p>
            <w:pPr/>
            <w:hyperlink r:id="rId66" w:history="1">
              <w:r>
                <w:rPr>
                  <w:color w:val="#410a8c"/>
                  <w:u w:val="single"/>
                </w:rPr>
                <w:t xml:space="preserve">hal-03245599v1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L’intégration sociale des personnes âgées et leur participation à l’action sur leur environnement. Comparaison entre quatre études de cas du Grand Est français et des études de cas internationales ciblées au Québec, aux États-Unis, en Angleterre, en Belgique et en Espagne (Rapport extensif)</w:t>
              </w:r>
            </w:hyperlink>
          </w:p>
          <w:p>
            <w:pPr/>
            <w:hyperlink r:id="rId11" w:history="1">
              <w:r>
                <w:rPr>
                  <w:color w:val="#410a8c"/>
                  <w:u w:val="single"/>
                </w:rPr>
                <w:t xml:space="preserve">Jean-Philippe Viriot Durandal</w:t>
              </w:r>
            </w:hyperlink>
            <w:r>
              <w:rPr/>
              <w:t xml:space="preserve">,</w:t>
            </w:r>
            <w:hyperlink r:id="rId19" w:history="1">
              <w:r>
                <w:rPr>
                  <w:color w:val="#410a8c"/>
                  <w:u w:val="single"/>
                </w:rPr>
                <w:t xml:space="preserve">Thibauld Moulaert</w:t>
              </w:r>
            </w:hyperlink>
            <w:r>
              <w:rPr/>
              <w:t xml:space="preserve">,</w:t>
            </w:r>
            <w:hyperlink r:id="rId27" w:history="1">
              <w:r>
                <w:rPr>
                  <w:color w:val="#410a8c"/>
                  <w:u w:val="single"/>
                </w:rPr>
                <w:t xml:space="preserve">Marion Scheider</w:t>
              </w:r>
            </w:hyperlink>
            <w:r>
              <w:rPr/>
              <w:t xml:space="preserve">,</w:t>
            </w:r>
            <w:hyperlink r:id="rId38" w:history="1">
              <w:r>
                <w:rPr>
                  <w:color w:val="#410a8c"/>
                  <w:u w:val="single"/>
                </w:rPr>
                <w:t xml:space="preserve">Tabitha Sunoogo Oubda</w:t>
              </w:r>
            </w:hyperlink>
          </w:p>
          <w:p>
            <w:pPr/>
            <w:r>
              <w:rPr/>
              <w:t xml:space="preserve">[Rapport de recherche] Programme de Recherche Internationale sur le Vieillissement (PEIV), REIACTIS. 2016, pp.694</w:t>
            </w:r>
          </w:p>
          <w:p>
            <w:pPr/>
            <w:r>
              <w:rPr/>
              <w:t xml:space="preserve">Rapport</w:t>
            </w:r>
            <w:r>
              <w:rPr/>
              <w:t xml:space="preserve"> (rapport de recherche)</w:t>
            </w:r>
          </w:p>
          <w:p>
            <w:pPr/>
            <w:hyperlink r:id="rId67" w:history="1">
              <w:r>
                <w:rPr>
                  <w:color w:val="#410a8c"/>
                  <w:u w:val="single"/>
                </w:rPr>
                <w:t xml:space="preserve">hal-03237868v1</w:t>
              </w:r>
            </w:hyperlink>
          </w:p>
        </w:tc>
      </w:tr>
      <w:tr>
        <w:trPr/>
        <w:tc>
          <w:tcPr>
            <w:noWrap/>
          </w:tcPr>
          <w:p>
            <w:pPr>
              <w:spacing w:after="200"/>
            </w:pPr>
            <w:hyperlink r:id="rId68" w:history="1">
              <w:r>
                <w:rPr>
                  <w:color w:val="1e198e"/>
                  <w:b w:val="1"/>
                  <w:bCs w:val="1"/>
                  <w:u w:val="single"/>
                </w:rPr>
                <w:t xml:space="preserve">Engagement bénévole et citoyenneté des aînés. Regards croisés entre la France, l’Amérique du Nord et quatre grandes villes européennes (Mémorandum de synthèse PEIV)</w:t>
              </w:r>
            </w:hyperlink>
          </w:p>
          <w:p>
            <w:pPr/>
            <w:hyperlink r:id="rId11" w:history="1">
              <w:r>
                <w:rPr>
                  <w:color w:val="#410a8c"/>
                  <w:u w:val="single"/>
                </w:rPr>
                <w:t xml:space="preserve">Jean-Philippe Viriot Durandal</w:t>
              </w:r>
            </w:hyperlink>
            <w:r>
              <w:rPr/>
              <w:t xml:space="preserve">,</w:t>
            </w:r>
            <w:hyperlink r:id="rId19" w:history="1">
              <w:r>
                <w:rPr>
                  <w:color w:val="#410a8c"/>
                  <w:u w:val="single"/>
                </w:rPr>
                <w:t xml:space="preserve">Thibauld Moulaert</w:t>
              </w:r>
            </w:hyperlink>
            <w:r>
              <w:rPr/>
              <w:t xml:space="preserve">,</w:t>
            </w:r>
            <w:hyperlink r:id="rId27" w:history="1">
              <w:r>
                <w:rPr>
                  <w:color w:val="#410a8c"/>
                  <w:u w:val="single"/>
                </w:rPr>
                <w:t xml:space="preserve">Marion Scheider</w:t>
              </w:r>
            </w:hyperlink>
            <w:r>
              <w:rPr/>
              <w:t xml:space="preserve">,</w:t>
            </w:r>
            <w:hyperlink r:id="rId38" w:history="1">
              <w:r>
                <w:rPr>
                  <w:color w:val="#410a8c"/>
                  <w:u w:val="single"/>
                </w:rPr>
                <w:t xml:space="preserve">Tabitha Sunoogo Oubda</w:t>
              </w:r>
            </w:hyperlink>
          </w:p>
          <w:p>
            <w:pPr/>
            <w:r>
              <w:rPr/>
              <w:t xml:space="preserve">[Rapport de recherche] Programme de Recherche Internationale sur le Vieillissement (PEIV), REIACTIS. 2016, pp.130</w:t>
            </w:r>
          </w:p>
          <w:p>
            <w:pPr/>
            <w:r>
              <w:rPr/>
              <w:t xml:space="preserve">Rapport</w:t>
            </w:r>
            <w:r>
              <w:rPr/>
              <w:t xml:space="preserve"> (rapport de recherche)</w:t>
            </w:r>
          </w:p>
          <w:p>
            <w:pPr/>
            <w:hyperlink r:id="rId68" w:history="1">
              <w:r>
                <w:rPr>
                  <w:color w:val="#410a8c"/>
                  <w:u w:val="single"/>
                </w:rPr>
                <w:t xml:space="preserve">hal-03563787v1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Citoyenneté engagée et autonomie : le cas de la participation des personnes handicapées et des personnes âgées dans les Conseils Départementaux de la Citoyenneté et de l'Autonomie</w:t>
              </w:r>
            </w:hyperlink>
          </w:p>
          <w:p>
            <w:pPr/>
            <w:hyperlink r:id="rId27" w:history="1">
              <w:r>
                <w:rPr>
                  <w:color w:val="#410a8c"/>
                  <w:u w:val="single"/>
                </w:rPr>
                <w:t xml:space="preserve">Marion Scheider</w:t>
              </w:r>
            </w:hyperlink>
          </w:p>
          <w:p>
            <w:pPr/>
            <w:r>
              <w:rPr/>
              <w:t xml:space="preserve">Sociologie. Université de Lorraine, 2022. Français. </w:t>
            </w:r>
            <w:hyperlink r:id="rId70" w:history="1">
              <w:r>
                <w:rPr>
                  <w:color w:val="#410a8c"/>
                  <w:u w:val="single"/>
                </w:rPr>
                <w:t xml:space="preserve">⟨NNT : 2022LORR0223⟩</w:t>
              </w:r>
            </w:hyperlink>
          </w:p>
          <w:p>
            <w:pPr/>
            <w:r>
              <w:rPr/>
              <w:t xml:space="preserve">Thèse</w:t>
            </w:r>
          </w:p>
          <w:p>
            <w:pPr/>
            <w:hyperlink r:id="rId69" w:history="1">
              <w:r>
                <w:rPr>
                  <w:color w:val="#410a8c"/>
                  <w:u w:val="single"/>
                </w:rPr>
                <w:t xml:space="preserve">tel-04053350v1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89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scheider" TargetMode="External"/><Relationship Id="rId9" Type="http://schemas.openxmlformats.org/officeDocument/2006/relationships/hyperlink" Target="https://orcid.org/0000-0002-8490-9582" TargetMode="External"/><Relationship Id="rId10" Type="http://schemas.openxmlformats.org/officeDocument/2006/relationships/hyperlink" Target="https://hal.science/hal-05072262v1" TargetMode="External"/><Relationship Id="rId11" Type="http://schemas.openxmlformats.org/officeDocument/2006/relationships/hyperlink" Target="https://hal.science/search/index/?q=*&amp;authFullName_s=Jean-Philippe Viriot Durandal" TargetMode="External"/><Relationship Id="rId12" Type="http://schemas.openxmlformats.org/officeDocument/2006/relationships/hyperlink" Target="https://hal.science/search/index/?q=*&amp;authFullName_s=Elena Mascova" TargetMode="External"/><Relationship Id="rId13" Type="http://schemas.openxmlformats.org/officeDocument/2006/relationships/hyperlink" Target="https://hal.science/search/index/?q=*&amp;authFullName_s=Radoslav Gruev" TargetMode="External"/><Relationship Id="rId14" Type="http://schemas.openxmlformats.org/officeDocument/2006/relationships/hyperlink" Target="https://hal.science/search/index/?q=*&amp;authFullName_s=Marion Scheider-Yilmaz" TargetMode="External"/><Relationship Id="rId15" Type="http://schemas.openxmlformats.org/officeDocument/2006/relationships/hyperlink" Target="https://hal.science/hal-05465261v1" TargetMode="External"/><Relationship Id="rId16" Type="http://schemas.openxmlformats.org/officeDocument/2006/relationships/hyperlink" Target="https://hal.science/search/index/?q=*&amp;authFullName_s=Anamaria Depner" TargetMode="External"/><Relationship Id="rId17" Type="http://schemas.openxmlformats.org/officeDocument/2006/relationships/hyperlink" Target="https://hal.science/search/index/?q=*&amp;authFullName_s=Anna Wanka" TargetMode="External"/><Relationship Id="rId18" Type="http://schemas.openxmlformats.org/officeDocument/2006/relationships/hyperlink" Target="https://hal.science/search/index/?q=*&amp;authFullName_s=Helen Klein" TargetMode="External"/><Relationship Id="rId19" Type="http://schemas.openxmlformats.org/officeDocument/2006/relationships/hyperlink" Target="https://hal.science/search/index/?q=*&amp;authFullName_s=Thibauld Moulaert" TargetMode="External"/><Relationship Id="rId20" Type="http://schemas.openxmlformats.org/officeDocument/2006/relationships/hyperlink" Target="https://dx.doi.org/10.1007/s00391-025-02529-y" TargetMode="External"/><Relationship Id="rId21" Type="http://schemas.openxmlformats.org/officeDocument/2006/relationships/hyperlink" Target="https://shs.hal.science/halshs-04686305v1" TargetMode="External"/><Relationship Id="rId22" Type="http://schemas.openxmlformats.org/officeDocument/2006/relationships/hyperlink" Target="https://hal.science/search/index/?q=*&amp;authFullName_s=Jean-Philippe Viriot-Durandal" TargetMode="External"/><Relationship Id="rId23" Type="http://schemas.openxmlformats.org/officeDocument/2006/relationships/hyperlink" Target="https://hal.science/search/index/?q=*&amp;authFullName_s=Suzanne Garon" TargetMode="External"/><Relationship Id="rId24" Type="http://schemas.openxmlformats.org/officeDocument/2006/relationships/hyperlink" Target="https://hal.science/search/index/?q=*&amp;authFullName_s=Mario Paris" TargetMode="External"/><Relationship Id="rId25" Type="http://schemas.openxmlformats.org/officeDocument/2006/relationships/hyperlink" Target="https://dx.doi.org/10.3917/rs1.hs1.0014" TargetMode="External"/><Relationship Id="rId26" Type="http://schemas.openxmlformats.org/officeDocument/2006/relationships/hyperlink" Target="https://hal.univ-lorraine.fr/hal-03245594v1" TargetMode="External"/><Relationship Id="rId27" Type="http://schemas.openxmlformats.org/officeDocument/2006/relationships/hyperlink" Target="https://hal.science/search/index/?q=*&amp;authFullName_s=Marion Scheider" TargetMode="External"/><Relationship Id="rId28" Type="http://schemas.openxmlformats.org/officeDocument/2006/relationships/hyperlink" Target="https://hal.science/search/index/?q=*&amp;authFullName_s=Ra&#249;l Morales La Mura" TargetMode="External"/><Relationship Id="rId29" Type="http://schemas.openxmlformats.org/officeDocument/2006/relationships/hyperlink" Target="https://dx.doi.org/10.3917/pp.053.0036" TargetMode="External"/><Relationship Id="rId30" Type="http://schemas.openxmlformats.org/officeDocument/2006/relationships/hyperlink" Target="https://shs.hal.science/halshs-02064478v1" TargetMode="External"/><Relationship Id="rId31" Type="http://schemas.openxmlformats.org/officeDocument/2006/relationships/hyperlink" Target="https://dx.doi.org/10.3917/rs1.079.0009" TargetMode="External"/><Relationship Id="rId32" Type="http://schemas.openxmlformats.org/officeDocument/2006/relationships/hyperlink" Target="https://shs.hal.science/halshs-02064484v1" TargetMode="External"/><Relationship Id="rId33" Type="http://schemas.openxmlformats.org/officeDocument/2006/relationships/hyperlink" Target="https://dx.doi.org/10.3917/rs1.079.0017" TargetMode="External"/><Relationship Id="rId34" Type="http://schemas.openxmlformats.org/officeDocument/2006/relationships/hyperlink" Target="https://hal.univ-lorraine.fr/hal-03238190v1" TargetMode="External"/><Relationship Id="rId35" Type="http://schemas.openxmlformats.org/officeDocument/2006/relationships/hyperlink" Target="https://shs.hal.science/halshs-01792892v1" TargetMode="External"/><Relationship Id="rId36" Type="http://schemas.openxmlformats.org/officeDocument/2006/relationships/hyperlink" Target="https://dx.doi.org/10.3917/rs1.076.0009" TargetMode="External"/><Relationship Id="rId37" Type="http://schemas.openxmlformats.org/officeDocument/2006/relationships/hyperlink" Target="https://hal.univ-lorraine.fr/hal-03238189v1" TargetMode="External"/><Relationship Id="rId38" Type="http://schemas.openxmlformats.org/officeDocument/2006/relationships/hyperlink" Target="https://hal.science/search/index/?q=*&amp;authFullName_s=Tabitha Sunoogo Oubda" TargetMode="External"/><Relationship Id="rId39" Type="http://schemas.openxmlformats.org/officeDocument/2006/relationships/hyperlink" Target="https://hal.univ-lorraine.fr/hal-02992786v1" TargetMode="External"/><Relationship Id="rId40" Type="http://schemas.openxmlformats.org/officeDocument/2006/relationships/hyperlink" Target="https://dx.doi.org/10.3917/vsoc.164.0177" TargetMode="External"/><Relationship Id="rId41" Type="http://schemas.openxmlformats.org/officeDocument/2006/relationships/hyperlink" Target="https://shs.hal.science/halshs-01593113v1" TargetMode="External"/><Relationship Id="rId42" Type="http://schemas.openxmlformats.org/officeDocument/2006/relationships/hyperlink" Target="https://hal.univ-lorraine.fr/hal-03245595v1" TargetMode="External"/><Relationship Id="rId43" Type="http://schemas.openxmlformats.org/officeDocument/2006/relationships/hyperlink" Target="https://hal.univ-lorraine.fr/hal-03544023v1" TargetMode="External"/><Relationship Id="rId44" Type="http://schemas.openxmlformats.org/officeDocument/2006/relationships/hyperlink" Target="https://hal.science/search/index/?q=*&amp;authFullName_s=Marine Le Calvez" TargetMode="External"/><Relationship Id="rId45" Type="http://schemas.openxmlformats.org/officeDocument/2006/relationships/hyperlink" Target="https://hal.science/hal-02992566v1" TargetMode="External"/><Relationship Id="rId46" Type="http://schemas.openxmlformats.org/officeDocument/2006/relationships/hyperlink" Target="https://hal.science/hal-02992617v1" TargetMode="External"/><Relationship Id="rId47" Type="http://schemas.openxmlformats.org/officeDocument/2006/relationships/hyperlink" Target="https://hal.univ-lorraine.fr/hal-02991168v1" TargetMode="External"/><Relationship Id="rId48" Type="http://schemas.openxmlformats.org/officeDocument/2006/relationships/hyperlink" Target="https://hal.univ-lorraine.fr/hal-02992904v1" TargetMode="External"/><Relationship Id="rId49" Type="http://schemas.openxmlformats.org/officeDocument/2006/relationships/hyperlink" Target="https://hal.univ-lorraine.fr/hal-02992846v1" TargetMode="External"/><Relationship Id="rId50" Type="http://schemas.openxmlformats.org/officeDocument/2006/relationships/hyperlink" Target="https://hal.univ-lorraine.fr/hal-02992894v1" TargetMode="External"/><Relationship Id="rId51" Type="http://schemas.openxmlformats.org/officeDocument/2006/relationships/hyperlink" Target="https://hal.univ-lorraine.fr/hal-02992925v1" TargetMode="External"/><Relationship Id="rId52" Type="http://schemas.openxmlformats.org/officeDocument/2006/relationships/hyperlink" Target="https://hal.univ-lorraine.fr/hal-02992941v1" TargetMode="External"/><Relationship Id="rId53" Type="http://schemas.openxmlformats.org/officeDocument/2006/relationships/hyperlink" Target="https://hal.univ-lorraine.fr/hal-02992975v1" TargetMode="External"/><Relationship Id="rId54" Type="http://schemas.openxmlformats.org/officeDocument/2006/relationships/hyperlink" Target="https://hal.univ-lorraine.fr/hal-02992963v1" TargetMode="External"/><Relationship Id="rId55" Type="http://schemas.openxmlformats.org/officeDocument/2006/relationships/hyperlink" Target="https://shs.hal.science/halshs-04686307v1" TargetMode="External"/><Relationship Id="rId56" Type="http://schemas.openxmlformats.org/officeDocument/2006/relationships/hyperlink" Target="https://hal.science/hal-04695210v1" TargetMode="External"/><Relationship Id="rId57" Type="http://schemas.openxmlformats.org/officeDocument/2006/relationships/hyperlink" Target="https://hal.science/search/index/?q=*&amp;authFullName_s=Patrick Fougeyrollas" TargetMode="External"/><Relationship Id="rId58" Type="http://schemas.openxmlformats.org/officeDocument/2006/relationships/hyperlink" Target="https://shs.hal.science/halshs-02064476v1" TargetMode="External"/><Relationship Id="rId59" Type="http://schemas.openxmlformats.org/officeDocument/2006/relationships/hyperlink" Target="https://shs.hal.science/halshs-01792891v1" TargetMode="External"/><Relationship Id="rId60" Type="http://schemas.openxmlformats.org/officeDocument/2006/relationships/hyperlink" Target="https://hal.univ-lorraine.fr/hal-04132995v1" TargetMode="External"/><Relationship Id="rId61" Type="http://schemas.openxmlformats.org/officeDocument/2006/relationships/hyperlink" Target="https://shs.hal.science/halshs-04686300v1" TargetMode="External"/><Relationship Id="rId62" Type="http://schemas.openxmlformats.org/officeDocument/2006/relationships/hyperlink" Target="https://hal.science/search/index/?q=*&amp;authFullName_s=Christophe Capuano" TargetMode="External"/><Relationship Id="rId63" Type="http://schemas.openxmlformats.org/officeDocument/2006/relationships/hyperlink" Target="https://hal.science/search/index/?q=*&amp;authFullName_s=Alain Franco" TargetMode="External"/><Relationship Id="rId64" Type="http://schemas.openxmlformats.org/officeDocument/2006/relationships/hyperlink" Target="https://hal.science/search/index/?q=*&amp;authFullName_s=Catherine Gucher" TargetMode="External"/><Relationship Id="rId65" Type="http://schemas.openxmlformats.org/officeDocument/2006/relationships/hyperlink" Target="https://hal.science/search/index/?q=*&amp;authFullName_s=Emmanuel Monfort" TargetMode="External"/><Relationship Id="rId66" Type="http://schemas.openxmlformats.org/officeDocument/2006/relationships/hyperlink" Target="https://hal.univ-lorraine.fr/hal-03245599v1" TargetMode="External"/><Relationship Id="rId67" Type="http://schemas.openxmlformats.org/officeDocument/2006/relationships/hyperlink" Target="https://hal.univ-lorraine.fr/hal-03237868v1" TargetMode="External"/><Relationship Id="rId68" Type="http://schemas.openxmlformats.org/officeDocument/2006/relationships/hyperlink" Target="https://hal.univ-lorraine.fr/hal-03563787v1" TargetMode="External"/><Relationship Id="rId69" Type="http://schemas.openxmlformats.org/officeDocument/2006/relationships/hyperlink" Target="https://hal.univ-lorraine.fr/tel-04053350v1" TargetMode="External"/><Relationship Id="rId70" Type="http://schemas.openxmlformats.org/officeDocument/2006/relationships/hyperlink" Target="https://www.theses.fr/2022LORR0223"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SCHEIDER-YILMAZ</dc:title>
  <dc:description>CV</dc:description>
  <dc:subject/>
  <cp:keywords/>
  <cp:category/>
  <cp:lastModifiedBy/>
  <dcterms:created xsi:type="dcterms:W3CDTF">2026-03-26T16:21:45+01:00</dcterms:created>
  <dcterms:modified xsi:type="dcterms:W3CDTF">2026-03-26T16:21:45+01:00</dcterms:modified>
</cp:coreProperties>
</file>

<file path=docProps/custom.xml><?xml version="1.0" encoding="utf-8"?>
<Properties xmlns="http://schemas.openxmlformats.org/officeDocument/2006/custom-properties" xmlns:vt="http://schemas.openxmlformats.org/officeDocument/2006/docPropsVTypes"/>
</file>