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Marjory ANDREANI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Europe Plural Feminine – L’entrepreneuriat féminin</w:t>
              </w:r>
            </w:hyperlink>
          </w:p>
          <w:p>
            <w:pPr/>
            <w:hyperlink r:id="rId8" w:history="1">
              <w:r>
                <w:rPr>
                  <w:color w:val="#410a8c"/>
                  <w:u w:val="single"/>
                </w:rPr>
                <w:t xml:space="preserve">Sébastien Quenot</w:t>
              </w:r>
            </w:hyperlink>
            <w:r>
              <w:rPr/>
              <w:t xml:space="preserve">,</w:t>
            </w:r>
            <w:hyperlink r:id="rId9" w:history="1">
              <w:r>
                <w:rPr>
                  <w:color w:val="#410a8c"/>
                  <w:u w:val="single"/>
                </w:rPr>
                <w:t xml:space="preserve">Marjory Andreani</w:t>
              </w:r>
            </w:hyperlink>
          </w:p>
          <w:p>
            <w:pPr/>
            <w:r>
              <w:rPr/>
              <w:t xml:space="preserve">2024</w:t>
            </w:r>
          </w:p>
          <w:p>
            <w:pPr/>
            <w:r>
              <w:rPr/>
              <w:t xml:space="preserve">Autre publication scientifique</w:t>
            </w:r>
          </w:p>
          <w:p>
            <w:pPr/>
            <w:hyperlink r:id="rId7" w:history="1">
              <w:r>
                <w:rPr>
                  <w:color w:val="#410a8c"/>
                  <w:u w:val="single"/>
                </w:rPr>
                <w:t xml:space="preserve">halshs-04689118v1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praticien-chercheur en milieu éducatif : rapport au terrain et dialogique interne</w:t>
              </w:r>
            </w:hyperlink>
          </w:p>
          <w:p>
            <w:pPr/>
            <w:hyperlink r:id="rId9" w:history="1">
              <w:r>
                <w:rPr>
                  <w:color w:val="#410a8c"/>
                  <w:u w:val="single"/>
                </w:rPr>
                <w:t xml:space="preserve">Marjory Andreani</w:t>
              </w:r>
            </w:hyperlink>
          </w:p>
          <w:p>
            <w:pPr/>
            <w:r>
              <w:rPr>
                <w:i w:val="1"/>
                <w:iCs w:val="1"/>
              </w:rPr>
              <w:t xml:space="preserve">TRASCE Terrains et Recherches dAns les SCiences de l'Education. Concevoir et modéliser la recherche pour quel Terrain ?</w:t>
            </w:r>
            <w:r>
              <w:rPr/>
              <w:t xml:space="preserve">, Laboratoire CIRNEF UR 7454 Normandie Université, Nov 2024, Mont Saint Aignan, France</w:t>
            </w:r>
          </w:p>
          <w:p>
            <w:pPr/>
            <w:r>
              <w:rPr/>
              <w:t xml:space="preserve">Communication dans un congrès</w:t>
            </w:r>
          </w:p>
          <w:p>
            <w:pPr/>
            <w:hyperlink r:id="rId10" w:history="1">
              <w:r>
                <w:rPr>
                  <w:color w:val="#410a8c"/>
                  <w:u w:val="single"/>
                </w:rPr>
                <w:t xml:space="preserve">halshs-05409696v1</w:t>
              </w:r>
            </w:hyperlink>
          </w:p>
        </w:tc>
      </w:tr>
      <w:tr>
        <w:trPr/>
        <w:tc>
          <w:tcPr>
            <w:noWrap/>
          </w:tcPr>
          <w:p>
            <w:pPr>
              <w:spacing w:after="200"/>
            </w:pPr>
            <w:hyperlink r:id="rId11" w:history="1">
              <w:r>
                <w:rPr>
                  <w:color w:val="1e198e"/>
                  <w:b w:val="1"/>
                  <w:bCs w:val="1"/>
                  <w:u w:val="single"/>
                </w:rPr>
                <w:t xml:space="preserve">DYNAMIQUE DE PROFESSIONNALISATION DES PERSONNELS DE DIRECTION EN SITUATION DE PILOTAGE PÉDAGOGIQUE ET ÉDUCATIF</w:t>
              </w:r>
            </w:hyperlink>
          </w:p>
          <w:p>
            <w:pPr/>
            <w:hyperlink r:id="rId9" w:history="1">
              <w:r>
                <w:rPr>
                  <w:color w:val="#410a8c"/>
                  <w:u w:val="single"/>
                </w:rPr>
                <w:t xml:space="preserve">Marjory Andreani</w:t>
              </w:r>
            </w:hyperlink>
          </w:p>
          <w:p>
            <w:pPr/>
            <w:r>
              <w:rPr>
                <w:i w:val="1"/>
                <w:iCs w:val="1"/>
              </w:rPr>
              <w:t xml:space="preserve">6ème colloque international de didactique professionnelle "Entre travail et formation : regards croisés sur les questions actuelles de la formation professionnelle", Lausanne, Suisse, 2022</w:t>
            </w:r>
            <w:r>
              <w:rPr/>
              <w:t xml:space="preserve">, Association RPDP Recherches et Pratiques en Didactique Professionnelle en partenariat avec la HETSL Haute Ecole de Travail Social et de la Santé Lausanne et l’Université de Genève, Sep 2022, Lausanne, Suisse</w:t>
            </w:r>
          </w:p>
          <w:p>
            <w:pPr/>
            <w:r>
              <w:rPr/>
              <w:t xml:space="preserve">Communication dans un congrès</w:t>
            </w:r>
          </w:p>
          <w:p>
            <w:pPr/>
            <w:hyperlink r:id="rId11" w:history="1">
              <w:r>
                <w:rPr>
                  <w:color w:val="#410a8c"/>
                  <w:u w:val="single"/>
                </w:rPr>
                <w:t xml:space="preserve">hal-04702087v1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Pilotage pédagogique et éducatif, Dynamique de professionnalisation des personnels de direction en établissement public local d’enseignement.</w:t>
              </w:r>
            </w:hyperlink>
          </w:p>
          <w:p>
            <w:pPr/>
            <w:hyperlink r:id="rId9" w:history="1">
              <w:r>
                <w:rPr>
                  <w:color w:val="#410a8c"/>
                  <w:u w:val="single"/>
                </w:rPr>
                <w:t xml:space="preserve">Marjory Andreani</w:t>
              </w:r>
            </w:hyperlink>
          </w:p>
          <w:p>
            <w:pPr/>
            <w:r>
              <w:rPr/>
              <w:t xml:space="preserve">Education. Université Pascal Paoli, 2023. Français. </w:t>
            </w:r>
            <w:hyperlink r:id="rId13" w:history="1">
              <w:r>
                <w:rPr>
                  <w:color w:val="#410a8c"/>
                  <w:u w:val="single"/>
                </w:rPr>
                <w:t xml:space="preserve">⟨NNT : 2023CORT0003⟩</w:t>
              </w:r>
            </w:hyperlink>
          </w:p>
          <w:p>
            <w:pPr/>
            <w:r>
              <w:rPr/>
              <w:t xml:space="preserve">Thèse</w:t>
            </w:r>
          </w:p>
          <w:p>
            <w:pPr/>
            <w:hyperlink r:id="rId12" w:history="1">
              <w:r>
                <w:rPr>
                  <w:color w:val="#410a8c"/>
                  <w:u w:val="single"/>
                </w:rPr>
                <w:t xml:space="preserve">tel-04461475v1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689118v1" TargetMode="External"/><Relationship Id="rId8" Type="http://schemas.openxmlformats.org/officeDocument/2006/relationships/hyperlink" Target="https://hal.science/search/index/?q=*&amp;authFullName_s=S&#233;bastien Quenot" TargetMode="External"/><Relationship Id="rId9" Type="http://schemas.openxmlformats.org/officeDocument/2006/relationships/hyperlink" Target="https://hal.science/search/index/?q=*&amp;authFullName_s=Marjory Andreani" TargetMode="External"/><Relationship Id="rId10" Type="http://schemas.openxmlformats.org/officeDocument/2006/relationships/hyperlink" Target="https://shs.hal.science/halshs-05409696v1" TargetMode="External"/><Relationship Id="rId11" Type="http://schemas.openxmlformats.org/officeDocument/2006/relationships/hyperlink" Target="https://hal.science/hal-04702087v1" TargetMode="External"/><Relationship Id="rId12" Type="http://schemas.openxmlformats.org/officeDocument/2006/relationships/hyperlink" Target="https://theses.hal.science/tel-04461475v1" TargetMode="External"/><Relationship Id="rId13" Type="http://schemas.openxmlformats.org/officeDocument/2006/relationships/hyperlink" Target="https://www.theses.fr/2023CORT00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Marjory ANDREANI</dc:title>
  <dc:description>CV</dc:description>
  <dc:subject/>
  <cp:keywords/>
  <cp:category/>
  <cp:lastModifiedBy/>
  <dcterms:created xsi:type="dcterms:W3CDTF">2026-03-03T22:19:37+01:00</dcterms:created>
  <dcterms:modified xsi:type="dcterms:W3CDTF">2026-03-03T22:19:37+01:00</dcterms:modified>
</cp:coreProperties>
</file>

<file path=docProps/custom.xml><?xml version="1.0" encoding="utf-8"?>
<Properties xmlns="http://schemas.openxmlformats.org/officeDocument/2006/custom-properties" xmlns:vt="http://schemas.openxmlformats.org/officeDocument/2006/docPropsVTypes"/>
</file>