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Inés Waldegaray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Elogio de lo viviente en la cuentística de Alejandra Kamiya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2025, Resistencias temporales: escritura y lentitud en la literatura en español del siglo XXI, 29,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⟨10.4000/13di4⟩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Tiempos en resistencia: un esbozo de panorama crítico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Waldegaray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Borja Cano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2025, Resistencias temporales: escritura y lentitud en la literatura en español del siglo XXI, 29 (29),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⟨10.4000/13dim⟩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2001: cartografías de un quiebre histórico. Una lectura de Allá, arriba, la ciudad (2009) de Ramón Tarruella y Pinamar (2011) de Hernán Vanoli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Orillas Rivista d'Ispanistica</w:t>
            </w:r>
            <w:r>
              <w:rPr/>
              <w:t xml:space="preserve">, 2024, Literatura en tiempos de crisis: América latina en el nuevo milenio (coords. Emanuela Jossa y Marta Waldegaray), 13, pp.701-714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Pensar las crisis: aproximaciones éticas desde la literatura y las artes contemporáneas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Fernández Hoyos Fernández Hoyos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2023, Pensar las crisis. Aproximaciones éticas desde la literatura y las artes contemporáneas, 6 (2), pp.1-6.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⟨10.30827/tn.v6i2.28558⟩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Bellatin: la no-experiencia de nuestros días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2023, Thoughts on Crises. Ethical Approaches from Contemporary Literature and the Arts, 6 (2), pp.103-119.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⟨10.30827/tn.v6i2.27652⟩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materialidades y afectos perdidos en la literatura de Selva Almada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2023, LXXXIX (282-283), pp.313-330.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⟨10.3828/revista.2023.89.282-283.313⟩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de la (noción de) Literatura: reflexiones en torno a una inestabilidad histórica (desde el pensamiento francés contemporáneo)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Literatura</w:t>
            </w:r>
            <w:r>
              <w:rPr/>
              <w:t xml:space="preserve">, 2022, 26, pp.21.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⟨10.11144/Javeriana.cl26.cnlr⟩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 Hamed : literatura Absoluta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Impossibilia. Revista Internacional de Estudios Literarios</w:t>
            </w:r>
            <w:r>
              <w:rPr/>
              <w:t xml:space="preserve">, 2020, Agencia y transnacionalismo: refugiadas españolas republicanas en tránsito en Francia, 20, https://doi.org/10.32112/2174.2464.2020.380.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⟨10.32112/2174.2464.2020.380⟩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Brouillé, dansant, enchevêtré… mirada e ilusión enunciativa en la ficción cortazariana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C. Cano. Los espíritus de la ciencia ficción. Espiritismo, periodismo y cultura popular en las novelas de Eduardo Holmberg, Francisco Miralles y Pedro Castera.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2019, 85 (268), pp.1110-1112.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⟨10.5195/reviberoamer.2019.7838⟩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Brièveté : une question de rythme. Réflexions sur la littérature d’Andrés Rivera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2018, Etudes littéraires: études, analyses, débats, 47 (2), pp.119 - 135.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⟨10.7202/1045750ar⟩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Oeste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2018, 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⟨10.4000/lirico.6076⟩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Configuraciones de lo sagrado en la literatura contemporánea del Cono Sur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2018, LXXXIV (263), pp.335-347.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⟨10.5195/reviberoamer.2018.7600⟩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Oeste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2018, 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⟨10.4000/lirico.6076⟩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Liberaciones de lo latinoamericano: propuestas estéticas desde América Latina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2017, Liberté(s) dans le monde ibérique et latino-américain (10), 10.4000/hispanismes.5504.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⟨10.4000/hispanismes.5504⟩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Hermetismo programático en la literatura rioplatense contemporánea: avatares de lo legible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2017, 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⟨10.4000/lirico.3821⟩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Fisuras de lo legible en Cielo 1/2 de Amir Hamed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2017, 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⟨10.4000/lirico.3851⟩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Contratapas de autor en el diario argentino Página/12: un lugar para la crónica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2016, 48,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⟨10.4000/america.1462⟩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Prodigios borgeanos : ficciones, historias, teologías [Introducción]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Di Ció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Orecchia Havas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2015, 12, 9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⟨10.4000/lirico.2020⟩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n°9 de la Revue CHER Empreintes / Emprunts dans le monde hispanique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2012, 09,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Rivera: la ética de hacer memoria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literatura hispanoamericana</w:t>
            </w:r>
            <w:r>
              <w:rPr/>
              <w:t xml:space="preserve">, 2007, 36,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cruce al Uruguay: desplazamientos narrativos y espaciales en Los cautivos. El exilio de Echeverría, de Martín Kohan.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Confluencia, Revista Hispánica de Cultura y Literatura</w:t>
            </w:r>
            <w:r>
              <w:rPr/>
              <w:t xml:space="preserve">, 2006, 22 (1), pp.102-110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relations de sociabilité dans La Brevísima Relación de las Indias, de Bartolomé de Las Casas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2004, 82, pp.17 - 39.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⟨10.3406/carav.2004.1458⟩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à l'ouvrage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au silence. Quelques études de cas dans la littérature de nos jours, Paris, Mare&amp;Martin, 2024. Sous la direction de Marta Waldegaray et Valentina Litvan.</w:t>
            </w:r>
            <w:r>
              <w:rPr/>
              <w:t xml:space="preserve">, Mare&amp;Martin, 2024,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Déambulation urbaine et vulnérabilité dans l'écriture d'Eduardo Lalo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Emmanuelle Terrones. </w:t>
            </w:r>
            <w:r>
              <w:rPr>
                <w:i w:val="1"/>
                <w:iCs w:val="1"/>
              </w:rPr>
              <w:t xml:space="preserve">La figure du Wanderer. L'errance en question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pp.87-103, 2024, 978-2-86906-926-8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Football, l'art de l'imprévisible : corporalité et style de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Eva Lavric; Machteld Meulleman. </w:t>
            </w:r>
            <w:r>
              <w:rPr>
                <w:i w:val="1"/>
                <w:iCs w:val="1"/>
              </w:rPr>
              <w:t xml:space="preserve">Du corps aux langues dans le football : match interdisciplinaire Körper und Sprachen im Fußball: ein Match der Disziplinen</w:t>
            </w:r>
            <w:r>
              <w:rPr/>
              <w:t xml:space="preserve">, Innsbruck University Press, pp.353-371, 2023, 978-3-99106-098-7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Cuerpos: miradas poéticas, significaciones políticas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Cuerpos: miradas poéticas, significaciones políticas</w:t>
            </w:r>
            <w:r>
              <w:rPr/>
              <w:t xml:space="preserve">, Orbis Tertius, 2023,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Estado de escritura y momento de visión: el universo de Eduardo Lalo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Marta Waldegaray. </w:t>
            </w:r>
            <w:r>
              <w:rPr>
                <w:i w:val="1"/>
                <w:iCs w:val="1"/>
              </w:rPr>
              <w:t xml:space="preserve">Anfractuosités de la fiction 2. Tâtonnements du politique</w:t>
            </w:r>
            <w:r>
              <w:rPr/>
              <w:t xml:space="preserve">, 2, Éditions et presses universitaires de Reims, pp.187-201, 2022, Saxifrages,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Anfractuosités de la fiction 2. Tâtonnements du politique.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Waldegaray</w:t>
              </w:r>
            </w:hyperlink>
          </w:p>
          <w:p>
            <w:pPr/>
            <w:r>
              <w:rPr/>
              <w:t xml:space="preserve">Marta Waldegaray. </w:t>
            </w:r>
            <w:r>
              <w:rPr>
                <w:i w:val="1"/>
                <w:iCs w:val="1"/>
              </w:rPr>
              <w:t xml:space="preserve">Anfractuosités de la fiction 2. Tâtonnements du politique.</w:t>
            </w:r>
            <w:r>
              <w:rPr/>
              <w:t xml:space="preserve">, 2, Éditions et presses universitaires de Reims, pp.11-20, 2022, Saxifrages,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Anfractuosités de la fiction. Inscriptions du politique dans la littérature hispanophone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Marta Inés Waldegaray. </w:t>
            </w:r>
            <w:r>
              <w:rPr>
                <w:i w:val="1"/>
                <w:iCs w:val="1"/>
              </w:rPr>
              <w:t xml:space="preserve">Anfractuosités de la fiction. Inscriptions du politique dans la littérature hispanophone contemporaine.</w:t>
            </w:r>
            <w:r>
              <w:rPr/>
              <w:t xml:space="preserve">, 1, Éditions et presses universitaires de Reims, pp.11-32, 2020, Saxifrages,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Espagnol - Epreuve de composition: Julio Cortazar, Rayuela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Camilo Bogoya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CAPES Espagnol - Epreuve de composition: Julio Cortazar, Rayuela</w:t>
            </w:r>
            <w:r>
              <w:rPr/>
              <w:t xml:space="preserve">, Ellipses, 2019,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 La composition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Camilo Bogoya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Épreuve de composition au CAPES d’espagnol</w:t>
            </w:r>
            <w:r>
              <w:rPr/>
              <w:t xml:space="preserve">, Ellipses,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 Introducción Cortázar, &amp;quot;Rayuela… the makers of manners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Épreuve de composition au CAPES d’espagnol</w:t>
            </w:r>
            <w:r>
              <w:rPr/>
              <w:t xml:space="preserve">, Ellipses,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sous la direction de Marta Inés Waldegaray. </w:t>
            </w:r>
            <w:r>
              <w:rPr>
                <w:i w:val="1"/>
                <w:iCs w:val="1"/>
              </w:rPr>
              <w:t xml:space="preserve">Hermétisme programmatique : questionnement et réflexions autour de l'écriture contemporaine</w:t>
            </w:r>
            <w:r>
              <w:rPr/>
              <w:t xml:space="preserve">, ÉPURE - Éditions et presses universitaires de Reims, pp.5-21, 2018, 978-2-37496-054-8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Configuraciones de lo sagrado en la literatura contemporánea del Cono Sur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University of Pittsburgh. </w:t>
            </w:r>
            <w:r>
              <w:rPr>
                <w:i w:val="1"/>
                <w:iCs w:val="1"/>
              </w:rPr>
              <w:t xml:space="preserve">Re v i s t a I b e ro a m e r i c a n a ,</w:t>
            </w:r>
            <w:r>
              <w:rPr/>
              <w:t xml:space="preserve">, LXXXIV (84 / 263),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 interior… la literatura de Selva Almada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Hammerschmidt, Claudia and Friedrich-Schiller-Universität Jena. </w:t>
            </w:r>
            <w:r>
              <w:rPr>
                <w:i w:val="1"/>
                <w:iCs w:val="1"/>
              </w:rPr>
              <w:t xml:space="preserve">Escrituras locales en contextos globales. 2, Estrategias de resistencia</w:t>
            </w:r>
            <w:r>
              <w:rPr/>
              <w:t xml:space="preserve">, 2, INOLAS Publishers Ltd., pp.19-34, 2018, 978-3-946139-27-0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Hermétisme programmatique. Questionnements et réflexions autour de l'écriture contemporaine.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Marta Inés Waldegaray. </w:t>
            </w:r>
            <w:r>
              <w:rPr>
                <w:i w:val="1"/>
                <w:iCs w:val="1"/>
              </w:rPr>
              <w:t xml:space="preserve">Hermétisme programmatique. Questionnements et réflexions autour de l'écriture contemporaine.</w:t>
            </w:r>
            <w:r>
              <w:rPr/>
              <w:t xml:space="preserve">, Éditions et presses universitaires de Reims, pp.5-21, 2018,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Raymond Michel; Marta Inés Waldegaray. </w:t>
            </w:r>
            <w:r>
              <w:rPr>
                <w:i w:val="1"/>
                <w:iCs w:val="1"/>
              </w:rPr>
              <w:t xml:space="preserve">La sacralisation à l’œuvre dans l’expérience littéraire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pp.1-12, 2017, 9782807602472.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⟨10.3726/b12067⟩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sacralisation à l’œuvre dans l'expérience littéraire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Raymond Michel; Marta Inés Waldegaray. </w:t>
            </w:r>
            <w:r>
              <w:rPr>
                <w:i w:val="1"/>
                <w:iCs w:val="1"/>
              </w:rPr>
              <w:t xml:space="preserve">La sacralisation à l’œuvre dans l'expérience littéraire</w:t>
            </w:r>
            <w:r>
              <w:rPr/>
              <w:t xml:space="preserve">, Peter Lang, pp.1-11, 2017,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comme expérience d'individuation chez Ernesto Guevara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sous la direction de Christine Chollier, Marie-Madeleine Gladieu, Jean-Michel Pottier et Alain Trouvé. </w:t>
            </w:r>
            <w:r>
              <w:rPr>
                <w:i w:val="1"/>
                <w:iCs w:val="1"/>
              </w:rPr>
              <w:t xml:space="preserve">La langue du lecteur</w:t>
            </w:r>
            <w:r>
              <w:rPr/>
              <w:t xml:space="preserve">, 11,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pp.231-243, 2017, Approches interdisciplinaires de la lecture, 9782374960371.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⟨10.4000/books.epure.1913⟩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quête et souci de soi chez Ernesto Guevara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Michel, Raymond and Waldegaray, Marta Inés. </w:t>
            </w:r>
            <w:r>
              <w:rPr>
                <w:i w:val="1"/>
                <w:iCs w:val="1"/>
              </w:rPr>
              <w:t xml:space="preserve">La sacralisation à l'oeuvre dans l'expérience littéraire</w:t>
            </w:r>
            <w:r>
              <w:rPr/>
              <w:t xml:space="preserve">, 27, Peter Lang, pp.255-278, 2017, Recherches en littérature et spiritualité, 978-2-8076-0245-8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canon de la memoria autobiográfica. La madriguera (1996) de Tununa Mercado a la luz de Recuerdos de provincia (1850) de Domingo Faustino Sarmiento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Rita De Maeseneer, et Ilse Logie (edioras); con la colaboración de Ana María Moreno Bruna. </w:t>
            </w:r>
            <w:r>
              <w:rPr>
                <w:i w:val="1"/>
                <w:iCs w:val="1"/>
              </w:rPr>
              <w:t xml:space="preserve">El canon en la narrativa contemporánea del Caribe y del Cono Sur</w:t>
            </w:r>
            <w:r>
              <w:rPr/>
              <w:t xml:space="preserve">, Romanica Gandensia, ISSN 0080-3855 (46), Droz, pp.99-121, 2014, 978-90-70489-27-4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EN AMÉRIQUE LATINE. Les modèles décentrés.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Presses Université Paul Verlaine (Metz). </w:t>
            </w:r>
            <w:r>
              <w:rPr>
                <w:i w:val="1"/>
                <w:iCs w:val="1"/>
              </w:rPr>
              <w:t xml:space="preserve">RÉÉCRITURES EN AMÉRIQUE LATINE. Les modèles décentrés.</w:t>
            </w:r>
            <w:r>
              <w:rPr/>
              <w:t xml:space="preserve">, 3, pp.5-8, 2009, 9782340-034891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Cuerpos: miradas poéticas, significaciones políticas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Orbis Tertius, 2023, Marta Inés Waldegaray, 9782340-034891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Anfractuosités de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sous la direction de Marta Waldegaray. Éditions et presses universitaires de Reims, Saxifrages (2), 229 p., 2022, Saxifrages, ISSN 2779-055X ; 2, Marta Waldegaray, 9782374961811.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⟨10.34929/x652-1h60⟩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Anfractuosités de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Waldegaray, Marta. ÉPURE - Éditions et Presses universitaires de Reims, 1, 308 p., 2020, Saxifrages, 9782374961286.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⟨10.34929/cfem-e631⟩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 composition. Julio Cortázar, Rayuela, sous la direction de Camilo BOGOYA et Marta Inés WALDEGARAY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Camilo Bogoya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ELLIPSES, 2019, 9782340-034891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de composition au CAPES d'espagnol : Julio Cortázar, &amp;quot;Rayuela&amp;quot; (1963)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Camilo Bogoya González</w:t>
              </w:r>
            </w:hyperlink>
          </w:p>
          <w:p>
            <w:pPr/>
            <w:r>
              <w:rPr/>
              <w:t xml:space="preserve">Bogoya González, Camilo; Waldegaray, Marta Inés. Ellipses, 236 p., 2019, CAPES-agrégation. Espagnol, ISSN 1761-2942, 978-2-340-03489-1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Hermétisme programmatique : questionnement et réflexions autour de l'écriture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Waldegaray, Marta Inés. Épure, 2018, 978-2-37496-054-8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Cortázar: rupturas y solidaridades : el programa narrativo de &amp;quot;Rayuela&amp;quot; en perspectiva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CNED : Belin Education, 2018, 979-10-358-0430-5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Sacralisation à l'œuvre dans l'expérience littéraire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9782807602472.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⟨10.3726/b12067⟩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y brevedad narrativa: la escritura de Andrés Rivera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Biblos, 2015, 978-987-691-307-2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et emprunts dans l'aire hispanique, Recherches n°9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</w:p>
          <w:p>
            <w:pPr/>
            <w:r>
              <w:rPr/>
              <w:t xml:space="preserve">9, 2012, 978-2-35410-049-0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Hermetismo programático en la literatura rioplatense contemporánea (de 1980 a nuestros días)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/>
              <w:t xml:space="preserve">Waldegaray, Marta Inés. </w:t>
            </w:r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17,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⟨10.4000/lirico.3787⟩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Prodigios borgeanos: ficciones, historias, teologías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Di Ció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Orecchia Havas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Inés Waldegaray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12, [250 p.], 2015,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⟨10.4000/lirico.1888⟩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hal-01468152v1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841v1" TargetMode="External"/><Relationship Id="rId9" Type="http://schemas.openxmlformats.org/officeDocument/2006/relationships/hyperlink" Target="https://hal.science/search/index/?q=*&amp;authFullName_s=Marta In&#233;s Waldegaray" TargetMode="External"/><Relationship Id="rId10" Type="http://schemas.openxmlformats.org/officeDocument/2006/relationships/hyperlink" Target="https://dx.doi.org/10.4000/13di4" TargetMode="External"/><Relationship Id="rId11" Type="http://schemas.openxmlformats.org/officeDocument/2006/relationships/hyperlink" Target="https://hal.science/hal-04992672v1" TargetMode="External"/><Relationship Id="rId12" Type="http://schemas.openxmlformats.org/officeDocument/2006/relationships/hyperlink" Target="https://hal.science/search/index/?q=*&amp;authFullName_s=Marta Waldegaray" TargetMode="External"/><Relationship Id="rId13" Type="http://schemas.openxmlformats.org/officeDocument/2006/relationships/hyperlink" Target="https://hal.science/search/index/?q=*&amp;authFullName_s=Borja Cano Vidal" TargetMode="External"/><Relationship Id="rId14" Type="http://schemas.openxmlformats.org/officeDocument/2006/relationships/hyperlink" Target="https://dx.doi.org/10.4000/13dim" TargetMode="External"/><Relationship Id="rId15" Type="http://schemas.openxmlformats.org/officeDocument/2006/relationships/hyperlink" Target="https://univ-reims.hal.science/hal-04911480v1" TargetMode="External"/><Relationship Id="rId16" Type="http://schemas.openxmlformats.org/officeDocument/2006/relationships/hyperlink" Target="https://univ-reims.hal.science/hal-04362490v1" TargetMode="External"/><Relationship Id="rId17" Type="http://schemas.openxmlformats.org/officeDocument/2006/relationships/hyperlink" Target="https://hal.science/search/index/?q=*&amp;authFullName_s=Sonia Fern&#225;ndez Hoyos Fern&#225;ndez Hoyos" TargetMode="External"/><Relationship Id="rId18" Type="http://schemas.openxmlformats.org/officeDocument/2006/relationships/hyperlink" Target="https://dx.doi.org/10.30827/tn.v6i2.28558" TargetMode="External"/><Relationship Id="rId19" Type="http://schemas.openxmlformats.org/officeDocument/2006/relationships/hyperlink" Target="https://univ-reims.hal.science/hal-04362485v1" TargetMode="External"/><Relationship Id="rId20" Type="http://schemas.openxmlformats.org/officeDocument/2006/relationships/hyperlink" Target="https://dx.doi.org/10.30827/tn.v6i2.27652" TargetMode="External"/><Relationship Id="rId21" Type="http://schemas.openxmlformats.org/officeDocument/2006/relationships/hyperlink" Target="https://univ-reims.hal.science/hal-04921146v1" TargetMode="External"/><Relationship Id="rId22" Type="http://schemas.openxmlformats.org/officeDocument/2006/relationships/hyperlink" Target="https://dx.doi.org/10.3828/revista.2023.89.282-283.313" TargetMode="External"/><Relationship Id="rId23" Type="http://schemas.openxmlformats.org/officeDocument/2006/relationships/hyperlink" Target="https://univ-reims.hal.science/hal-04355943v1" TargetMode="External"/><Relationship Id="rId24" Type="http://schemas.openxmlformats.org/officeDocument/2006/relationships/hyperlink" Target="https://dx.doi.org/10.11144/Javeriana.cl26.cnlr" TargetMode="External"/><Relationship Id="rId25" Type="http://schemas.openxmlformats.org/officeDocument/2006/relationships/hyperlink" Target="https://univ-reims.hal.science/hal-03087457v1" TargetMode="External"/><Relationship Id="rId26" Type="http://schemas.openxmlformats.org/officeDocument/2006/relationships/hyperlink" Target="https://dx.doi.org/10.32112/2174.2464.2020.380" TargetMode="External"/><Relationship Id="rId27" Type="http://schemas.openxmlformats.org/officeDocument/2006/relationships/hyperlink" Target="https://univ-reims.hal.science/hal-02482820v1" TargetMode="External"/><Relationship Id="rId28" Type="http://schemas.openxmlformats.org/officeDocument/2006/relationships/hyperlink" Target="https://univ-reims.hal.science/hal-03706172v1" TargetMode="External"/><Relationship Id="rId29" Type="http://schemas.openxmlformats.org/officeDocument/2006/relationships/hyperlink" Target="https://dx.doi.org/10.5195/reviberoamer.2019.7838" TargetMode="External"/><Relationship Id="rId30" Type="http://schemas.openxmlformats.org/officeDocument/2006/relationships/hyperlink" Target="https://univ-reims.hal.science/hal-04921293v1" TargetMode="External"/><Relationship Id="rId31" Type="http://schemas.openxmlformats.org/officeDocument/2006/relationships/hyperlink" Target="https://dx.doi.org/10.7202/1045750ar" TargetMode="External"/><Relationship Id="rId32" Type="http://schemas.openxmlformats.org/officeDocument/2006/relationships/hyperlink" Target="https://univ-reims.hal.science/hal-04921401v1" TargetMode="External"/><Relationship Id="rId33" Type="http://schemas.openxmlformats.org/officeDocument/2006/relationships/hyperlink" Target="https://dx.doi.org/10.4000/lirico.6076" TargetMode="External"/><Relationship Id="rId34" Type="http://schemas.openxmlformats.org/officeDocument/2006/relationships/hyperlink" Target="https://univ-reims.hal.science/hal-02482822v1" TargetMode="External"/><Relationship Id="rId35" Type="http://schemas.openxmlformats.org/officeDocument/2006/relationships/hyperlink" Target="https://dx.doi.org/10.5195/reviberoamer.2018.7600" TargetMode="External"/><Relationship Id="rId36" Type="http://schemas.openxmlformats.org/officeDocument/2006/relationships/hyperlink" Target="https://univ-reims.hal.science/hal-02482833v1" TargetMode="External"/><Relationship Id="rId37" Type="http://schemas.openxmlformats.org/officeDocument/2006/relationships/hyperlink" Target="https://univ-reims.hal.science/hal-04819485v1" TargetMode="External"/><Relationship Id="rId38" Type="http://schemas.openxmlformats.org/officeDocument/2006/relationships/hyperlink" Target="https://dx.doi.org/10.4000/hispanismes.5504" TargetMode="External"/><Relationship Id="rId39" Type="http://schemas.openxmlformats.org/officeDocument/2006/relationships/hyperlink" Target="https://univ-reims.hal.science/hal-02482827v1" TargetMode="External"/><Relationship Id="rId40" Type="http://schemas.openxmlformats.org/officeDocument/2006/relationships/hyperlink" Target="https://dx.doi.org/10.4000/lirico.3821" TargetMode="External"/><Relationship Id="rId41" Type="http://schemas.openxmlformats.org/officeDocument/2006/relationships/hyperlink" Target="https://univ-reims.hal.science/hal-02482825v1" TargetMode="External"/><Relationship Id="rId42" Type="http://schemas.openxmlformats.org/officeDocument/2006/relationships/hyperlink" Target="https://dx.doi.org/10.4000/lirico.3851" TargetMode="External"/><Relationship Id="rId43" Type="http://schemas.openxmlformats.org/officeDocument/2006/relationships/hyperlink" Target="https://univ-reims.hal.science/hal-02482824v1" TargetMode="External"/><Relationship Id="rId44" Type="http://schemas.openxmlformats.org/officeDocument/2006/relationships/hyperlink" Target="https://dx.doi.org/10.4000/america.1462" TargetMode="External"/><Relationship Id="rId45" Type="http://schemas.openxmlformats.org/officeDocument/2006/relationships/hyperlink" Target="https://api.istex.fr/ark:/67375/G14-N7ZG7C0Q-9/fulltext.pdf?sid=hal" TargetMode="External"/><Relationship Id="rId46" Type="http://schemas.openxmlformats.org/officeDocument/2006/relationships/hyperlink" Target="https://univ-reims.hal.science/hal-02482816v1" TargetMode="External"/><Relationship Id="rId47" Type="http://schemas.openxmlformats.org/officeDocument/2006/relationships/hyperlink" Target="https://hal.science/search/index/?q=*&amp;authFullName_s=Mariana Di Ci&#243;" TargetMode="External"/><Relationship Id="rId48" Type="http://schemas.openxmlformats.org/officeDocument/2006/relationships/hyperlink" Target="https://hal.science/search/index/?q=*&amp;authFullName_s=Teresa Orecchia Havas" TargetMode="External"/><Relationship Id="rId49" Type="http://schemas.openxmlformats.org/officeDocument/2006/relationships/hyperlink" Target="https://dx.doi.org/10.4000/lirico.2020" TargetMode="External"/><Relationship Id="rId50" Type="http://schemas.openxmlformats.org/officeDocument/2006/relationships/hyperlink" Target="https://hal.science/hal-04924862v1" TargetMode="External"/><Relationship Id="rId51" Type="http://schemas.openxmlformats.org/officeDocument/2006/relationships/hyperlink" Target="https://hal.science/search/index/?q=*&amp;authFullName_s=St&#233;phane Oury" TargetMode="External"/><Relationship Id="rId52" Type="http://schemas.openxmlformats.org/officeDocument/2006/relationships/hyperlink" Target="https://hal.science/search/index/?q=*&amp;authFullName_s=Gregoria Palomar" TargetMode="External"/><Relationship Id="rId53" Type="http://schemas.openxmlformats.org/officeDocument/2006/relationships/hyperlink" Target="https://univ-reims.hal.science/hal-04921314v1" TargetMode="External"/><Relationship Id="rId54" Type="http://schemas.openxmlformats.org/officeDocument/2006/relationships/hyperlink" Target="https://univ-reims.hal.science/hal-04921357v1" TargetMode="External"/><Relationship Id="rId55" Type="http://schemas.openxmlformats.org/officeDocument/2006/relationships/hyperlink" Target="https://univ-reims.hal.science/hal-04921419v1" TargetMode="External"/><Relationship Id="rId56" Type="http://schemas.openxmlformats.org/officeDocument/2006/relationships/hyperlink" Target="https://dx.doi.org/10.3406/carav.2004.1458" TargetMode="External"/><Relationship Id="rId57" Type="http://schemas.openxmlformats.org/officeDocument/2006/relationships/hyperlink" Target="https://hal.science/hal-04920775v1" TargetMode="External"/><Relationship Id="rId58" Type="http://schemas.openxmlformats.org/officeDocument/2006/relationships/hyperlink" Target="https://hal.science/hal-04650615v1" TargetMode="External"/><Relationship Id="rId59" Type="http://schemas.openxmlformats.org/officeDocument/2006/relationships/hyperlink" Target="https://pufr-editions.fr/shop/" TargetMode="External"/><Relationship Id="rId60" Type="http://schemas.openxmlformats.org/officeDocument/2006/relationships/hyperlink" Target="https://hal.science/hal-04646946v1" TargetMode="External"/><Relationship Id="rId61" Type="http://schemas.openxmlformats.org/officeDocument/2006/relationships/hyperlink" Target="https://hal.science/hal-04920746v1" TargetMode="External"/><Relationship Id="rId62" Type="http://schemas.openxmlformats.org/officeDocument/2006/relationships/hyperlink" Target="https://univ-reims.hal.science/hal-04922985v1" TargetMode="External"/><Relationship Id="rId63" Type="http://schemas.openxmlformats.org/officeDocument/2006/relationships/hyperlink" Target="https://hal.science/hal-04920694v1" TargetMode="External"/><Relationship Id="rId64" Type="http://schemas.openxmlformats.org/officeDocument/2006/relationships/hyperlink" Target="https://hal.science/hal-04920670v1" TargetMode="External"/><Relationship Id="rId65" Type="http://schemas.openxmlformats.org/officeDocument/2006/relationships/hyperlink" Target="https://hal.science/hal-04919877v1" TargetMode="External"/><Relationship Id="rId66" Type="http://schemas.openxmlformats.org/officeDocument/2006/relationships/hyperlink" Target="https://hal.science/search/index/?q=*&amp;authFullName_s=Camilo Bogoya Gonz&#225;lez" TargetMode="External"/><Relationship Id="rId67" Type="http://schemas.openxmlformats.org/officeDocument/2006/relationships/hyperlink" Target="https://hal.science/hal-04919880v1" TargetMode="External"/><Relationship Id="rId68" Type="http://schemas.openxmlformats.org/officeDocument/2006/relationships/hyperlink" Target="https://hal.science/hal-04919887v1" TargetMode="External"/><Relationship Id="rId69" Type="http://schemas.openxmlformats.org/officeDocument/2006/relationships/hyperlink" Target="https://univ-reims.hal.science/hal-02482818v1" TargetMode="External"/><Relationship Id="rId70" Type="http://schemas.openxmlformats.org/officeDocument/2006/relationships/hyperlink" Target="https://univ-reims.hal.science/hal-04921577v1" TargetMode="External"/><Relationship Id="rId71" Type="http://schemas.openxmlformats.org/officeDocument/2006/relationships/hyperlink" Target="https://univ-reims.hal.science/hal-02482835v1" TargetMode="External"/><Relationship Id="rId72" Type="http://schemas.openxmlformats.org/officeDocument/2006/relationships/hyperlink" Target="https://hal.science/hal-04920712v1" TargetMode="External"/><Relationship Id="rId73" Type="http://schemas.openxmlformats.org/officeDocument/2006/relationships/hyperlink" Target="https://hal.univ-lorraine.fr/hal-01685084v1" TargetMode="External"/><Relationship Id="rId74" Type="http://schemas.openxmlformats.org/officeDocument/2006/relationships/hyperlink" Target="https://hal.science/search/index/?q=*&amp;authFullName_s=Raymond Michel" TargetMode="External"/><Relationship Id="rId75" Type="http://schemas.openxmlformats.org/officeDocument/2006/relationships/hyperlink" Target="https://www.peterlang.com/abstract/title/62756?rskey=VfS3aD&amp;amp;result=2" TargetMode="External"/><Relationship Id="rId76" Type="http://schemas.openxmlformats.org/officeDocument/2006/relationships/hyperlink" Target="https://dx.doi.org/10.3726/b12067" TargetMode="External"/><Relationship Id="rId77" Type="http://schemas.openxmlformats.org/officeDocument/2006/relationships/hyperlink" Target="https://hal.science/hal-04920826v1" TargetMode="External"/><Relationship Id="rId78" Type="http://schemas.openxmlformats.org/officeDocument/2006/relationships/hyperlink" Target="https://univ-reims.hal.science/hal-02482831v1" TargetMode="External"/><Relationship Id="rId79" Type="http://schemas.openxmlformats.org/officeDocument/2006/relationships/hyperlink" Target="https://books.openedition.org/epure/1913" TargetMode="External"/><Relationship Id="rId80" Type="http://schemas.openxmlformats.org/officeDocument/2006/relationships/hyperlink" Target="https://dx.doi.org/10.4000/books.epure.1913" TargetMode="External"/><Relationship Id="rId81" Type="http://schemas.openxmlformats.org/officeDocument/2006/relationships/hyperlink" Target="https://univ-reims.hal.science/hal-02482832v1" TargetMode="External"/><Relationship Id="rId82" Type="http://schemas.openxmlformats.org/officeDocument/2006/relationships/hyperlink" Target="https://univ-reims.hal.science/hal-02482817v1" TargetMode="External"/><Relationship Id="rId83" Type="http://schemas.openxmlformats.org/officeDocument/2006/relationships/hyperlink" Target="https://hal.science/hal-04920794v1" TargetMode="External"/><Relationship Id="rId84" Type="http://schemas.openxmlformats.org/officeDocument/2006/relationships/hyperlink" Target="https://univ-reims.hal.science/hal-04921481v1" TargetMode="External"/><Relationship Id="rId85" Type="http://schemas.openxmlformats.org/officeDocument/2006/relationships/hyperlink" Target="https://univ-reims.hal.science/hal-04523543v1" TargetMode="External"/><Relationship Id="rId86" Type="http://schemas.openxmlformats.org/officeDocument/2006/relationships/hyperlink" Target="https://dx.doi.org/10.34929/x652-1h60" TargetMode="External"/><Relationship Id="rId87" Type="http://schemas.openxmlformats.org/officeDocument/2006/relationships/hyperlink" Target="https://univ-reims.hal.science/hal-03087417v1" TargetMode="External"/><Relationship Id="rId88" Type="http://schemas.openxmlformats.org/officeDocument/2006/relationships/hyperlink" Target="https://dx.doi.org/10.34929/cfem-e631" TargetMode="External"/><Relationship Id="rId89" Type="http://schemas.openxmlformats.org/officeDocument/2006/relationships/hyperlink" Target="https://hal.science/hal-04345923v1" TargetMode="External"/><Relationship Id="rId90" Type="http://schemas.openxmlformats.org/officeDocument/2006/relationships/hyperlink" Target="https://univ-reims.hal.science/hal-02482815v1" TargetMode="External"/><Relationship Id="rId91" Type="http://schemas.openxmlformats.org/officeDocument/2006/relationships/hyperlink" Target="https://univ-reims.hal.science/hal-02482826v1" TargetMode="External"/><Relationship Id="rId92" Type="http://schemas.openxmlformats.org/officeDocument/2006/relationships/hyperlink" Target="https://univ-reims.hal.science/hal-02482830v1" TargetMode="External"/><Relationship Id="rId93" Type="http://schemas.openxmlformats.org/officeDocument/2006/relationships/hyperlink" Target="https://hal.univ-lorraine.fr/hal-01685078v1" TargetMode="External"/><Relationship Id="rId94" Type="http://schemas.openxmlformats.org/officeDocument/2006/relationships/hyperlink" Target="https://univ-reims.hal.science/hal-02482829v1" TargetMode="External"/><Relationship Id="rId95" Type="http://schemas.openxmlformats.org/officeDocument/2006/relationships/hyperlink" Target="https://hal.science/hal-04368183v1" TargetMode="External"/><Relationship Id="rId96" Type="http://schemas.openxmlformats.org/officeDocument/2006/relationships/hyperlink" Target="https://univ-reims.hal.science/hal-02482834v1" TargetMode="External"/><Relationship Id="rId97" Type="http://schemas.openxmlformats.org/officeDocument/2006/relationships/hyperlink" Target="https://dx.doi.org/10.4000/lirico.3787" TargetMode="External"/><Relationship Id="rId98" Type="http://schemas.openxmlformats.org/officeDocument/2006/relationships/hyperlink" Target="https://hal.science/hal-01468152v1" TargetMode="External"/><Relationship Id="rId99" Type="http://schemas.openxmlformats.org/officeDocument/2006/relationships/hyperlink" Target="https://dx.doi.org/10.4000/lirico.1888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Inés Waldegaray</dc:title>
  <dc:description>CV</dc:description>
  <dc:subject/>
  <cp:keywords/>
  <cp:category/>
  <cp:lastModifiedBy/>
  <dcterms:created xsi:type="dcterms:W3CDTF">2026-05-02T20:15:27+02:00</dcterms:created>
  <dcterms:modified xsi:type="dcterms:W3CDTF">2026-05-02T20:15:27+02:00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