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Miranda Santos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Construction through Tradition: Inventory of Cob Buildings in the Guérande Peninsula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</w:t>
            </w:r>
            <w:r>
              <w:rPr/>
              <w:t xml:space="preserve">, 2024, 7 (9), pp.4768-4789.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⟨10.3390/heritage7090226⟩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hal-04709256v1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Rediscovered earth heritage becomes motor for local change - The Guérande Peninsula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Hilton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Philippe Poullain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Corentin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HERITAGE2022 International Conference on Vernacular Heritage: Culture, People and Sustainability</w:t>
            </w:r>
            <w:r>
              <w:rPr/>
              <w:t xml:space="preserve">, Polytechnic University of Valencia, Sep 2022, Valencia, Spain. pp.149-156,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⟨10.4995/HERITAGE2022.2022.15287⟩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halshs-03844005v1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narrative in the perception of raw earth construction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Lescop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Erwan 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Antonia Navarro Ezquerra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Biennial International Conference of the European Architectural Envisioning Association: Envisioning Architectural Narratives</w:t>
            </w:r>
            <w:r>
              <w:rPr/>
              <w:t xml:space="preserve">, Sep 2021, Huddersfield, United Kingdom. pp.105-115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halshs-03849967v1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terre crue à l'épreuve des ambiances sonores. : Un dialogue entre la mesure physique et les expériences sensibles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Marta Miranda Santos</w:t>
              </w:r>
            </w:hyperlink>
          </w:p>
          <w:p>
            <w:pPr/>
            <w:r>
              <w:rPr/>
              <w:t xml:space="preserve">Génie civil. École centrale de Nantes; Universitat politècnica de Catalunya - BarcelonaTech, 2022.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2022ECDN0064⟩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tel-04221760v2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9256v1" TargetMode="External"/><Relationship Id="rId8" Type="http://schemas.openxmlformats.org/officeDocument/2006/relationships/hyperlink" Target="https://hal.science/search/index/?q=*&amp;authFullName_s=Philippe Poullain" TargetMode="External"/><Relationship Id="rId9" Type="http://schemas.openxmlformats.org/officeDocument/2006/relationships/hyperlink" Target="https://hal.science/search/index/?q=*&amp;authFullName_s=Marta Miranda Santos" TargetMode="External"/><Relationship Id="rId10" Type="http://schemas.openxmlformats.org/officeDocument/2006/relationships/hyperlink" Target="https://hal.science/search/index/?q=*&amp;authFullName_s=Alison Hilton" TargetMode="External"/><Relationship Id="rId11" Type="http://schemas.openxmlformats.org/officeDocument/2006/relationships/hyperlink" Target="https://hal.science/search/index/?q=*&amp;authFullName_s=Erwan Hamard" TargetMode="External"/><Relationship Id="rId12" Type="http://schemas.openxmlformats.org/officeDocument/2006/relationships/hyperlink" Target="https://hal.science/search/index/?q=*&amp;authFullName_s=Corentin Mouraud" TargetMode="External"/><Relationship Id="rId13" Type="http://schemas.openxmlformats.org/officeDocument/2006/relationships/hyperlink" Target="https://dx.doi.org/10.3390/heritage7090226" TargetMode="External"/><Relationship Id="rId14" Type="http://schemas.openxmlformats.org/officeDocument/2006/relationships/hyperlink" Target="https://shs.hal.science/halshs-03844005v1" TargetMode="External"/><Relationship Id="rId15" Type="http://schemas.openxmlformats.org/officeDocument/2006/relationships/hyperlink" Target="https://dx.doi.org/10.4995/HERITAGE2022.2022.15287" TargetMode="External"/><Relationship Id="rId16" Type="http://schemas.openxmlformats.org/officeDocument/2006/relationships/hyperlink" Target="https://shs.hal.science/halshs-03849967v1" TargetMode="External"/><Relationship Id="rId17" Type="http://schemas.openxmlformats.org/officeDocument/2006/relationships/hyperlink" Target="https://hal.science/search/index/?q=*&amp;authFullName_s=Laurent Lescop" TargetMode="External"/><Relationship Id="rId18" Type="http://schemas.openxmlformats.org/officeDocument/2006/relationships/hyperlink" Target="https://hal.science/search/index/?q=*&amp;authFullName_s=Antonia Navarro Ezquerra" TargetMode="External"/><Relationship Id="rId19" Type="http://schemas.openxmlformats.org/officeDocument/2006/relationships/hyperlink" Target="https://theses.hal.science/tel-04221760v2" TargetMode="External"/><Relationship Id="rId20" Type="http://schemas.openxmlformats.org/officeDocument/2006/relationships/hyperlink" Target="https://www.theses.fr/2022ECDN006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Miranda Santos</dc:title>
  <dc:description>CV</dc:description>
  <dc:subject/>
  <cp:keywords/>
  <cp:category/>
  <cp:lastModifiedBy/>
  <dcterms:created xsi:type="dcterms:W3CDTF">2026-04-02T12:45:14+02:00</dcterms:created>
  <dcterms:modified xsi:type="dcterms:W3CDTF">2026-04-02T12:45:14+02:00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