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Sernesi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the Past: A Cultural History of the School of gTsang smyon Heruka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Dr. Ludwig Reichert Verlag,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Archaeologies of the Written: Indian, Tibetan, and Buddhist Studies in Honour of Cristina Scherrer-Schaub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Università degli Studi di Napoli “L’Orientale”, 2020, Series Minor, Francesco Sferra, 978-88-6719-174-1.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⟨10.6093/978-88-6719-174-1⟩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Himalayan Treasures: Festschrift for Franz-Karl Ehrhard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Volker Caumanns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Nikolai Solmsdorf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Fifteenth Century Tibet: Cultural Blossoming and Political Unrest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Volker Caumanns</w:t>
              </w:r>
            </w:hyperlink>
          </w:p>
          <w:p>
            <w:pPr/>
            <w:r>
              <w:rPr/>
              <w:t xml:space="preserve">Lumbini International Research Institute,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Mountain Teachings: 13th century Practice Lineages at rTsib 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2022, 64, pp.479-515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Apropos A Recent Collection of Tibetan Xylographs from the 15th to the 17th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Franz-Karl Ehrhard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2019, 51,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Royal Chronicle of the House of the North and a Rare 15th Century Book from La stod Byang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degli Studi Orientali</w:t>
            </w:r>
            <w:r>
              <w:rPr/>
              <w:t xml:space="preserve">, 2016, Studies in Honour of Luciano Petech. A Commemoration volume 1914–2014, supplemento no. 1 al vol. 89, pp.164-178, 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Collected Sayings of the Master: On Authorship, Author-function, and Authority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2015, 36/37, pp.459-498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Stream of Merit: The Early Reprints of gTsang smyon Heruka’s Hagiographical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Zentralasiatische Studien</w:t>
            </w:r>
            <w:r>
              <w:rPr/>
              <w:t xml:space="preserve">, 2012, 40, pp.179-236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Manual on Nāropa's Six Yogas by sPyan snga Nyer gnyis pa (1386–1434): Tucci Tibetan Collection 1359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2010, 53 (2), pp.121-163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Milarepa's Six Secret Songs: The Early Transmission of the bDe-mchog snyan-brgyud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and West</w:t>
            </w:r>
            <w:r>
              <w:rPr/>
              <w:t xml:space="preserve">, 2004, 54, pp.251-287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Mongol Xylograph (hor par ma) of the Tibetan Version of the Mahāyānasūtrālaṃkārabhāṣya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Vincent Tournier; Vincent Eltschinger; Marta Sernesi. </w:t>
            </w:r>
            <w:r>
              <w:rPr>
                <w:i w:val="1"/>
                <w:iCs w:val="1"/>
              </w:rPr>
              <w:t xml:space="preserve">Archaeologies of the Written: Indian, Tibetan, and Buddhist Studies in Honour of Cristina Scherrer-Schaub</w:t>
            </w:r>
            <w:r>
              <w:rPr/>
              <w:t xml:space="preserve">, Università degli Studi di Napoli L'Orientale, pp.527-549,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Local Religious History: The Abbatial History of Brag dkar rta 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Marta Sernesi; Volker Caumanns; Nikolai Solmsdorf. </w:t>
            </w:r>
            <w:r>
              <w:rPr>
                <w:i w:val="1"/>
                <w:iCs w:val="1"/>
              </w:rPr>
              <w:t xml:space="preserve">Unearthing Himalayan Treasures: Festschrift for Franz-Karl Ehrhard</w:t>
            </w:r>
            <w:r>
              <w:rPr/>
              <w:t xml:space="preserve">, pp.387-415,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Early Tibetan Printing: New Evidence and Uncharted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Marta Sernesi and Volker Caumanns. </w:t>
            </w:r>
            <w:r>
              <w:rPr>
                <w:i w:val="1"/>
                <w:iCs w:val="1"/>
              </w:rPr>
              <w:t xml:space="preserve">Fifteenth Century Tibet: Cultural Blossoming and Political Unrest</w:t>
            </w:r>
            <w:r>
              <w:rPr/>
              <w:t xml:space="preserve">, Lumbini International Research Institute, pp.195-225,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 and Networks of mkhas pa Dri med. On the Illustrations of 16th Century Tibetan Printed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Tibetan Printing: Comparison, Continuities, and Change</w:t>
            </w:r>
            <w:r>
              <w:rPr/>
              <w:t xml:space="preserve">, BRILL, pp.332-368,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⟨10.1163/9789004316256_017⟩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Reprinting the Buddhist Classics: On the Production and Circulation of Blockprints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Orna Almogi. </w:t>
            </w:r>
            <w:r>
              <w:rPr>
                <w:i w:val="1"/>
                <w:iCs w:val="1"/>
              </w:rPr>
              <w:t xml:space="preserve">Tibetan Manuscript and Xylograph Traditions. The Written Word and Its Media within the Tibetan Culture Sphere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Department of Indian and Tibetan Studies, University of Hamburg</w:t>
              </w:r>
            </w:hyperlink>
            <w:r>
              <w:rPr/>
              <w:t xml:space="preserve">, pp.267-320,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 and Cultural History: Remarks on the Bka’ gdams glegs bam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Olaf Czaja, Guntram Hazod. </w:t>
            </w:r>
            <w:r>
              <w:rPr>
                <w:i w:val="1"/>
                <w:iCs w:val="1"/>
              </w:rPr>
              <w:t xml:space="preserve">The Illuminating Mirror. Tibetan Studies in Honour of Per K. Sørensen on the Occasion of his 65th Birthday</w:t>
            </w:r>
            <w:r>
              <w:rPr/>
              <w:t xml:space="preserve">, Dr. Ludwig Reichert Verlag, pp.411-444,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Rolf Stein (1911–1999) et les études tibétaines à l’École pratique des hautes études : la photothèque du Centre de Documentation sur l’Aire Tibétaine (CDAT)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et les collections de l'École Pratique des Hautes Études : regards sur une mémoire savante</w:t>
            </w:r>
            <w:r>
              <w:rPr/>
              <w:t xml:space="preserve">, Ecole Pratique des Hautes Etudes,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hal-05580721v1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3625v1" TargetMode="External"/><Relationship Id="rId8" Type="http://schemas.openxmlformats.org/officeDocument/2006/relationships/hyperlink" Target="https://hal.science/search/index/?q=*&amp;authFullName_s=Marta Sernesi" TargetMode="External"/><Relationship Id="rId9" Type="http://schemas.openxmlformats.org/officeDocument/2006/relationships/hyperlink" Target="https://hal.science/hal-04000641v1" TargetMode="External"/><Relationship Id="rId10" Type="http://schemas.openxmlformats.org/officeDocument/2006/relationships/hyperlink" Target="https://hal.science/search/index/?q=*&amp;authFullName_s=Vincent Tournier" TargetMode="External"/><Relationship Id="rId11" Type="http://schemas.openxmlformats.org/officeDocument/2006/relationships/hyperlink" Target="https://hal.science/search/index/?q=*&amp;authFullName_s=Vincent Eltschinger" TargetMode="External"/><Relationship Id="rId12" Type="http://schemas.openxmlformats.org/officeDocument/2006/relationships/hyperlink" Target="https://dx.doi.org/10.6093/978-88-6719-174-1" TargetMode="External"/><Relationship Id="rId13" Type="http://schemas.openxmlformats.org/officeDocument/2006/relationships/hyperlink" Target="https://hal.science/hal-03043723v1" TargetMode="External"/><Relationship Id="rId14" Type="http://schemas.openxmlformats.org/officeDocument/2006/relationships/hyperlink" Target="https://hal.science/search/index/?q=*&amp;authFullName_s=Volker Caumanns" TargetMode="External"/><Relationship Id="rId15" Type="http://schemas.openxmlformats.org/officeDocument/2006/relationships/hyperlink" Target="https://hal.science/search/index/?q=*&amp;authFullName_s=Nikolai Solmsdorf" TargetMode="External"/><Relationship Id="rId16" Type="http://schemas.openxmlformats.org/officeDocument/2006/relationships/hyperlink" Target="https://hal.science/hal-03046936v1" TargetMode="External"/><Relationship Id="rId17" Type="http://schemas.openxmlformats.org/officeDocument/2006/relationships/hyperlink" Target="https://hal.science/hal-03726577v1" TargetMode="External"/><Relationship Id="rId18" Type="http://schemas.openxmlformats.org/officeDocument/2006/relationships/hyperlink" Target="https://hal.science/hal-03043904v1" TargetMode="External"/><Relationship Id="rId19" Type="http://schemas.openxmlformats.org/officeDocument/2006/relationships/hyperlink" Target="https://hal.science/search/index/?q=*&amp;authFullName_s=Franz-Karl Ehrhard" TargetMode="External"/><Relationship Id="rId20" Type="http://schemas.openxmlformats.org/officeDocument/2006/relationships/hyperlink" Target="https://hal.science/hal-03292179v1" TargetMode="External"/><Relationship Id="rId21" Type="http://schemas.openxmlformats.org/officeDocument/2006/relationships/hyperlink" Target="https://hal.science/hal-03292190v1" TargetMode="External"/><Relationship Id="rId22" Type="http://schemas.openxmlformats.org/officeDocument/2006/relationships/hyperlink" Target="https://hal.science/hal-03292197v1" TargetMode="External"/><Relationship Id="rId23" Type="http://schemas.openxmlformats.org/officeDocument/2006/relationships/hyperlink" Target="https://hal.science/hal-03044013v1" TargetMode="External"/><Relationship Id="rId24" Type="http://schemas.openxmlformats.org/officeDocument/2006/relationships/hyperlink" Target="https://hal.science/hal-03044032v1" TargetMode="External"/><Relationship Id="rId25" Type="http://schemas.openxmlformats.org/officeDocument/2006/relationships/hyperlink" Target="https://hal.science/hal-03043868v1" TargetMode="External"/><Relationship Id="rId26" Type="http://schemas.openxmlformats.org/officeDocument/2006/relationships/hyperlink" Target="https://hal.science/hal-03043766v1" TargetMode="External"/><Relationship Id="rId27" Type="http://schemas.openxmlformats.org/officeDocument/2006/relationships/hyperlink" Target="https://hal.science/hal-03046964v1" TargetMode="External"/><Relationship Id="rId28" Type="http://schemas.openxmlformats.org/officeDocument/2006/relationships/hyperlink" Target="https://hal.science/hal-03003599v1" TargetMode="External"/><Relationship Id="rId29" Type="http://schemas.openxmlformats.org/officeDocument/2006/relationships/hyperlink" Target="https://dx.doi.org/10.1163/9789004316256_017" TargetMode="External"/><Relationship Id="rId30" Type="http://schemas.openxmlformats.org/officeDocument/2006/relationships/hyperlink" Target="https://hal.science/hal-03293236v1" TargetMode="External"/><Relationship Id="rId31" Type="http://schemas.openxmlformats.org/officeDocument/2006/relationships/hyperlink" Target="https://www.bibliaimpex.com/books/pdfs/9783945151037.pdf" TargetMode="External"/><Relationship Id="rId32" Type="http://schemas.openxmlformats.org/officeDocument/2006/relationships/hyperlink" Target="https://hal.science/hal-03293238v1" TargetMode="External"/><Relationship Id="rId33" Type="http://schemas.openxmlformats.org/officeDocument/2006/relationships/hyperlink" Target="https://hal.science/hal-05580721v1" TargetMode="External"/><Relationship Id="rId34" Type="http://schemas.openxmlformats.org/officeDocument/2006/relationships/hyperlink" Target="https://hal.science/search/index/?q=*&amp;authFullName_s=Emanuela Garatt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Sernesi</dc:title>
  <dc:description>CV</dc:description>
  <dc:subject/>
  <cp:keywords/>
  <cp:category/>
  <cp:lastModifiedBy/>
  <dcterms:created xsi:type="dcterms:W3CDTF">2026-05-12T09:31:42+02:00</dcterms:created>
  <dcterms:modified xsi:type="dcterms:W3CDTF">2026-05-12T09:31:42+02:00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