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Marta Zaffaroni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marta-zaffaroni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0000-0002-2951-8626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environmental engineer with a PhD in Agronomical Sciences.I am interested in seeking effective, sustainable and durable solutions for agriculture, specifically for pest and disease control. I employ mathematical modeling as my preferred tool to achieve these goals.In my previous research, I explored the impact of fertilization and irrigation on natural plant defences against pest damage. Currently my focus is on disease-resistant plant, and I am actively engaged in developing spatial deployment strategies to enhance their efficacy and durability.</w:t></w:r></w:p><w:p><w:pPr/><w:r><w:rPr><w:b w:val="1"/><w:bCs w:val="1"/></w:rPr><w:t xml:space="preserve">Education</w:t></w:r></w:p><w:p><w:pPr><w:numPr><w:ilvl w:val="0"/><w:numId w:val="2"/></w:numPr></w:pPr><w:r><w:rPr/><w:t xml:space="preserve">2017-2020 PhD in Agrosciences & Science, Avignon Université (Avignon, France)</w:t></w:r></w:p><w:p><w:pPr><w:numPr><w:ilvl w:val="0"/><w:numId w:val="2"/></w:numPr></w:pPr><w:r><w:rPr/><w:t xml:space="preserve">2014-2017 Master in Environmental and Land Planning Engineering, Politecnico di Milano (Milan, Italy)</w:t></w:r></w:p><w:p><w:pPr/><w:r><w:rPr><w:b w:val="1"/><w:bCs w:val="1"/></w:rPr><w:t xml:space="preserve">Academic Position</w:t></w:r></w:p><w:p><w:pPr><w:numPr><w:ilvl w:val="0"/><w:numId w:val="3"/></w:numPr></w:pPr><w:r><w:rPr/><w:t xml:space="preserve">2023-2024 Postdoctoral research fellow at UMR Santé et Agroécologie du Vignoble, INRAE Centre Nouvelle-Aquitaine Bordeaux (Villenave d'Ornon, France). Project ANR: &amp;quot;Combining varieties to compel the adaptation of plant pathogen populations : how to solve the efficiency - sustainability - adoption trade-off (COMBINE)”</w:t></w:r></w:p><w:p><w:pPr><w:numPr><w:ilvl w:val="0"/><w:numId w:val="3"/></w:numPr></w:pPr><w:r><w:rPr/><w:t xml:space="preserve">2021-2022  Postdoctoral research fellow at UMR Santé et Agroécologie du Vignoble, INRAE Centre Nouvelle-Aquitaine Bordeaux (Villenave d'Ornon, France). Project Ecophyto “Vers des Mosaïques agricoles économes en pesticides : de la modélisation à la concertation territoriale pour le déploiement des cépages résistants (MÉDÉE)”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Designing innovative spatial strategies to control black leaf streak disease of banana through modelling approach</w:t></w:r></w:hyperlink></w:p><w:p><w:pPr/><w:hyperlink r:id="rId11" w:history="1"><w:r><w:rPr><w:color w:val="#410a8c"/><w:u w:val="single"/></w:rPr><w:t xml:space="preserve">Catherine Abadie</w:t></w:r></w:hyperlink><w:r><w:rPr/><w:t xml:space="preserve">,</w:t></w:r><w:hyperlink r:id="rId12" w:history="1"><w:r><w:rPr><w:color w:val="#410a8c"/><w:u w:val="single"/></w:rPr><w:t xml:space="preserve">Eduardo Corrales</w:t></w:r></w:hyperlink><w:r><w:rPr/><w:t xml:space="preserve">,</w:t></w:r><w:hyperlink r:id="rId13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Acorbat Revista de Tecnología y Ciencia/Acorbat Journal of Technology and Science</w:t></w:r><w:r><w:rPr/><w:t xml:space="preserve">, 2024, 1 (1), pp.25. </w:t></w:r><w:hyperlink r:id="rId16" w:history="1"><w:r><w:rPr><w:color w:val="#410a8c"/><w:u w:val="single"/></w:rPr><w:t xml:space="preserve">⟨10.62498/ARTC.2425⟩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hal-04966756v1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des mosaïques agricoles économes en pesticides : de la modélisation à la concertation territoriale pour le déploiement des cépages résistants</w:t></w:r></w:hyperlink></w:p><w:p><w:pPr/><w:hyperlink r:id="rId18" w:history="1"><w:r><w:rPr><w:color w:val="#410a8c"/><w:u w:val="single"/></w:rPr><w:t xml:space="preserve">Frédéric Fabre</w:t></w:r></w:hyperlink><w:r><w:rPr/><w:t xml:space="preserve">,</w:t></w:r><w:hyperlink r:id="rId19" w:history="1"><w:r><w:rPr><w:color w:val="#410a8c"/><w:u w:val="single"/></w:rPr><w:t xml:space="preserve">Anne-Sophie Miclot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pp.58-73. </w:t></w:r><w:hyperlink r:id="rId22" w:history="1"><w:r><w:rPr><w:color w:val="#410a8c"/><w:u w:val="single"/></w:rPr><w:t xml:space="preserve">⟨10.17180/ciag-2024-vol96-art05⟩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hal-04728109v1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pesticide-sparing agricultural mosaics: from modelling to regional consultation for the deployment of resistant grape cultivars</w:t></w:r></w:hyperlink></w:p><w:p><w:pPr/><w:hyperlink r:id="rId18" w:history="1"><w:r><w:rPr><w:color w:val="#410a8c"/><w:u w:val="single"/></w:rPr><w:t xml:space="preserve">Frédéric Fabre</w:t></w:r></w:hyperlink><w:r><w:rPr/><w:t xml:space="preserve">,</w:t></w:r><w:hyperlink r:id="rId19" w:history="1"><w:r><w:rPr><w:color w:val="#410a8c"/><w:u w:val="single"/></w:rPr><w:t xml:space="preserve">Anne-Sophie Miclot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pp.55-69. </w:t></w:r><w:hyperlink r:id="rId24" w:history="1"><w:r><w:rPr><w:color w:val="#410a8c"/><w:u w:val="single"/></w:rPr><w:t xml:space="preserve">⟨10.17180/ciag-2024-Vol96-art04-GB⟩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hal-04811507v1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Combining single-gene-resistant and pyramided cultivars of perennial crops in agricultural landscapes compromises pyramiding benefits in most production situations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26" w:history="1"><w:r><w:rPr><w:color w:val="#410a8c"/><w:u w:val="single"/></w:rPr><w:t xml:space="preserve">Abebayehu Geffersa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et al.</w:t></w:r></w:p><w:p><w:pPr/><w:r><w:rPr><w:i w:val="1"/><w:iCs w:val="1"/></w:rPr><w:t xml:space="preserve">Phytopathology</w:t></w:r><w:r><w:rPr/><w:t xml:space="preserve">, 2024, 114 (10), pp.2310-2321. </w:t></w:r><w:hyperlink r:id="rId27" w:history="1"><w:r><w:rPr><w:color w:val="#410a8c"/><w:u w:val="single"/></w:rPr><w:t xml:space="preserve">⟨10.1094/PHYTO-02-24-0075-R⟩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hal-04655429v1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pathogen reproduction system on the evolutionary and epidemiological control provided by deployment strategies for two major resistance genes in agricultural landscapes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29" w:history="1"><w:r><w:rPr><w:color w:val="#410a8c"/><w:u w:val="single"/></w:rPr><w:t xml:space="preserve">Jean‐françois Rey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8" w:history="1"><w:r><w:rPr><w:color w:val="#410a8c"/><w:u w:val="single"/></w:rPr><w:t xml:space="preserve">Frédéric Fabre</w:t></w:r></w:hyperlink></w:p><w:p><w:pPr/><w:r><w:rPr><w:i w:val="1"/><w:iCs w:val="1"/></w:rPr><w:t xml:space="preserve">Evolutionary Applications</w:t></w:r><w:r><w:rPr/><w:t xml:space="preserve">, 2024, 17 (1), pp.e13627. </w:t></w:r><w:hyperlink r:id="rId30" w:history="1"><w:r><w:rPr><w:color w:val="#410a8c"/><w:u w:val="single"/></w:rPr><w:t xml:space="preserve">⟨10.1111/eva.13627⟩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hal-03984706v2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Maximize crop production and environmental sustainability: Insights from an ecophysiological model of plant-pest interactions and multi-criteria decision analysis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32" w:history="1"><w:r><w:rPr><w:color w:val="#410a8c"/><w:u w:val="single"/></w:rPr><w:t xml:space="preserve">Danièle Bevacqua</w:t></w:r></w:hyperlink></w:p><w:p><w:pPr/><w:r><w:rPr><w:i w:val="1"/><w:iCs w:val="1"/></w:rPr><w:t xml:space="preserve">European Journal of Agronomy</w:t></w:r><w:r><w:rPr/><w:t xml:space="preserve">, 2022, 139, </w:t></w:r><w:hyperlink r:id="rId33" w:history="1"><w:r><w:rPr><w:color w:val="#410a8c"/><w:u w:val="single"/></w:rPr><w:t xml:space="preserve">⟨10.1016/j.eja.2022.126571⟩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hal-03741954v1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Modelling interference between vectors of non-persistently transmitted plant viruses to identify effective control strategies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35" w:history="1"><w:r><w:rPr><w:color w:val="#410a8c"/><w:u w:val="single"/></w:rPr><w:t xml:space="preserve">Ludovic Mailleret</w:t></w:r></w:hyperlink><w:r><w:rPr/><w:t xml:space="preserve">,</w:t></w:r><w:hyperlink r:id="rId36" w:history="1"><w:r><w:rPr><w:color w:val="#410a8c"/><w:u w:val="single"/></w:rPr><w:t xml:space="preserve">Nik Cunniffe</w:t></w:r></w:hyperlink><w:r><w:rPr/><w:t xml:space="preserve">,</w:t></w:r><w:hyperlink r:id="rId37" w:history="1"><w:r><w:rPr><w:color w:val="#410a8c"/><w:u w:val="single"/></w:rPr><w:t xml:space="preserve">Daniele Bevacqua</w:t></w:r></w:hyperlink></w:p><w:p><w:pPr/><w:r><w:rPr><w:i w:val="1"/><w:iCs w:val="1"/></w:rPr><w:t xml:space="preserve">PLoS Computational Biology</w:t></w:r><w:r><w:rPr/><w:t xml:space="preserve">, 2021, 17 (12), pp.e1009727. </w:t></w:r><w:hyperlink r:id="rId38" w:history="1"><w:r><w:rPr><w:color w:val="#410a8c"/><w:u w:val="single"/></w:rPr><w:t xml:space="preserve">⟨10.1371/journal.pcbi.1009727⟩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hal-03507469v2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ecophysiological model of plant–pest interactions: the role of nutrient and water availability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40" w:history="1"><w:r><w:rPr><w:color w:val="#410a8c"/><w:u w:val="single"/></w:rPr><w:t xml:space="preserve">Nik J Cunniffe</w:t></w:r></w:hyperlink><w:r><w:rPr/><w:t xml:space="preserve">,</w:t></w:r><w:hyperlink r:id="rId32" w:history="1"><w:r><w:rPr><w:color w:val="#410a8c"/><w:u w:val="single"/></w:rPr><w:t xml:space="preserve">Danièle Bevacqua</w:t></w:r></w:hyperlink></w:p><w:p><w:pPr/><w:r><w:rPr><w:i w:val="1"/><w:iCs w:val="1"/></w:rPr><w:t xml:space="preserve">Journal of the Royal Society Interface</w:t></w:r><w:r><w:rPr/><w:t xml:space="preserve">, 2020, 17 (172), pp.20200356. </w:t></w:r><w:hyperlink r:id="rId41" w:history="1"><w:r><w:rPr><w:color w:val="#410a8c"/><w:u w:val="single"/></w:rPr><w:t xml:space="preserve">⟨10.1098/rsif.2020.0356⟩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hal-03166460v1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Connectivity among wetlands matters for vulnerable amphibian populations in wetlandscapes</w:t></w:r></w:hyperlink></w:p><w:p><w:pPr/><w:hyperlink r:id="rId43" w:history="1"><w:r><w:rPr><w:color w:val="#410a8c"/><w:u w:val="single"/></w:rPr><w:t xml:space="preserve">Patrizia Zamberletti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45" w:history="1"><w:r><w:rPr><w:color w:val="#410a8c"/><w:u w:val="single"/></w:rPr><w:t xml:space="preserve">Irena Creed</w:t></w:r></w:hyperlink><w:r><w:rPr/><w:t xml:space="preserve">,</w:t></w:r><w:hyperlink r:id="rId46" w:history="1"><w:r><w:rPr><w:color w:val="#410a8c"/><w:u w:val="single"/></w:rPr><w:t xml:space="preserve">Carlo de Michele</w:t></w:r></w:hyperlink></w:p><w:p><w:pPr/><w:r><w:rPr><w:i w:val="1"/><w:iCs w:val="1"/></w:rPr><w:t xml:space="preserve">Ecological Modelling</w:t></w:r><w:r><w:rPr/><w:t xml:space="preserve">, 2018, 384, pp.119-127. </w:t></w:r><w:hyperlink r:id="rId47" w:history="1"><w:r><w:rPr><w:color w:val="#410a8c"/><w:u w:val="single"/></w:rPr><w:t xml:space="preserve">⟨10.1016/j.ecolmodel.2018.05.008⟩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hal-02626276v1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Can pesticide applications to control black sigatoka of banana be reduced thanks to spatiotemporal strategies or economic incentives?</w:t></w:r></w:hyperlink></w:p><w:p><w:pPr/><w:hyperlink r:id="rId20" w:history="1"><w:r><w:rPr><w:color w:val="#410a8c"/><w:u w:val="single"/></w:rPr><w:t xml:space="preserve">Loup Rimbaud</w:t></w:r></w:hyperlink><w:r><w:rPr/><w:t xml:space="preserve">,</w:t></w:r><w:hyperlink r:id="rId13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12" w:history="1"><w:r><w:rPr><w:color w:val="#410a8c"/><w:u w:val="single"/></w:rPr><w:t xml:space="preserve">Eduardo Corrales</w:t></w:r></w:hyperlink><w:r><w:rPr/><w:t xml:space="preserve">et al.</w:t></w:r></w:p><w:p><w:pPr/><w:r><w:rPr><w:i w:val="1"/><w:iCs w:val="1"/></w:rPr><w:t xml:space="preserve">Journée annuelle du réseau E-Pop</w:t></w:r><w:r><w:rPr/><w:t xml:space="preserve">, Nov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hal-05372912v1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Multicriteria evaluation of landscape strategies to deploy monogenic and pyramided resistances against grapevine downy mildew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14. Rencontres de Phytopathologie - Mycologie</w:t></w:r><w:r><w:rPr/><w:t xml:space="preserve">, SFP, Jan 2024, Aussois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hal-04427255v1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Multicriteria evaluation of landscape strategies to deploy monogenic and pyramided resistances against grapevine downy mildew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EDySA 2024</w:t></w:r><w:r><w:rPr/><w:t xml:space="preserve">, Ecole polytechnique de Thiès, Nov 2024, Thiès, Senegal</w:t></w:r></w:p><w:p><w:pPr/><w:r><w:rPr/><w:t xml:space="preserve">Communication dans un congrès</w:t></w:r></w:p><w:p><w:pPr/><w:hyperlink r:id="rId51" w:history="1"><w:r><w:rPr><w:color w:val="#410a8c"/><w:u w:val="single"/></w:rPr><w:t xml:space="preserve">hal-05263751v1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Effects of pathogen sexual reproduction on the evolutionary and epidemiological control provided by deployment strategies for two major resistance genes in agricultural landscapes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18" w:history="1"><w:r><w:rPr><w:color w:val="#410a8c"/><w:u w:val="single"/></w:rPr><w:t xml:space="preserve">Frédéric Fabre</w:t></w:r></w:hyperlink><w:r><w:rPr/><w:t xml:space="preserve">,</w:t></w:r><w:hyperlink r:id="rId21" w:history="1"><w:r><w:rPr><w:color w:val="#410a8c"/><w:u w:val="single"/></w:rPr><w:t xml:space="preserve">Julien Papaïx</w:t></w:r></w:hyperlink></w:p><w:p><w:pPr/><w:r><w:rPr><w:i w:val="1"/><w:iCs w:val="1"/></w:rPr><w:t xml:space="preserve">12. International congress of plant pathology (ICPP)</w:t></w:r><w:r><w:rPr/><w:t xml:space="preserve">, Aug 2023,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hal-04195648v1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spatiotemporal strategies to control black sigatoka of banana using the model landsepi</w:t></w:r></w:hyperlink></w:p><w:p><w:pPr/><w:hyperlink r:id="rId20" w:history="1"><w:r><w:rPr><w:color w:val="#410a8c"/><w:u w:val="single"/></w:rPr><w:t xml:space="preserve">Loup Rimbaud</w:t></w:r></w:hyperlink><w:r><w:rPr/><w:t xml:space="preserve">,</w:t></w:r><w:hyperlink r:id="rId13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12" w:history="1"><w:r><w:rPr><w:color w:val="#410a8c"/><w:u w:val="single"/></w:rPr><w:t xml:space="preserve">Eduardo Corrales</w:t></w:r></w:hyperlink><w:r><w:rPr/><w:t xml:space="preserve">et al.</w:t></w:r></w:p><w:p><w:pPr/><w:r><w:rPr><w:i w:val="1"/><w:iCs w:val="1"/></w:rPr><w:t xml:space="preserve">Réunion annuelle du réseau Modélisation et statistique en santé des animaux et des plantes (ModStatSAP)</w:t></w:r><w:r><w:rPr/><w:t xml:space="preserve">, Sep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hal-04195617v1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Keystone wetlands for maintenance of vulnerable species in landscapes with different wetland network configurations</w:t></w:r></w:hyperlink></w:p><w:p><w:pPr/><w:hyperlink r:id="rId43" w:history="1"><w:r><w:rPr><w:color w:val="#410a8c"/><w:u w:val="single"/></w:rPr><w:t xml:space="preserve">Patrizia Zamberletti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55" w:history="1"><w:r><w:rPr><w:color w:val="#410a8c"/><w:u w:val="single"/></w:rPr><w:t xml:space="preserve">Irena F. Creed</w:t></w:r></w:hyperlink><w:r><w:rPr/><w:t xml:space="preserve">,</w:t></w:r><w:hyperlink r:id="rId56" w:history="1"><w:r><w:rPr><w:color w:val="#410a8c"/><w:u w:val="single"/></w:rPr><w:t xml:space="preserve">Carlo de Michelle</w:t></w:r></w:hyperlink></w:p><w:p><w:pPr/><w:r><w:rPr><w:i w:val="1"/><w:iCs w:val="1"/></w:rPr><w:t xml:space="preserve">ASLO 2017 Aquatic Science Meeting</w:t></w:r><w:r><w:rPr/><w:t xml:space="preserve">, Association for the Siences of Limnology and oceanography., Feb 2017, Honolulu,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hal-02788242v1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Designing innovative spatial strategies to control black leaf streak disease of banana through modelling approach</w:t></w:r></w:hyperlink></w:p><w:p><w:pPr/><w:hyperlink r:id="rId11" w:history="1"><w:r><w:rPr><w:color w:val="#410a8c"/><w:u w:val="single"/></w:rPr><w:t xml:space="preserve">Catherine Abadie</w:t></w:r></w:hyperlink><w:r><w:rPr/><w:t xml:space="preserve">,</w:t></w:r><w:hyperlink r:id="rId12" w:history="1"><w:r><w:rPr><w:color w:val="#410a8c"/><w:u w:val="single"/></w:rPr><w:t xml:space="preserve">Eduardo Corrales</w:t></w:r></w:hyperlink><w:r><w:rPr/><w:t xml:space="preserve">,</w:t></w:r><w:hyperlink r:id="rId13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XXIV Congreso International Acorbat</w:t></w:r><w:r><w:rPr/><w:t xml:space="preserve">, Apr 2024, Mexico, Mexico</w:t></w:r></w:p><w:p><w:pPr/><w:r><w:rPr/><w:t xml:space="preserve">Poster de conférence</w:t></w:r></w:p><w:p><w:pPr/><w:hyperlink r:id="rId57" w:history="1"><w:r><w:rPr><w:color w:val="#410a8c"/><w:u w:val="single"/></w:rPr><w:t xml:space="preserve">hal-04608136v1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Epidemiological, evolutionary and economic outcomes associated to the coexistence of monogenic and pyramided resistant cultivars in agricultural landscapes: a case-study with the management of downy mildew in wine growing areas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</w:t></w:r></w:p><w:p><w:pPr/><w:r><w:rPr/><w:t xml:space="preserve">Poster de conférence</w:t></w:r></w:p><w:p><w:pPr/><w:hyperlink r:id="rId58" w:history="1"><w:r><w:rPr><w:color w:val="#410a8c"/><w:u w:val="single"/></w:rPr><w:t xml:space="preserve">hal-04195663v2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plant resistance deployment: the R package {landespi}</w:t></w:r></w:hyperlink></w:p><w:p><w:pPr/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60" w:history="1"><w:r><w:rPr><w:color w:val="#410a8c"/><w:u w:val="single"/></w:rPr><w:t xml:space="preserve">Jean-Loup Gaussen</w:t></w:r></w:hyperlink><w:r><w:rPr/><w:t xml:space="preserve">,</w:t></w:r><w:hyperlink r:id="rId14" w:history="1"><w:r><w:rPr><w:color w:val="#410a8c"/><w:u w:val="single"/></w:rPr><w:t xml:space="preserve">Marta Zaffaroni</w:t></w:r></w:hyperlink></w:p><w:p><w:pPr/><w:r><w:rPr><w:i w:val="1"/><w:iCs w:val="1"/></w:rPr><w:t xml:space="preserve">9. Rencontres R</w:t></w:r><w:r><w:rPr/><w:t xml:space="preserve">, Jun 2023, Avignon, France</w:t></w:r></w:p><w:p><w:pPr/><w:r><w:rPr/><w:t xml:space="preserve">Poster de conférence</w:t></w:r></w:p><w:p><w:pPr/><w:hyperlink r:id="rId59" w:history="1"><w:r><w:rPr><w:color w:val="#410a8c"/><w:u w:val="single"/></w:rPr><w:t xml:space="preserve">hal-04195689v1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Disentangling the effects of genetic recombination and dormancy linked to pathogen sexual reproduction on the effectiveness and durability of resistance deployment strategies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8" w:history="1"><w:r><w:rPr><w:color w:val="#410a8c"/><w:u w:val="single"/></w:rPr><w:t xml:space="preserve">Frédéric Fabre</w:t></w:r></w:hyperlink></w:p><w:p><w:pPr/><w:r><w:rPr><w:i w:val="1"/><w:iCs w:val="1"/></w:rPr><w:t xml:space="preserve">Petit Pois Déridé</w:t></w:r><w:r><w:rPr/><w:t xml:space="preserve">, May 2022, Villeneuse d'Ascq, France. </w:t></w:r></w:p><w:p><w:pPr/><w:r><w:rPr/><w:t xml:space="preserve">Poster de conférence</w:t></w:r></w:p><w:p><w:pPr/><w:hyperlink r:id="rId61" w:history="1"><w:r><w:rPr><w:color w:val="#410a8c"/><w:u w:val="single"/></w:rPr><w:t xml:space="preserve">hal-04427315v1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plant resistance deployment: the R package landsepi</w:t></w:r></w:hyperlink></w:p><w:p><w:pPr/><w:hyperlink r:id="rId20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60" w:history="1"><w:r><w:rPr><w:color w:val="#410a8c"/><w:u w:val="single"/></w:rPr><w:t xml:space="preserve">Jean-Loup Gaussen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Jun 2022, Madrid, Spain. , 2022</w:t></w:r></w:p><w:p><w:pPr/><w:r><w:rPr/><w:t xml:space="preserve">Poster de conférence</w:t></w:r></w:p><w:p><w:pPr/><w:hyperlink r:id="rId62" w:history="1"><w:r><w:rPr><w:color w:val="#410a8c"/><w:u w:val="single"/></w:rPr><w:t xml:space="preserve">hal-03694823v1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 Wetland is an island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43" w:history="1"><w:r><w:rPr><w:color w:val="#410a8c"/><w:u w:val="single"/></w:rPr><w:t xml:space="preserve">Patrizia Zamberletti</w:t></w:r></w:hyperlink><w:r><w:rPr/><w:t xml:space="preserve">,</w:t></w:r><w:hyperlink r:id="rId55" w:history="1"><w:r><w:rPr><w:color w:val="#410a8c"/><w:u w:val="single"/></w:rPr><w:t xml:space="preserve">Irena F. Creed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56" w:history="1"><w:r><w:rPr><w:color w:val="#410a8c"/><w:u w:val="single"/></w:rPr><w:t xml:space="preserve">Carlo de Michelle</w:t></w:r></w:hyperlink></w:p><w:p><w:pPr/><w:r><w:rPr><w:i w:val="1"/><w:iCs w:val="1"/></w:rPr><w:t xml:space="preserve">ASLO 2017 Aquatic Science Meeting</w:t></w:r><w:r><w:rPr/><w:t xml:space="preserve">, Feb 2017, Honolulu, United States. , 2017</w:t></w:r></w:p><w:p><w:pPr/><w:r><w:rPr/><w:t xml:space="preserve">Poster de conférence</w:t></w:r></w:p><w:p><w:pPr/><w:hyperlink r:id="rId63" w:history="1"><w:r><w:rPr><w:color w:val="#410a8c"/><w:u w:val="single"/></w:rPr><w:t xml:space="preserve">hal-02788004v1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Modelling plant-aphid interactions explicitly considering the role of cultural practices : Peach (Prunus persica) - green aphid (Myzus persicae) as study case</w:t></w:r></w:hyperlink></w:p><w:p><w:pPr/><w:hyperlink r:id="rId14" w:history="1"><w:r><w:rPr><w:color w:val="#410a8c"/><w:u w:val="single"/></w:rPr><w:t xml:space="preserve">Marta Zaffaroni</w:t></w:r></w:hyperlink></w:p><w:p><w:pPr/><w:r><w:rPr/><w:t xml:space="preserve">Agricultural sciences. Université d'Avignon, 2020. English. </w:t></w:r><w:hyperlink r:id="rId65" w:history="1"><w:r><w:rPr><w:color w:val="#410a8c"/><w:u w:val="single"/></w:rPr><w:t xml:space="preserve">⟨NNT : 2020AVIG0723⟩</w:t></w:r></w:hyperlink></w:p><w:p><w:pPr/><w:r><w:rPr/><w:t xml:space="preserve">Thèse</w:t></w:r></w:p><w:p><w:pPr/><w:hyperlink r:id="rId64" w:history="1"><w:r><w:rPr><w:color w:val="#410a8c"/><w:u w:val="single"/></w:rPr><w:t xml:space="preserve">tel-03144376v1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résistantes</w:t></w:r></w:hyperlink></w:p><w:p><w:pPr/><w:hyperlink r:id="rId67" w:history="1"><w:r><w:rPr><w:color w:val="#410a8c"/><w:u w:val="single"/></w:rPr><w:t xml:space="preserve">Louise Plantin</w:t></w:r></w:hyperlink><w:r><w:rPr/><w:t xml:space="preserve">,</w:t></w:r><w:hyperlink r:id="rId19" w:history="1"><w:r><w:rPr><w:color w:val="#410a8c"/><w:u w:val="single"/></w:rPr><w:t xml:space="preserve">Anne-Sophie Miclot</w:t></w:r></w:hyperlink><w:r><w:rPr/><w:t xml:space="preserve">,</w:t></w:r><w:hyperlink r:id="rId21" w:history="1"><w:r><w:rPr><w:color w:val="#410a8c"/><w:u w:val="single"/></w:rPr><w:t xml:space="preserve">Julien Papaïx</w:t></w:r></w:hyperlink><w:r><w:rPr/><w:t xml:space="preserve">,</w:t></w:r><w:hyperlink r:id="rId15" w:history="1"><w:r><w:rPr><w:color w:val="#410a8c"/><w:u w:val="single"/></w:rPr><w:t xml:space="preserve">Jean-François Rey</w:t></w:r></w:hyperlink><w:r><w:rPr/><w:t xml:space="preserve">,</w:t></w:r><w:hyperlink r:id="rId20" w:history="1"><w:r><w:rPr><w:color w:val="#410a8c"/><w:u w:val="single"/></w:rPr><w:t xml:space="preserve">Loup Rimbaud</w:t></w:r></w:hyperlink><w:r><w:rPr/><w:t xml:space="preserve">et al.</w:t></w:r></w:p><w:p><w:pPr/><w:r><w:rPr/><w:t xml:space="preserve">pp.106, 2024</w:t></w:r></w:p><w:p><w:pPr/><w:r><w:rPr/><w:t xml:space="preserve">Ouvrages</w:t></w:r></w:p><w:p><w:pPr/><w:hyperlink r:id="rId66" w:history="1"><w:r><w:rPr><w:color w:val="#410a8c"/><w:u w:val="single"/></w:rPr><w:t xml:space="preserve">hal-04604456v1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4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zaffaroni" TargetMode="External"/><Relationship Id="rId9" Type="http://schemas.openxmlformats.org/officeDocument/2006/relationships/hyperlink" Target="https://orcid.org/0000-0002-2951-8626" TargetMode="External"/><Relationship Id="rId10" Type="http://schemas.openxmlformats.org/officeDocument/2006/relationships/hyperlink" Target="https://hal.science/hal-04966756v1" TargetMode="External"/><Relationship Id="rId11" Type="http://schemas.openxmlformats.org/officeDocument/2006/relationships/hyperlink" Target="https://hal.science/search/index/?q=*&amp;authFullName_s=Catherine Abadie" TargetMode="External"/><Relationship Id="rId12" Type="http://schemas.openxmlformats.org/officeDocument/2006/relationships/hyperlink" Target="https://hal.science/search/index/?q=*&amp;authFullName_s=Eduardo Corrales" TargetMode="External"/><Relationship Id="rId13" Type="http://schemas.openxmlformats.org/officeDocument/2006/relationships/hyperlink" Target="https://hal.science/search/index/?q=*&amp;authFullName_s=B&#233;ranger Decouture" TargetMode="External"/><Relationship Id="rId14" Type="http://schemas.openxmlformats.org/officeDocument/2006/relationships/hyperlink" Target="https://hal.science/search/index/?q=*&amp;authFullName_s=Marta Zaffaroni" TargetMode="External"/><Relationship Id="rId15" Type="http://schemas.openxmlformats.org/officeDocument/2006/relationships/hyperlink" Target="https://hal.science/search/index/?q=*&amp;authFullName_s=Jean-Fran&#231;ois Rey" TargetMode="External"/><Relationship Id="rId16" Type="http://schemas.openxmlformats.org/officeDocument/2006/relationships/hyperlink" Target="https://dx.doi.org/10.62498/ARTC.2425" TargetMode="External"/><Relationship Id="rId17" Type="http://schemas.openxmlformats.org/officeDocument/2006/relationships/hyperlink" Target="https://hal.inrae.fr/hal-04728109v1" TargetMode="External"/><Relationship Id="rId18" Type="http://schemas.openxmlformats.org/officeDocument/2006/relationships/hyperlink" Target="https://hal.science/search/index/?q=*&amp;authFullName_s=Fr&#233;d&#233;ric Fabre" TargetMode="External"/><Relationship Id="rId19" Type="http://schemas.openxmlformats.org/officeDocument/2006/relationships/hyperlink" Target="https://hal.science/search/index/?q=*&amp;authFullName_s=Anne-Sophie Miclot" TargetMode="External"/><Relationship Id="rId20" Type="http://schemas.openxmlformats.org/officeDocument/2006/relationships/hyperlink" Target="https://hal.science/search/index/?q=*&amp;authFullName_s=Loup Rimbaud" TargetMode="External"/><Relationship Id="rId21" Type="http://schemas.openxmlformats.org/officeDocument/2006/relationships/hyperlink" Target="https://hal.science/search/index/?q=*&amp;authFullName_s=Julien Papa&#239;x" TargetMode="External"/><Relationship Id="rId22" Type="http://schemas.openxmlformats.org/officeDocument/2006/relationships/hyperlink" Target="https://dx.doi.org/10.17180/ciag-2024-vol96-art05" TargetMode="External"/><Relationship Id="rId23" Type="http://schemas.openxmlformats.org/officeDocument/2006/relationships/hyperlink" Target="https://hal.inrae.fr/hal-04811507v1" TargetMode="External"/><Relationship Id="rId24" Type="http://schemas.openxmlformats.org/officeDocument/2006/relationships/hyperlink" Target="https://dx.doi.org/10.17180/ciag-2024-Vol96-art04-GB" TargetMode="External"/><Relationship Id="rId25" Type="http://schemas.openxmlformats.org/officeDocument/2006/relationships/hyperlink" Target="https://hal.inrae.fr/hal-04655429v1" TargetMode="External"/><Relationship Id="rId26" Type="http://schemas.openxmlformats.org/officeDocument/2006/relationships/hyperlink" Target="https://hal.science/search/index/?q=*&amp;authFullName_s=Abebayehu Geffersa" TargetMode="External"/><Relationship Id="rId27" Type="http://schemas.openxmlformats.org/officeDocument/2006/relationships/hyperlink" Target="https://dx.doi.org/10.1094/PHYTO-02-24-0075-R" TargetMode="External"/><Relationship Id="rId28" Type="http://schemas.openxmlformats.org/officeDocument/2006/relationships/hyperlink" Target="https://hal.inrae.fr/hal-03984706v2" TargetMode="External"/><Relationship Id="rId29" Type="http://schemas.openxmlformats.org/officeDocument/2006/relationships/hyperlink" Target="https://hal.science/search/index/?q=*&amp;authFullName_s=Jean&#8208;fran&#231;ois Rey" TargetMode="External"/><Relationship Id="rId30" Type="http://schemas.openxmlformats.org/officeDocument/2006/relationships/hyperlink" Target="https://dx.doi.org/10.1111/eva.13627" TargetMode="External"/><Relationship Id="rId31" Type="http://schemas.openxmlformats.org/officeDocument/2006/relationships/hyperlink" Target="https://hal.inrae.fr/hal-03741954v1" TargetMode="External"/><Relationship Id="rId32" Type="http://schemas.openxmlformats.org/officeDocument/2006/relationships/hyperlink" Target="https://hal.science/search/index/?q=*&amp;authFullName_s=Dani&#232;le Bevacqua" TargetMode="External"/><Relationship Id="rId33" Type="http://schemas.openxmlformats.org/officeDocument/2006/relationships/hyperlink" Target="https://dx.doi.org/10.1016/j.eja.2022.126571" TargetMode="External"/><Relationship Id="rId34" Type="http://schemas.openxmlformats.org/officeDocument/2006/relationships/hyperlink" Target="https://inria.hal.science/hal-03507469v2" TargetMode="External"/><Relationship Id="rId35" Type="http://schemas.openxmlformats.org/officeDocument/2006/relationships/hyperlink" Target="https://hal.science/search/index/?q=*&amp;authFullName_s=Ludovic Mailleret" TargetMode="External"/><Relationship Id="rId36" Type="http://schemas.openxmlformats.org/officeDocument/2006/relationships/hyperlink" Target="https://hal.science/search/index/?q=*&amp;authFullName_s=Nik Cunniffe" TargetMode="External"/><Relationship Id="rId37" Type="http://schemas.openxmlformats.org/officeDocument/2006/relationships/hyperlink" Target="https://hal.science/search/index/?q=*&amp;authFullName_s=Daniele Bevacqua" TargetMode="External"/><Relationship Id="rId38" Type="http://schemas.openxmlformats.org/officeDocument/2006/relationships/hyperlink" Target="https://dx.doi.org/10.1371/journal.pcbi.1009727" TargetMode="External"/><Relationship Id="rId39" Type="http://schemas.openxmlformats.org/officeDocument/2006/relationships/hyperlink" Target="https://hal.inrae.fr/hal-03166460v1" TargetMode="External"/><Relationship Id="rId40" Type="http://schemas.openxmlformats.org/officeDocument/2006/relationships/hyperlink" Target="https://hal.science/search/index/?q=*&amp;authFullName_s=Nik J Cunniffe" TargetMode="External"/><Relationship Id="rId41" Type="http://schemas.openxmlformats.org/officeDocument/2006/relationships/hyperlink" Target="https://dx.doi.org/10.1098/rsif.2020.0356" TargetMode="External"/><Relationship Id="rId42" Type="http://schemas.openxmlformats.org/officeDocument/2006/relationships/hyperlink" Target="https://hal.inrae.fr/hal-02626276v1" TargetMode="External"/><Relationship Id="rId43" Type="http://schemas.openxmlformats.org/officeDocument/2006/relationships/hyperlink" Target="https://hal.science/search/index/?q=*&amp;authFullName_s=Patrizia Zamberletti" TargetMode="External"/><Relationship Id="rId44" Type="http://schemas.openxmlformats.org/officeDocument/2006/relationships/hyperlink" Target="https://hal.science/search/index/?q=*&amp;authFullName_s=Francesco Accatino" TargetMode="External"/><Relationship Id="rId45" Type="http://schemas.openxmlformats.org/officeDocument/2006/relationships/hyperlink" Target="https://hal.science/search/index/?q=*&amp;authFullName_s=Irena Creed" TargetMode="External"/><Relationship Id="rId46" Type="http://schemas.openxmlformats.org/officeDocument/2006/relationships/hyperlink" Target="https://hal.science/search/index/?q=*&amp;authFullName_s=Carlo de Michele" TargetMode="External"/><Relationship Id="rId47" Type="http://schemas.openxmlformats.org/officeDocument/2006/relationships/hyperlink" Target="https://dx.doi.org/10.1016/j.ecolmodel.2018.05.008" TargetMode="External"/><Relationship Id="rId48" Type="http://schemas.openxmlformats.org/officeDocument/2006/relationships/hyperlink" Target="https://hal.inrae.fr/hal-05372912v1" TargetMode="External"/><Relationship Id="rId49" Type="http://schemas.openxmlformats.org/officeDocument/2006/relationships/hyperlink" Target="https://hal.inrae.fr/hal-04427255v1" TargetMode="External"/><Relationship Id="rId50" Type="http://schemas.openxmlformats.org/officeDocument/2006/relationships/hyperlink" Target="https://hal.science/search/index/?q=*&amp;authFullName_s=Laurent Deliere" TargetMode="External"/><Relationship Id="rId51" Type="http://schemas.openxmlformats.org/officeDocument/2006/relationships/hyperlink" Target="https://hal.inrae.fr/hal-05263751v1" TargetMode="External"/><Relationship Id="rId52" Type="http://schemas.openxmlformats.org/officeDocument/2006/relationships/hyperlink" Target="https://hal.inrae.fr/hal-04195648v1" TargetMode="External"/><Relationship Id="rId53" Type="http://schemas.openxmlformats.org/officeDocument/2006/relationships/hyperlink" Target="https://hal.inrae.fr/hal-04195617v1" TargetMode="External"/><Relationship Id="rId54" Type="http://schemas.openxmlformats.org/officeDocument/2006/relationships/hyperlink" Target="https://hal.inrae.fr/hal-02788242v1" TargetMode="External"/><Relationship Id="rId55" Type="http://schemas.openxmlformats.org/officeDocument/2006/relationships/hyperlink" Target="https://hal.science/search/index/?q=*&amp;authFullName_s=Irena F. Creed" TargetMode="External"/><Relationship Id="rId56" Type="http://schemas.openxmlformats.org/officeDocument/2006/relationships/hyperlink" Target="https://hal.science/search/index/?q=*&amp;authFullName_s=Carlo de Michelle" TargetMode="External"/><Relationship Id="rId57" Type="http://schemas.openxmlformats.org/officeDocument/2006/relationships/hyperlink" Target="https://hal.inrae.fr/hal-04608136v1" TargetMode="External"/><Relationship Id="rId58" Type="http://schemas.openxmlformats.org/officeDocument/2006/relationships/hyperlink" Target="https://hal.inrae.fr/hal-04195663v2" TargetMode="External"/><Relationship Id="rId59" Type="http://schemas.openxmlformats.org/officeDocument/2006/relationships/hyperlink" Target="https://hal.inrae.fr/hal-04195689v1" TargetMode="External"/><Relationship Id="rId60" Type="http://schemas.openxmlformats.org/officeDocument/2006/relationships/hyperlink" Target="https://hal.science/search/index/?q=*&amp;authFullName_s=Jean-Loup Gaussen" TargetMode="External"/><Relationship Id="rId61" Type="http://schemas.openxmlformats.org/officeDocument/2006/relationships/hyperlink" Target="https://hal.inrae.fr/hal-04427315v1" TargetMode="External"/><Relationship Id="rId62" Type="http://schemas.openxmlformats.org/officeDocument/2006/relationships/hyperlink" Target="https://hal.inrae.fr/hal-03694823v1" TargetMode="External"/><Relationship Id="rId63" Type="http://schemas.openxmlformats.org/officeDocument/2006/relationships/hyperlink" Target="https://hal.inrae.fr/hal-02788004v1" TargetMode="External"/><Relationship Id="rId64" Type="http://schemas.openxmlformats.org/officeDocument/2006/relationships/hyperlink" Target="https://theses.hal.science/tel-03144376v1" TargetMode="External"/><Relationship Id="rId65" Type="http://schemas.openxmlformats.org/officeDocument/2006/relationships/hyperlink" Target="https://www.theses.fr/2020AVIG0723" TargetMode="External"/><Relationship Id="rId66" Type="http://schemas.openxmlformats.org/officeDocument/2006/relationships/hyperlink" Target="https://hal.inrae.fr/hal-04604456v1" TargetMode="External"/><Relationship Id="rId67" Type="http://schemas.openxmlformats.org/officeDocument/2006/relationships/hyperlink" Target="https://hal.science/search/index/?q=*&amp;authFullName_s=Louise Plant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Zaffaroni</dc:title>
  <dc:description>CV</dc:description>
  <dc:subject/>
  <cp:keywords/>
  <cp:category/>
  <cp:lastModifiedBy/>
  <dcterms:created xsi:type="dcterms:W3CDTF">2026-03-16T06:39:48+01:00</dcterms:created>
  <dcterms:modified xsi:type="dcterms:W3CDTF">2026-03-16T06:39:48+01:00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