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Martha Violet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martha-violet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interactions between leaf water, nitrogen, carbon status, and photosynthesis using high throughput phenotyping and statistical models: A study of fungi tolerant grapevine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Martha Violet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pp.9310.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⟨10.20870/oeno-one.2025.59.3.9310⟩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Water and Nitrogen Dynamics Under Cover Crops in Mediterranean Vineyards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Martha Violet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VIII</w:t>
            </w:r>
            <w:r>
              <w:rPr/>
              <w:t xml:space="preserve">, Nov 2025, La Serena, France. , InterDrought VIII: Global Interdisciplinary Perspectives, Breeding Strategies and Experimental Approaches to Resilient Cropping Systems,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⟨10.20870/oeno-one.2025.59.3.9310⟩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hal-05498004v1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52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ha-violet" TargetMode="External"/><Relationship Id="rId9" Type="http://schemas.openxmlformats.org/officeDocument/2006/relationships/hyperlink" Target="https://hal.inrae.fr/hal-05205378v1" TargetMode="External"/><Relationship Id="rId10" Type="http://schemas.openxmlformats.org/officeDocument/2006/relationships/hyperlink" Target="https://hal.science/search/index/?q=*&amp;authFullName_s=Martha Violet" TargetMode="External"/><Relationship Id="rId11" Type="http://schemas.openxmlformats.org/officeDocument/2006/relationships/hyperlink" Target="https://hal.science/search/index/?q=*&amp;authFullName_s=Nicolas Saurin" TargetMode="External"/><Relationship Id="rId12" Type="http://schemas.openxmlformats.org/officeDocument/2006/relationships/hyperlink" Target="https://hal.science/search/index/?q=*&amp;authFullName_s=Guillaume Coulouma" TargetMode="External"/><Relationship Id="rId13" Type="http://schemas.openxmlformats.org/officeDocument/2006/relationships/hyperlink" Target="https://hal.science/search/index/?q=*&amp;authFullName_s=Ga&#235;lle Rolland" TargetMode="External"/><Relationship Id="rId14" Type="http://schemas.openxmlformats.org/officeDocument/2006/relationships/hyperlink" Target="https://hal.science/search/index/?q=*&amp;authFullName_s=Romain Boulord" TargetMode="External"/><Relationship Id="rId15" Type="http://schemas.openxmlformats.org/officeDocument/2006/relationships/hyperlink" Target="https://dx.doi.org/10.20870/oeno-one.2025.59.3.9310" TargetMode="External"/><Relationship Id="rId16" Type="http://schemas.openxmlformats.org/officeDocument/2006/relationships/hyperlink" Target="https://institut-agro-montpellier.hal.science/hal-05498004v1" TargetMode="External"/><Relationship Id="rId17" Type="http://schemas.openxmlformats.org/officeDocument/2006/relationships/hyperlink" Target="https://hal.science/search/index/?q=*&amp;authFullName_s=Martin Pardon" TargetMode="External"/><Relationship Id="rId18" Type="http://schemas.openxmlformats.org/officeDocument/2006/relationships/hyperlink" Target="https://hal.science/search/index/?q=*&amp;authFullName_s=Aur&#233;lie Metay" TargetMode="External"/><Relationship Id="rId19" Type="http://schemas.openxmlformats.org/officeDocument/2006/relationships/hyperlink" Target="https://hal.science/search/index/?q=*&amp;authFullName_s=Beno&#238;t Pallas" TargetMode="External"/><Relationship Id="rId20" Type="http://schemas.openxmlformats.org/officeDocument/2006/relationships/hyperlink" Target="https://hal.science/search/index/?q=*&amp;authFullName_s=Anne Pellegrino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Martha Violet</dc:title>
  <dc:description>CV</dc:description>
  <dc:subject/>
  <cp:keywords/>
  <cp:category/>
  <cp:lastModifiedBy/>
  <dcterms:created xsi:type="dcterms:W3CDTF">2026-04-06T16:39:50+02:00</dcterms:created>
  <dcterms:modified xsi:type="dcterms:W3CDTF">2026-04-06T16:39:50+02:00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