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Martial Phélippé-Guinvarc'h </w:t></w:r><w:r><w:rPr><w:color w:val="641e6e"/></w:rPr><w:t xml:space="preserve">ActuaireMaitre de conférencesCaution scientifiqueResponsable de la Chaire I&A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martial-phelippe-guinvarch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0000-0002-9894-803X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080660991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Martial Phélippé-Guinvarc'h est aujourd'hui maître de conférences à l'</w:t></w:r><w:hyperlink r:id="rId11" w:history="1"><w:r><w:rPr><w:color w:val="#410a8c"/><w:u w:val="single"/></w:rPr><w:t xml:space="preserve">Université du Mans</w:t></w:r></w:hyperlink><w:r><w:rPr/><w:t xml:space="preserve"> et réalise sa recherche au sein du </w:t></w:r><w:hyperlink r:id="rId12" w:history="1"><w:r><w:rPr><w:color w:val="#410a8c"/><w:u w:val="single"/></w:rPr><w:t xml:space="preserve">GAINS</w:t></w:r></w:hyperlink><w:r><w:rPr/><w:t xml:space="preserve">. Il a été co-responsable du </w:t></w:r><w:hyperlink r:id="rId13" w:history="1"><w:r><w:rPr><w:color w:val="#410a8c"/><w:u w:val="single"/></w:rPr><w:t xml:space="preserve">Master Monnaie Banque Finance et Assurance</w:t></w:r></w:hyperlink><w:r><w:rPr/><w:t xml:space="preserve"> et dirige la </w:t></w:r><w:hyperlink r:id="rId14" w:history="1"><w:r><w:rPr><w:color w:val="#410a8c"/><w:u w:val="single"/></w:rPr><w:t xml:space="preserve">chaire Informatique et Économétrie pour l'Assurance</w:t></w:r></w:hyperlink><w:r><w:rPr/><w:t xml:space="preserve">. Il était actuaire et chercheur à Groupama de 2006 à 2012. Il a étudié l'actuariat à l'EURIA et a réalisé sa thèse à </w:t></w:r><w:hyperlink r:id="rId15" w:history="1"><w:r><w:rPr><w:color w:val="#410a8c"/><w:u w:val="single"/></w:rPr><w:t xml:space="preserve">Agrocampus Rennes</w:t></w:r></w:hyperlink><w:r><w:rPr/><w:t xml:space="preserve">. Ses domaines d'intérêts recouvrent la modélisation mathématique, l'actuariat non-vie, les marchés des matières premières et l'assurance. Ses travaux de recherche sont principalement appliqués aux risques agricoles. Il étudie en particulier l'impact du changement climatique et de la transition agro-écologique sur les niveaux de risques et la réassurance ( ou titrisation) pour gérer la composante systémique de l'assurance des revenus agricoles.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Economic viability of companion plants to lower the spread of virus yellows in sugar beets</w:t></w:r></w:hyperlink></w:p><w:p><w:pPr/><w:hyperlink r:id="rId17" w:history="1"><w:r><w:rPr><w:color w:val="#410a8c"/><w:u w:val="single"/></w:rPr><w:t xml:space="preserve">Martial Phélippé-Guinvarc’h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Journal of Agriculture and Food Research</w:t></w:r><w:r><w:rPr/><w:t xml:space="preserve">, 2025, 19, pp.101530. </w:t></w:r><w:hyperlink r:id="rId19" w:history="1"><w:r><w:rPr><w:color w:val="#410a8c"/><w:u w:val="single"/></w:rPr><w:t xml:space="preserve">⟨10.1016/j.jafr.2024.101530⟩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hal-04835167v1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Actuarial implications and modeling of virus yellows on sugar beet after the EU's ban on neonics and climate change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Smart Agricultural Technology</w:t></w:r><w:r><w:rPr/><w:t xml:space="preserve">, 2024, 8, pp.100493. </w:t></w:r><w:hyperlink r:id="rId22" w:history="1"><w:r><w:rPr><w:color w:val="#410a8c"/><w:u w:val="single"/></w:rPr><w:t xml:space="preserve">⟨10.1016/j.atech.2024.100493⟩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hal-04628165v1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risque économique : la difficile agrégation des risques à l’échelle des exploitations et des filières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Innovations Agronomiques</w:t></w:r><w:r><w:rPr/><w:t xml:space="preserve">, 2019, 77, pp.1-11. </w:t></w:r><w:hyperlink r:id="rId25" w:history="1"><w:r><w:rPr><w:color w:val="#410a8c"/><w:u w:val="single"/></w:rPr><w:t xml:space="preserve">⟨10.15454/ntkc-wd88⟩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hal-02862774v1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Tarification des risques en assurance non-vie, une approche par modèle d’apprentissage statistique</w:t></w:r></w:hyperlink></w:p><w:p><w:pPr/><w:hyperlink r:id="rId27" w:history="1"><w:r><w:rPr><w:color w:val="#410a8c"/><w:u w:val="single"/></w:rPr><w:t xml:space="preserve">Antoine Pagliat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Bulletin français d'actuariat</w:t></w:r><w:r><w:rPr/><w:t xml:space="preserve">, 2011, 11, pp.49 - 81</w:t></w:r></w:p><w:p><w:pPr/><w:r><w:rPr/><w:t xml:space="preserve">Article dans une revue</w:t></w:r></w:p><w:p><w:pPr/><w:hyperlink r:id="rId26" w:history="1"><w:r><w:rPr><w:color w:val="#410a8c"/><w:u w:val="single"/></w:rPr><w:t xml:space="preserve">hal-02151827v1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option of the average European futures prices for an efficient hog producer risk management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(1), pp.27-42</w:t></w:r></w:p><w:p><w:pPr/><w:r><w:rPr/><w:t xml:space="preserve">Article dans une revue</w:t></w:r></w:p><w:p><w:pPr/><w:hyperlink r:id="rId28" w:history="1"><w:r><w:rPr><w:color w:val="#410a8c"/><w:u w:val="single"/></w:rPr><w:t xml:space="preserve">hal-00729437v1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private management strategy for the crop yield insurer : a theoretical approach and tests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Insurance: Mathematics and Economics</w:t></w:r><w:r><w:rPr/><w:t xml:space="preserve">, 2006, 39 (1), pp.35-46. </w:t></w:r><w:hyperlink r:id="rId30" w:history="1"><w:r><w:rPr><w:color w:val="#410a8c"/><w:u w:val="single"/></w:rPr><w:t xml:space="preserve">⟨10.1016/j.insmatheco.2006.01.003⟩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hal-02151824v1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Lissage de la marge agricole par une provision comptable</w:t></w:r></w:hyperlink></w:p><w:p><w:pPr/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Économie rurale</w:t></w:r><w:r><w:rPr/><w:t xml:space="preserve">, 2006, 291, pp.60-69. </w:t></w:r><w:hyperlink r:id="rId32" w:history="1"><w:r><w:rPr><w:color w:val="#410a8c"/><w:u w:val="single"/></w:rPr><w:t xml:space="preserve">⟨10.4000/economierurale.622⟩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hal-02151831v1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AGRICULTURAL FINANCE REVENUE FUTURES CONTRACT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34" w:history="1"><w:r><w:rPr><w:color w:val="#410a8c"/><w:u w:val="single"/></w:rPr><w:t xml:space="preserve">Jacques Janssen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International Journal of Theoretical and Applied Finance</w:t></w:r><w:r><w:rPr/><w:t xml:space="preserve">, 2004, 07 (02), pp.85-99. </w:t></w:r><w:hyperlink r:id="rId35" w:history="1"><w:r><w:rPr><w:color w:val="#410a8c"/><w:u w:val="single"/></w:rPr><w:t xml:space="preserve">⟨10.1142/S0219024904002372⟩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hal-02151823v1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Assurance et finance agricoles. Une approche descriptive et comparative</w:t></w:r></w:hyperlink></w:p><w:p><w:pPr/><w:hyperlink r:id="rId18" w:history="1"><w:r><w:rPr><w:color w:val="#410a8c"/><w:u w:val="single"/></w:rPr><w:t xml:space="preserve">Jean Cordier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Économie rurale</w:t></w:r><w:r><w:rPr/><w:t xml:space="preserve">, 2002, 272 (1), pp.108-117. </w:t></w:r><w:hyperlink r:id="rId37" w:history="1"><w:r><w:rPr><w:color w:val="#410a8c"/><w:u w:val="single"/></w:rPr><w:t xml:space="preserve">⟨10.3406/ecoru.2002.5362⟩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hal-02151839v1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Séminaire ARRUPVICO : Assurer les pertes de récolte en l’absence volontaire / malgré les impasses volontaires de traitements contre maladies ou ravageurs ?</w:t></w:r><w:r><w:rPr/><w:t xml:space="preserve">, Mar 2024,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hal-04618998v1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Le droit (public) économique, un droit à l’obsolescence programmée ?</w:t></w:r><w:r><w:rPr/><w:t xml:space="preserve">, Sep 2023, Le Mans,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hal-04619051v1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Actuarial Implications and Modeling of Yellow Virus on Sugar Beet After the EU's Ban on Neonicotinoids and Climate Change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XVII Congress of EAAE</w:t></w:r><w:r><w:rPr/><w:t xml:space="preserve">, INRAE; EAAE, Aug 2023,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hal-04214465v1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Consequences of climate change on French wines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44" w:history="1"><w:r><w:rPr><w:color w:val="#410a8c"/><w:u w:val="single"/></w:rPr><w:t xml:space="preserve">Luc Boucher</w:t></w:r></w:hyperlink></w:p><w:p><w:pPr/><w:r><w:rPr><w:i w:val="1"/><w:iCs w:val="1"/></w:rPr><w:t xml:space="preserve">ASTIN 2021</w:t></w:r><w:r><w:rPr/><w:t xml:space="preserve">, May 2021, Online,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hal-03229220v1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Machine Learning for Semi-Strong Efficiency Test of Inter-Market Wheat Futures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NCCC-134: Conference on Applied Commodity Price Analysis, Forecasting, and Market Risk Management</w:t></w:r><w:r><w:rPr/><w:t xml:space="preserve">, Apr 2015, Saint Louis, Missouri,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hal-02151848v1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 de l'algorithme CART pour la tarification des risques en assurance non-vie</w:t></w:r></w:hyperlink></w:p><w:p><w:pPr/><w:hyperlink r:id="rId47" w:history="1"><w:r><w:rPr><w:color w:val="#410a8c"/><w:u w:val="single"/></w:rPr><w:t xml:space="preserve">Antoine Paglia</w:t></w:r></w:hyperlink><w:r><w:rPr/><w:t xml:space="preserve">,</w:t></w:r><w:hyperlink r:id="rId24" w:history="1"><w:r><w:rPr><w:color w:val="#410a8c"/><w:u w:val="single"/></w:rPr><w:t xml:space="preserve">Martial Phélippé-Guinvarc'H</w:t></w:r></w:hyperlink><w:r><w:rPr/><w:t xml:space="preserve">,</w:t></w:r><w:hyperlink r:id="rId48" w:history="1"><w:r><w:rPr><w:color w:val="#410a8c"/><w:u w:val="single"/></w:rPr><w:t xml:space="preserve">Philippe Lenca</w:t></w:r></w:hyperlink></w:p><w:p><w:pPr/><w:r><w:rPr><w:i w:val="1"/><w:iCs w:val="1"/></w:rPr><w:t xml:space="preserve">Conférence internationale francophone sur l'extraction et la gestion des connaissances</w:t></w:r><w:r><w:rPr/><w:t xml:space="preserve">, Jan 2011, Brest, France. pp.611 - 622</w:t></w:r></w:p><w:p><w:pPr/><w:r><w:rPr/><w:t xml:space="preserve">Communication dans un congrès</w:t></w:r></w:p><w:p><w:pPr/><w:hyperlink r:id="rId46" w:history="1"><w:r><w:rPr><w:color w:val="#410a8c"/><w:u w:val="single"/></w:rPr><w:t xml:space="preserve">hal-00631121v1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Weather Insurance of Wine - How Quantity and Quality Regulations Affect Risks</w:t></w:r></w:hyperlink></w:p><w:p><w:pPr/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101st Seminar of European Association of Agricultural Economists</w:t></w:r><w:r><w:rPr/><w:t xml:space="preserve">, European Association of Agricultural Economists, Jul 2007, Berlin, Germany. </w:t></w:r><w:hyperlink r:id="rId50" w:history="1"><w:r><w:rPr><w:color w:val="#410a8c"/><w:u w:val="single"/></w:rPr><w:t xml:space="preserve">⟨10.22004/ag.econ.9258⟩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hal-04523727v1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1" w:history="1"><w:r><w:rPr><w:color w:val="#410a8c"/><w:u w:val="single"/></w:rPr><w:t xml:space="preserve">Martial Phélippé-Guinvarc'h</w:t></w:r></w:hyperlink></w:p><w:p><w:pPr/><w:r><w:rPr/><w:t xml:space="preserve">Fabien Bottini. </w:t></w:r><w:r><w:rPr><w:i w:val="1"/><w:iCs w:val="1"/></w:rPr><w:t xml:space="preserve">L’obsolescence programmée du droit (public) économique ?</w:t></w:r><w:r><w:rPr/><w:t xml:space="preserve">, 9, Legitech, éditeur juridique, pp.173-186, 2025, (Droit et écolomie), 978-2-919826-00-1</w:t></w:r></w:p><w:p><w:pPr/><w:r><w:rPr/><w:t xml:space="preserve">Chapitre d'ouvrage</w:t></w:r></w:p><w:p><w:pPr/><w:hyperlink r:id="rId51" w:history="1"><w:r><w:rPr><w:color w:val="#410a8c"/><w:u w:val="single"/></w:rPr><w:t xml:space="preserve">hal-05219593v1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French wine dataset to mapping the expected harvest value by county</w:t></w:r></w:hyperlink></w:p><w:p><w:pPr/><w:hyperlink r:id="rId21" w:history="1"><w:r><w:rPr><w:color w:val="#410a8c"/><w:u w:val="single"/></w:rPr><w:t xml:space="preserve">Martial Phélippé-Guinvarc'h</w:t></w:r></w:hyperlink></w:p><w:p><w:pPr/><w:r><w:rPr/><w:t xml:space="preserve">2024, </w:t></w:r><w:hyperlink r:id="rId53" w:history="1"><w:r><w:rPr><w:color w:val="#410a8c"/><w:u w:val="single"/></w:rPr><w:t xml:space="preserve">⟨10.5281/zenodo.12548961⟩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hal-04628325v1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 preliminary analysis of the insurability of rapeseed crops grown without insecticides</w:t></w:r></w:hyperlink></w:p><w:p><w:pPr/><w:hyperlink r:id="rId55" w:history="1"><w:r><w:rPr><w:color w:val="#410a8c"/><w:u w:val="single"/></w:rPr><w:t xml:space="preserve">Pablo Yepes Llano</w:t></w:r></w:hyperlink><w:r><w:rPr/><w:t xml:space="preserve">,</w:t></w:r><w:hyperlink r:id="rId21" w:history="1"><w:r><w:rPr><w:color w:val="#410a8c"/><w:u w:val="single"/></w:rPr><w:t xml:space="preserve">Martial Phélippé-Guinvarc'h</w:t></w:r></w:hyperlink><w:r><w:rPr/><w:t xml:space="preserve">,</w:t></w:r><w:hyperlink r:id="rId44" w:history="1"><w:r><w:rPr><w:color w:val="#410a8c"/><w:u w:val="single"/></w:rPr><w:t xml:space="preserve">Luc Boucher</w:t></w:r></w:hyperlink><w:r><w:rPr/><w:t xml:space="preserve">,</w:t></w:r><w:hyperlink r:id="rId56" w:history="1"><w:r><w:rPr><w:color w:val="#410a8c"/><w:u w:val="single"/></w:rPr><w:t xml:space="preserve">Stéphane Cadoux</w:t></w:r></w:hyperlink><w:r><w:rPr/><w:t xml:space="preserve">,</w:t></w:r><w:hyperlink r:id="rId57" w:history="1"><w:r><w:rPr><w:color w:val="#410a8c"/><w:u w:val="single"/></w:rPr><w:t xml:space="preserve">Muriel Valantin-Morison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54" w:history="1"><w:r><w:rPr><w:color w:val="#410a8c"/><w:u w:val="single"/></w:rPr><w:t xml:space="preserve">hal-05559686v2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wine: Combination of multiple open data sources to mapping the expected harvest value</w:t></w:r></w:hyperlink></w:p><w:p><w:pPr/><w:hyperlink r:id="rId21" w:history="1"><w:r><w:rPr><w:color w:val="#410a8c"/><w:u w:val="single"/></w:rPr><w:t xml:space="preserve">Martial Phélippé-Guinvarc'h</w:t></w:r></w:hyperlink></w:p><w:p><w:pPr/><w:r><w:rPr/><w:t xml:space="preserve">2024</w:t></w:r></w:p><w:p><w:pPr/><w:r><w:rPr/><w:t xml:space="preserve">Pré-publication, Document de travail</w:t></w:r></w:p><w:p><w:pPr/><w:hyperlink r:id="rId58" w:history="1"><w:r><w:rPr><w:color w:val="#410a8c"/><w:u w:val="single"/></w:rPr><w:t xml:space="preserve">hal-04627672v1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Economic Viability of Companion Planting in the Face of Virus Yellows in Sugar Beet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/><w:t xml:space="preserve">2024</w:t></w:r></w:p><w:p><w:pPr/><w:r><w:rPr/><w:t xml:space="preserve">Pré-publication, Document de travail</w:t></w:r></w:p><w:p><w:pPr/><w:hyperlink r:id="rId59" w:history="1"><w:r><w:rPr><w:color w:val="#410a8c"/><w:u w:val="single"/></w:rPr><w:t xml:space="preserve">hal-04396818v3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techniques de fouille de texte avec R pour l'analyse de candidatures Campus France</w:t></w:r></w:hyperlink></w:p><w:p><w:pPr/><w:hyperlink r:id="rId24" w:history="1"><w:r><w:rPr><w:color w:val="#410a8c"/><w:u w:val="single"/></w:rPr><w:t xml:space="preserve">Martial Phélippé-Guinvarc'H</w:t></w:r></w:hyperlink></w:p><w:p><w:pPr/><w:r><w:rPr/><w:t xml:space="preserve">2020</w:t></w:r></w:p><w:p><w:pPr/><w:r><w:rPr/><w:t xml:space="preserve">Pré-publication, Document de travail</w:t></w:r></w:p><w:p><w:pPr/><w:hyperlink r:id="rId60" w:history="1"><w:r><w:rPr><w:color w:val="#410a8c"/><w:u w:val="single"/></w:rPr><w:t xml:space="preserve">hal-03011287v1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GREcoS -Evaluation de la prime de risque jaunisse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62" w:history="1"><w:r><w:rPr><w:color w:val="#410a8c"/><w:u w:val="single"/></w:rPr><w:t xml:space="preserve">Azilis Lesteven</w:t></w:r></w:hyperlink></w:p><w:p><w:pPr/><w:r><w:rPr/><w:t xml:space="preserve">ARTB. 2023</w:t></w:r></w:p><w:p><w:pPr/><w:r><w:rPr/><w:t xml:space="preserve">Rapport</w:t></w:r></w:p><w:p><w:pPr/><w:hyperlink r:id="rId61" w:history="1"><w:r><w:rPr><w:color w:val="#410a8c"/><w:u w:val="single"/></w:rPr><w:t xml:space="preserve">hal-04098485v1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Évaluation du Programme national de gestion des risques et d'assistance technique et en particulier de l'assurance récolte</w:t></w:r></w:hyperlink></w:p><w:p><w:pPr/><w:hyperlink r:id="rId44" w:history="1"><w:r><w:rPr><w:color w:val="#410a8c"/><w:u w:val="single"/></w:rPr><w:t xml:space="preserve">Luc Boucher</w:t></w:r></w:hyperlink><w:r><w:rPr/><w:t xml:space="preserve">,</w:t></w:r><w:hyperlink r:id="rId64" w:history="1"><w:r><w:rPr><w:color w:val="#410a8c"/><w:u w:val="single"/></w:rPr><w:t xml:space="preserve">Lise Duval</w:t></w:r></w:hyperlink><w:r><w:rPr/><w:t xml:space="preserve">,</w:t></w:r><w:hyperlink r:id="rId65" w:history="1"><w:r><w:rPr><w:color w:val="#410a8c"/><w:u w:val="single"/></w:rPr><w:t xml:space="preserve">Frédéric Karamé</w:t></w:r></w:hyperlink><w:r><w:rPr/><w:t xml:space="preserve">,</w:t></w:r><w:hyperlink r:id="rId24" w:history="1"><w:r><w:rPr><w:color w:val="#410a8c"/><w:u w:val="single"/></w:rPr><w:t xml:space="preserve">Martial Phélippé-Guinvarc'H</w:t></w:r></w:hyperlink><w:r><w:rPr/><w:t xml:space="preserve">,</w:t></w:r><w:hyperlink r:id="rId66" w:history="1"><w:r><w:rPr><w:color w:val="#410a8c"/><w:u w:val="single"/></w:rPr><w:t xml:space="preserve">Emmanuel Prudon</w:t></w:r></w:hyperlink></w:p><w:p><w:pPr/><w:r><w:rPr/><w:t xml:space="preserve">[Rapport Technique] MARCHÉ DGPE-2017-085, Decid &amp; Risk. 2019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hal-02481118v1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Assurance et finance agricoles : une approche descriptive et comparative</w:t></w:r></w:hyperlink></w:p><w:p><w:pPr/><w:hyperlink r:id="rId18" w:history="1"><w:r><w:rPr><w:color w:val="#410a8c"/><w:u w:val="single"/></w:rPr><w:t xml:space="preserve">Jean Cordier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/><w:t xml:space="preserve">[Rapport de recherche] Inconnu. 2001, 13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hal-02342379v1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Modélisation des risques de l'entreprise agricole pour une conception d'assurance revenu : Application à l'éleveur de porcs</w:t></w:r></w:hyperlink></w:p><w:p><w:pPr/><w:hyperlink r:id="rId24" w:history="1"><w:r><w:rPr><w:color w:val="#410a8c"/><w:u w:val="single"/></w:rPr><w:t xml:space="preserve">Martial Phélippé-Guinvarc'H</w:t></w:r></w:hyperlink></w:p><w:p><w:pPr/><w:r><w:rPr/><w:t xml:space="preserve">Gestion des risques [q-fin.RM]. Université de bretagne occidentale, 2003.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tel-04469060v1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Ma fiche de Révision Actuarielle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71" w:history="1"><w:r><w:rPr><w:color w:val="#410a8c"/><w:u w:val="single"/></w:rPr><w:t xml:space="preserve">Marcelo Moreno Porras</w:t></w:r></w:hyperlink></w:p><w:p><w:pPr/><w:r><w:rPr/><w:t xml:space="preserve">Master. France. 2025, pp.40</w:t></w:r></w:p><w:p><w:pPr/><w:r><w:rPr/><w:t xml:space="preserve">Cours</w:t></w:r></w:p><w:p><w:pPr/><w:hyperlink r:id="rId70" w:history="1"><w:r><w:rPr><w:color w:val="#410a8c"/><w:u w:val="single"/></w:rPr><w:t xml:space="preserve">hal-05272596v1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8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al-phelippe-guinvarch" TargetMode="External"/><Relationship Id="rId9" Type="http://schemas.openxmlformats.org/officeDocument/2006/relationships/hyperlink" Target="https://orcid.org/0000-0002-9894-803X" TargetMode="External"/><Relationship Id="rId10" Type="http://schemas.openxmlformats.org/officeDocument/2006/relationships/hyperlink" Target="https://www.idref.fr/080660991" TargetMode="External"/><Relationship Id="rId11" Type="http://schemas.openxmlformats.org/officeDocument/2006/relationships/hyperlink" Target="http://www.google.com/url?q=http%3A%2F%2Fwww.univ-lemans.fr%2F&amp;sa=D&amp;sntz=1&amp;usg=AFQjCNEM2VMy8E1QcZaTGbtH5wsasrBVrQ" TargetMode="External"/><Relationship Id="rId12" Type="http://schemas.openxmlformats.org/officeDocument/2006/relationships/hyperlink" Target="http://www.google.com/url?q=http%3A%2F%2Fecodroit.univ-lemans.fr%2FGAINS.html&amp;sa=D&amp;sntz=1&amp;usg=AFQjCNHjXa2aZGK2yk8bEqulfjlFYmLqPQ" TargetMode="External"/><Relationship Id="rId13" Type="http://schemas.openxmlformats.org/officeDocument/2006/relationships/hyperlink" Target="http://www.univ-lemans.fr/fr/formation/catalogue-des-formations/master-lmd-MLMD/droit-economie-gestion-0002/master-monnaie-banque-finance-assurance-program-master-monnaie-banque-finance-assurance.html" TargetMode="External"/><Relationship Id="rId14" Type="http://schemas.openxmlformats.org/officeDocument/2006/relationships/hyperlink" Target="http://ecodroit.univ-lemans.fr/fr/recherche/projets-de-recherche/chaire-i-a.html" TargetMode="External"/><Relationship Id="rId15" Type="http://schemas.openxmlformats.org/officeDocument/2006/relationships/hyperlink" Target="http://www.google.com/url?q=http%3A%2F%2Fwww.agrocampus-ouest.fr&amp;sa=D&amp;sntz=1&amp;usg=AFQjCNERy9lJKnYIR252R8DUASbelivqtg" TargetMode="External"/><Relationship Id="rId16" Type="http://schemas.openxmlformats.org/officeDocument/2006/relationships/hyperlink" Target="https://hal.science/hal-04835167v1" TargetMode="External"/><Relationship Id="rId17" Type="http://schemas.openxmlformats.org/officeDocument/2006/relationships/hyperlink" Target="https://hal.science/search/index/?q=*&amp;authFullName_s=Martial Ph&#233;lipp&#233;-Guinvarc&#8217;h" TargetMode="External"/><Relationship Id="rId18" Type="http://schemas.openxmlformats.org/officeDocument/2006/relationships/hyperlink" Target="https://hal.science/search/index/?q=*&amp;authFullName_s=Jean Cordier" TargetMode="External"/><Relationship Id="rId19" Type="http://schemas.openxmlformats.org/officeDocument/2006/relationships/hyperlink" Target="https://dx.doi.org/10.1016/j.jafr.2024.101530" TargetMode="External"/><Relationship Id="rId20" Type="http://schemas.openxmlformats.org/officeDocument/2006/relationships/hyperlink" Target="https://univ-lemans.hal.science/hal-04628165v1" TargetMode="External"/><Relationship Id="rId21" Type="http://schemas.openxmlformats.org/officeDocument/2006/relationships/hyperlink" Target="https://hal.science/search/index/?q=*&amp;authFullName_s=Martial Ph&#233;lipp&#233;-Guinvarc'h" TargetMode="External"/><Relationship Id="rId22" Type="http://schemas.openxmlformats.org/officeDocument/2006/relationships/hyperlink" Target="https://dx.doi.org/10.1016/j.atech.2024.100493" TargetMode="External"/><Relationship Id="rId23" Type="http://schemas.openxmlformats.org/officeDocument/2006/relationships/hyperlink" Target="https://hal.inrae.fr/hal-02862774v1" TargetMode="External"/><Relationship Id="rId24" Type="http://schemas.openxmlformats.org/officeDocument/2006/relationships/hyperlink" Target="https://hal.science/search/index/?q=*&amp;authFullName_s=Martial Ph&#233;lipp&#233;-Guinvarc'H" TargetMode="External"/><Relationship Id="rId25" Type="http://schemas.openxmlformats.org/officeDocument/2006/relationships/hyperlink" Target="https://dx.doi.org/10.15454/ntkc-wd88" TargetMode="External"/><Relationship Id="rId26" Type="http://schemas.openxmlformats.org/officeDocument/2006/relationships/hyperlink" Target="https://hal.science/hal-02151827v1" TargetMode="External"/><Relationship Id="rId27" Type="http://schemas.openxmlformats.org/officeDocument/2006/relationships/hyperlink" Target="https://hal.science/search/index/?q=*&amp;authFullName_s=Antoine Pagliat" TargetMode="External"/><Relationship Id="rId28" Type="http://schemas.openxmlformats.org/officeDocument/2006/relationships/hyperlink" Target="https://institut-agro-rennes-angers.hal.science/hal-00729437v1" TargetMode="External"/><Relationship Id="rId29" Type="http://schemas.openxmlformats.org/officeDocument/2006/relationships/hyperlink" Target="https://hal.science/hal-02151824v1" TargetMode="External"/><Relationship Id="rId30" Type="http://schemas.openxmlformats.org/officeDocument/2006/relationships/hyperlink" Target="https://dx.doi.org/10.1016/j.insmatheco.2006.01.003" TargetMode="External"/><Relationship Id="rId31" Type="http://schemas.openxmlformats.org/officeDocument/2006/relationships/hyperlink" Target="https://institut-agro-rennes-angers.hal.science/hal-02151831v1" TargetMode="External"/><Relationship Id="rId32" Type="http://schemas.openxmlformats.org/officeDocument/2006/relationships/hyperlink" Target="https://dx.doi.org/10.4000/economierurale.622" TargetMode="External"/><Relationship Id="rId33" Type="http://schemas.openxmlformats.org/officeDocument/2006/relationships/hyperlink" Target="https://hal.science/hal-02151823v1" TargetMode="External"/><Relationship Id="rId34" Type="http://schemas.openxmlformats.org/officeDocument/2006/relationships/hyperlink" Target="https://hal.science/search/index/?q=*&amp;authFullName_s=Jacques Janssen" TargetMode="External"/><Relationship Id="rId35" Type="http://schemas.openxmlformats.org/officeDocument/2006/relationships/hyperlink" Target="https://dx.doi.org/10.1142/S0219024904002372" TargetMode="External"/><Relationship Id="rId36" Type="http://schemas.openxmlformats.org/officeDocument/2006/relationships/hyperlink" Target="https://hal.science/hal-02151839v1" TargetMode="External"/><Relationship Id="rId37" Type="http://schemas.openxmlformats.org/officeDocument/2006/relationships/hyperlink" Target="https://dx.doi.org/10.3406/ecoru.2002.5362" TargetMode="External"/><Relationship Id="rId38" Type="http://schemas.openxmlformats.org/officeDocument/2006/relationships/hyperlink" Target="https://univ-lemans.hal.science/hal-04618998v1" TargetMode="External"/><Relationship Id="rId39" Type="http://schemas.openxmlformats.org/officeDocument/2006/relationships/hyperlink" Target="https://hal.science/search/index/?q=*&amp;authFullName_s=Rodolphe Bigot" TargetMode="External"/><Relationship Id="rId40" Type="http://schemas.openxmlformats.org/officeDocument/2006/relationships/hyperlink" Target="https://hal.science/search/index/?q=*&amp;authFullName_s=Amandine Cayol" TargetMode="External"/><Relationship Id="rId41" Type="http://schemas.openxmlformats.org/officeDocument/2006/relationships/hyperlink" Target="https://univ-lemans.hal.science/hal-04619051v1" TargetMode="External"/><Relationship Id="rId42" Type="http://schemas.openxmlformats.org/officeDocument/2006/relationships/hyperlink" Target="https://univ-lemans.hal.science/hal-04214465v1" TargetMode="External"/><Relationship Id="rId43" Type="http://schemas.openxmlformats.org/officeDocument/2006/relationships/hyperlink" Target="https://hal.science/hal-03229220v1" TargetMode="External"/><Relationship Id="rId44" Type="http://schemas.openxmlformats.org/officeDocument/2006/relationships/hyperlink" Target="https://hal.science/search/index/?q=*&amp;authFullName_s=Luc Boucher" TargetMode="External"/><Relationship Id="rId45" Type="http://schemas.openxmlformats.org/officeDocument/2006/relationships/hyperlink" Target="https://hal.science/hal-02151848v1" TargetMode="External"/><Relationship Id="rId46" Type="http://schemas.openxmlformats.org/officeDocument/2006/relationships/hyperlink" Target="https://hal.science/hal-00631121v1" TargetMode="External"/><Relationship Id="rId47" Type="http://schemas.openxmlformats.org/officeDocument/2006/relationships/hyperlink" Target="https://hal.science/search/index/?q=*&amp;authFullName_s=Antoine Paglia" TargetMode="External"/><Relationship Id="rId48" Type="http://schemas.openxmlformats.org/officeDocument/2006/relationships/hyperlink" Target="https://hal.science/search/index/?q=*&amp;authFullName_s=Philippe Lenca" TargetMode="External"/><Relationship Id="rId49" Type="http://schemas.openxmlformats.org/officeDocument/2006/relationships/hyperlink" Target="https://hal.science/hal-04523727v1" TargetMode="External"/><Relationship Id="rId50" Type="http://schemas.openxmlformats.org/officeDocument/2006/relationships/hyperlink" Target="https://dx.doi.org/10.22004/ag.econ.9258" TargetMode="External"/><Relationship Id="rId51" Type="http://schemas.openxmlformats.org/officeDocument/2006/relationships/hyperlink" Target="https://hal.science/hal-05219593v1" TargetMode="External"/><Relationship Id="rId52" Type="http://schemas.openxmlformats.org/officeDocument/2006/relationships/hyperlink" Target="https://univ-lemans.hal.science/hal-04628325v1" TargetMode="External"/><Relationship Id="rId53" Type="http://schemas.openxmlformats.org/officeDocument/2006/relationships/hyperlink" Target="https://dx.doi.org/10.5281/zenodo.12548961" TargetMode="External"/><Relationship Id="rId54" Type="http://schemas.openxmlformats.org/officeDocument/2006/relationships/hyperlink" Target="https://hal.inrae.fr/hal-05559686v2" TargetMode="External"/><Relationship Id="rId55" Type="http://schemas.openxmlformats.org/officeDocument/2006/relationships/hyperlink" Target="https://hal.science/search/index/?q=*&amp;authFullName_s=Pablo Yepes Llano" TargetMode="External"/><Relationship Id="rId56" Type="http://schemas.openxmlformats.org/officeDocument/2006/relationships/hyperlink" Target="https://hal.science/search/index/?q=*&amp;authFullName_s=St&#233;phane Cadoux" TargetMode="External"/><Relationship Id="rId57" Type="http://schemas.openxmlformats.org/officeDocument/2006/relationships/hyperlink" Target="https://hal.science/search/index/?q=*&amp;authFullName_s=Muriel Valantin-Morison" TargetMode="External"/><Relationship Id="rId58" Type="http://schemas.openxmlformats.org/officeDocument/2006/relationships/hyperlink" Target="https://univ-lemans.hal.science/hal-04627672v1" TargetMode="External"/><Relationship Id="rId59" Type="http://schemas.openxmlformats.org/officeDocument/2006/relationships/hyperlink" Target="https://hal.science/hal-04396818v3" TargetMode="External"/><Relationship Id="rId60" Type="http://schemas.openxmlformats.org/officeDocument/2006/relationships/hyperlink" Target="https://hal.science/hal-03011287v1" TargetMode="External"/><Relationship Id="rId61" Type="http://schemas.openxmlformats.org/officeDocument/2006/relationships/hyperlink" Target="https://hal.science/hal-04098485v1" TargetMode="External"/><Relationship Id="rId62" Type="http://schemas.openxmlformats.org/officeDocument/2006/relationships/hyperlink" Target="https://hal.science/search/index/?q=*&amp;authFullName_s=Azilis Lesteven" TargetMode="External"/><Relationship Id="rId63" Type="http://schemas.openxmlformats.org/officeDocument/2006/relationships/hyperlink" Target="https://hal.science/hal-02481118v1" TargetMode="External"/><Relationship Id="rId64" Type="http://schemas.openxmlformats.org/officeDocument/2006/relationships/hyperlink" Target="https://hal.science/search/index/?q=*&amp;authFullName_s=Lise Duval" TargetMode="External"/><Relationship Id="rId65" Type="http://schemas.openxmlformats.org/officeDocument/2006/relationships/hyperlink" Target="https://hal.science/search/index/?q=*&amp;authFullName_s=Fr&#233;d&#233;ric Karam&#233;" TargetMode="External"/><Relationship Id="rId66" Type="http://schemas.openxmlformats.org/officeDocument/2006/relationships/hyperlink" Target="https://hal.science/search/index/?q=*&amp;authFullName_s=Emmanuel Prudon" TargetMode="External"/><Relationship Id="rId67" Type="http://schemas.openxmlformats.org/officeDocument/2006/relationships/hyperlink" Target="https://hal.science/hal-02342379v1" TargetMode="External"/><Relationship Id="rId68" Type="http://schemas.openxmlformats.org/officeDocument/2006/relationships/hyperlink" Target="https://hal.science/tel-0446906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5272596v1" TargetMode="External"/><Relationship Id="rId71" Type="http://schemas.openxmlformats.org/officeDocument/2006/relationships/hyperlink" Target="https://hal.science/search/index/?q=*&amp;authFullName_s=Marcelo Moreno Porras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Phélippé-Guinvarc'h</dc:title>
  <dc:description>CV</dc:description>
  <dc:subject/>
  <cp:keywords/>
  <cp:category/>
  <cp:lastModifiedBy/>
  <dcterms:created xsi:type="dcterms:W3CDTF">2026-04-07T00:01:42+02:00</dcterms:created>
  <dcterms:modified xsi:type="dcterms:W3CDTF">2026-04-07T00:01:42+02:00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