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Bocquet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owns France? Uncovering the structure of property ownership for a better understanding of the socio-spatial distribution of wealth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Bocquet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Affairs</w:t>
            </w:r>
            <w:r>
              <w:rPr/>
              <w:t xml:space="preserve">, 2025, 47 (5), pp.1741-1758.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⟨10.1080/07352166.2023.2235038⟩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la localisation des SCI ? Analyse statistique et spatiale de la géographie du patrimoine immobilier résidentiel détenu par les SCI.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 colloque de l'Association de Sciences Régionale de Langue Française (ASRDLF)</w:t>
            </w:r>
            <w:r>
              <w:rPr/>
              <w:t xml:space="preserve">, ESPACE - CNRS - Université d'Avignon,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hal-03504728v1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7490v1" TargetMode="External"/><Relationship Id="rId8" Type="http://schemas.openxmlformats.org/officeDocument/2006/relationships/hyperlink" Target="https://hal.science/search/index/?q=*&amp;authFullName_s=Laure Casanova Enault" TargetMode="External"/><Relationship Id="rId9" Type="http://schemas.openxmlformats.org/officeDocument/2006/relationships/hyperlink" Target="https://hal.science/search/index/?q=*&amp;authFullName_s=Martin Bocquet" TargetMode="External"/><Relationship Id="rId10" Type="http://schemas.openxmlformats.org/officeDocument/2006/relationships/hyperlink" Target="https://hal.science/search/index/?q=*&amp;authFullName_s=Guilhem Boulay" TargetMode="External"/><Relationship Id="rId11" Type="http://schemas.openxmlformats.org/officeDocument/2006/relationships/hyperlink" Target="https://dx.doi.org/10.1080/07352166.2023.2235038" TargetMode="External"/><Relationship Id="rId12" Type="http://schemas.openxmlformats.org/officeDocument/2006/relationships/hyperlink" Target="https://hal.science/hal-03504728v1" TargetMode="External"/><Relationship Id="rId13" Type="http://schemas.openxmlformats.org/officeDocument/2006/relationships/hyperlink" Target="https://hal.science/search/index/?q=*&amp;authFullName_s=Mathieu Coulon" TargetMode="External"/><Relationship Id="rId14" Type="http://schemas.openxmlformats.org/officeDocument/2006/relationships/hyperlink" Target="https://hal.science/search/index/?q=*&amp;authFullName_s=Lo&#239;c Bonneval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Bocquet</dc:title>
  <dc:description>CV</dc:description>
  <dc:subject/>
  <cp:keywords/>
  <cp:category/>
  <cp:lastModifiedBy/>
  <dcterms:created xsi:type="dcterms:W3CDTF">2026-05-09T22:34:15+02:00</dcterms:created>
  <dcterms:modified xsi:type="dcterms:W3CDTF">2026-05-09T22:34:15+02:00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