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XIBERRAS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Archétypes et modélisation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</w:t>
            </w:r>
            <w:r>
              <w:rPr/>
              <w:t xml:space="preserve">, 2025, N°166, 2024/4, Les fonctions de l’archétype, sous la dir. Pier Luca Marzo et Fabio La Rocca (N°166, 2024/4), pp. 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hippie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Monneyron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2018, 9, pp.142- 148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Topiques anthropologiques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Iconocrazia</w:t>
            </w:r>
            <w:r>
              <w:rPr/>
              <w:t xml:space="preserve">, 2015, 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son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2014, 123,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hal-03063320v1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Hyper-lectures quotidiennes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2014, 126,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qui soignent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2013, Colloquia 13,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 Soi, images des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Elian Aigon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Matthijs Gardenier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2013, 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du couple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2012, 2012 (n°116), pp.7-18.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⟨10.3917/soc.116.0007⟩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politiques et identités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Mythos in Medien und Politik</w:t>
            </w:r>
            <w:r>
              <w:rPr/>
              <w:t xml:space="preserve">, 2011, 3,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d'Eros : mythes et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2011, 3,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Noções do mundo hippie hoje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Z Cultural</w:t>
            </w:r>
            <w:r>
              <w:rPr/>
              <w:t xml:space="preserve">, 2010, Vol. 3,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L'excès et la simplicité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Monneyron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2010, 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Internautas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FAMECOS: mídia, cultura e tecnologia</w:t>
            </w:r>
            <w:r>
              <w:rPr/>
              <w:t xml:space="preserve">, 2010, vol. 17 (n°3), pp.253-265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L'excès et la simplicité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Monneyron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2010, N°2,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d'Eros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2010, nº18,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violence de l'imaginaire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l’IRSA</w:t>
            </w:r>
            <w:r>
              <w:rPr/>
              <w:t xml:space="preserve">, 2006, 6 (décembre), pp.143-159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Mídia e violência do imaginário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FAMECOS: mídia, cultura e tecnologia</w:t>
            </w:r>
            <w:r>
              <w:rPr/>
              <w:t xml:space="preserve">, 2006, 1 (29),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hal-03061831v1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 l’imaginaire, in « Colloque Imaginaire et Vie Quotidienne #6 : Connaissances, Figurations, Émotionnel ». 27 septembre, 2024, Université Paul-Valery Montpellier 3 Salle des Actes Saint Charles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Colloque Imaginaire et Vie Quotidienne #6 : Connaissances, Figurations, Émotionnel ».</w:t>
            </w:r>
            <w:r>
              <w:rPr/>
              <w:t xml:space="preserve">, Fabio LA ROCCA,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d'éros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de la Journée Thématique du LERSEM, « Genre, approches croisées », Montpellier,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de connaissances dans le champ de l'intervention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IRTS (Institut Régional du Travail Social) du Languedoc Roussillon, UPVD Université Perpignan Via Domitia "Perspectives théoriques et méthodologiques", 2010</w:t>
            </w:r>
            <w:r>
              <w:rPr/>
              <w:t xml:space="preserve">, 2010,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sublime au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MSH-M "Innovation &amp; Intervention sociale", rue Abbé de l'épée, Montpellier, le 19 octobre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hal-03075889v1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herença do imaginario hippie, pensar global agir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"Imaginario do envolvimento/desenvolvimento", XV cielo de Estudos o imaginario, Universidade Federal de Pernambuco UFPE, octobre 2008</w:t>
            </w:r>
            <w:r>
              <w:rPr/>
              <w:t xml:space="preserve">, 2008,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symboles d'Internet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pratiques de lecture confrontées aux multimédias", Université de Perpignan, avril 2008</w:t>
            </w:r>
            <w:r>
              <w:rPr/>
              <w:t xml:space="preserve">, 2008,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politiques et identité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"Mythes politiques", organisé à l'Université de Perpignan-Via Domitia par la Faculté des lettres et sciences humaines et le Laboratoire Vect, 24-25 sept. 2008</w:t>
            </w:r>
            <w:r>
              <w:rPr/>
              <w:t xml:space="preserve">, 2008,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hal-03068832v1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en 40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/>
              <w:t xml:space="preserve">Uppr edition, 50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hippie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Monneyron</w:t>
              </w:r>
            </w:hyperlink>
          </w:p>
          <w:p>
            <w:pPr/>
            <w:r>
              <w:rPr/>
              <w:t xml:space="preserve">Imago, 166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dans le regard des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Monneyron</w:t>
              </w:r>
            </w:hyperlink>
          </w:p>
          <w:p>
            <w:pPr/>
            <w:r>
              <w:rPr/>
              <w:t xml:space="preserve">Monneyron; Frédéric et Xiberras; Martine. Service des publications de Montpellier 3; Presses universitaires de Perpignan, 371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l'imaginaire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/>
              <w:t xml:space="preserve">Presses Universitaires de Laval, 178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de l'exclusion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/>
              <w:t xml:space="preserve">Armand Colin, 242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intoxiquée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/>
              <w:t xml:space="preserve">Méridiens-Klincksieck, 245 p.,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hal-03050336v1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&amp;quot;fonction de l'orgasme&amp;quot; à la misère du désir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Contre-culture dans l'Amérique des années 60 (sous la direction de Fréderic Robert)</w:t>
            </w:r>
            <w:r>
              <w:rPr/>
              <w:t xml:space="preserve">, Michel Houdiard éd., pp.106-119,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Francisco, ville mythique du mouvement hippie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Monneyron</w:t>
              </w:r>
            </w:hyperlink>
          </w:p>
          <w:p>
            <w:pPr/>
            <w:r>
              <w:rPr/>
              <w:t xml:space="preserve">Battistini Olivier; Poli Jean-Dominique; Ronzeaud Pierre; Vincensini Jean-Jacques. </w:t>
            </w:r>
            <w:r>
              <w:rPr>
                <w:i w:val="1"/>
                <w:iCs w:val="1"/>
              </w:rPr>
              <w:t xml:space="preserve">Dictionnaire des lieux et pays mythiques</w:t>
            </w:r>
            <w:r>
              <w:rPr/>
              <w:t xml:space="preserve">, Robert Laffont, pp.1074-1081,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 autour de l’œuvre de Michel Maffesoli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“trickster” de la sociologie : L’affaire Michel Maffesoli ou l’analyseur sociologique</w:t>
            </w:r>
            <w:r>
              <w:rPr/>
              <w:t xml:space="preserve">, CNRS, pp.67-75,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&amp;quot;trickster&amp;quot; de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Dérives autour de l'oeuvre de Michel Maffesoli</w:t>
            </w:r>
            <w:r>
              <w:rPr/>
              <w:t xml:space="preserve">, CNRS Éditions, pp.67-75,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Mythologies politiques et identifications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/>
              <w:t xml:space="preserve">Monneyron; Frédéric / Mouchtouris; Antigone. </w:t>
            </w:r>
            <w:r>
              <w:rPr>
                <w:i w:val="1"/>
                <w:iCs w:val="1"/>
              </w:rPr>
              <w:t xml:space="preserve">Des mythes politiques (sous la direction de Frédéric Monneyron et Antigone Mouchtouris)</w:t>
            </w:r>
            <w:r>
              <w:rPr/>
              <w:t xml:space="preserve">, Imago, pp.13-26,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identités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/>
              <w:t xml:space="preserve">Frédéric Monneyron; Antigone Mouchtouris. </w:t>
            </w:r>
            <w:r>
              <w:rPr>
                <w:i w:val="1"/>
                <w:iCs w:val="1"/>
              </w:rPr>
              <w:t xml:space="preserve">Des mythes politiques</w:t>
            </w:r>
            <w:r>
              <w:rPr/>
              <w:t xml:space="preserve">, Imago,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 l'exclusion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/>
              <w:t xml:space="preserve">Stéphane Hampartzoumian. </w:t>
            </w:r>
            <w:r>
              <w:rPr>
                <w:i w:val="1"/>
                <w:iCs w:val="1"/>
              </w:rPr>
              <w:t xml:space="preserve">Réussir sa licence de sociologie</w:t>
            </w:r>
            <w:r>
              <w:rPr/>
              <w:t xml:space="preserve">, Studyrama, pp.130-156,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hal-03056015v1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DURAND, Livre II SAI, Le régime nocturne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/>
              <w:t xml:space="preserve">Doctorat. Martine XIBERRAS, MONTPELLIER, France. 2025, 28p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Les Imaginaires culturels et sociaux: L'archétypologie fondements épistémologiques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/>
              <w:t xml:space="preserve">Master. Martine XIBERRAS, MONTPELLIER, France. 2025, 17p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L'imaginaire. Le Régime Diurne. M. Xiberras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</w:p>
          <w:p>
            <w:pPr/>
            <w:r>
              <w:rPr/>
              <w:t xml:space="preserve">Master. Martine XIBERRAS, MONTPELLIER, France. 2025, 18p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hal-05025199v1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587v1" TargetMode="External"/><Relationship Id="rId8" Type="http://schemas.openxmlformats.org/officeDocument/2006/relationships/hyperlink" Target="https://hal.science/search/index/?q=*&amp;authFullName_s=Martine Xiberras" TargetMode="External"/><Relationship Id="rId9" Type="http://schemas.openxmlformats.org/officeDocument/2006/relationships/hyperlink" Target="https://hal.science/hal-03068164v1" TargetMode="External"/><Relationship Id="rId10" Type="http://schemas.openxmlformats.org/officeDocument/2006/relationships/hyperlink" Target="https://hal.science/search/index/?q=*&amp;authFullName_s=Fr&#233;d&#233;ric Monneyron" TargetMode="External"/><Relationship Id="rId11" Type="http://schemas.openxmlformats.org/officeDocument/2006/relationships/hyperlink" Target="https://hal.science/hal-03067765v1" TargetMode="External"/><Relationship Id="rId12" Type="http://schemas.openxmlformats.org/officeDocument/2006/relationships/hyperlink" Target="https://hal.science/hal-03063320v1" TargetMode="External"/><Relationship Id="rId13" Type="http://schemas.openxmlformats.org/officeDocument/2006/relationships/hyperlink" Target="https://hal.science/hal-03063319v1" TargetMode="External"/><Relationship Id="rId14" Type="http://schemas.openxmlformats.org/officeDocument/2006/relationships/hyperlink" Target="https://hal.science/hal-03067283v1" TargetMode="External"/><Relationship Id="rId15" Type="http://schemas.openxmlformats.org/officeDocument/2006/relationships/hyperlink" Target="https://hal.science/hal-03067810v1" TargetMode="External"/><Relationship Id="rId16" Type="http://schemas.openxmlformats.org/officeDocument/2006/relationships/hyperlink" Target="https://hal.science/search/index/?q=*&amp;authFullName_s=Elian Aigon" TargetMode="External"/><Relationship Id="rId17" Type="http://schemas.openxmlformats.org/officeDocument/2006/relationships/hyperlink" Target="https://hal.science/search/index/?q=*&amp;authFullName_s=Matthijs Gardenier" TargetMode="External"/><Relationship Id="rId18" Type="http://schemas.openxmlformats.org/officeDocument/2006/relationships/hyperlink" Target="https://hal.science/search/index/?q=*&amp;authFullName_s=Eric Gondard" TargetMode="External"/><Relationship Id="rId19" Type="http://schemas.openxmlformats.org/officeDocument/2006/relationships/hyperlink" Target="https://hal.science/hal-03067284v1" TargetMode="External"/><Relationship Id="rId20" Type="http://schemas.openxmlformats.org/officeDocument/2006/relationships/hyperlink" Target="https://dx.doi.org/10.3917/soc.116.0007" TargetMode="External"/><Relationship Id="rId21" Type="http://schemas.openxmlformats.org/officeDocument/2006/relationships/hyperlink" Target="https://hal.science/hal-03062598v1" TargetMode="External"/><Relationship Id="rId22" Type="http://schemas.openxmlformats.org/officeDocument/2006/relationships/hyperlink" Target="https://hal.science/hal-03067285v1" TargetMode="External"/><Relationship Id="rId23" Type="http://schemas.openxmlformats.org/officeDocument/2006/relationships/hyperlink" Target="https://hal.science/hal-03116476v1" TargetMode="External"/><Relationship Id="rId24" Type="http://schemas.openxmlformats.org/officeDocument/2006/relationships/hyperlink" Target="https://hal.science/hal-03061829v1" TargetMode="External"/><Relationship Id="rId25" Type="http://schemas.openxmlformats.org/officeDocument/2006/relationships/hyperlink" Target="https://hal.science/hal-03067146v1" TargetMode="External"/><Relationship Id="rId26" Type="http://schemas.openxmlformats.org/officeDocument/2006/relationships/hyperlink" Target="https://hal.science/hal-03067145v1" TargetMode="External"/><Relationship Id="rId27" Type="http://schemas.openxmlformats.org/officeDocument/2006/relationships/hyperlink" Target="https://hal.science/hal-03067144v1" TargetMode="External"/><Relationship Id="rId28" Type="http://schemas.openxmlformats.org/officeDocument/2006/relationships/hyperlink" Target="https://hal.science/hal-03061833v1" TargetMode="External"/><Relationship Id="rId29" Type="http://schemas.openxmlformats.org/officeDocument/2006/relationships/hyperlink" Target="https://hal.science/hal-03061831v1" TargetMode="External"/><Relationship Id="rId30" Type="http://schemas.openxmlformats.org/officeDocument/2006/relationships/hyperlink" Target="https://hal.science/hal-05025230v1" TargetMode="External"/><Relationship Id="rId31" Type="http://schemas.openxmlformats.org/officeDocument/2006/relationships/hyperlink" Target="https://hal.science/hal-03075888v1" TargetMode="External"/><Relationship Id="rId32" Type="http://schemas.openxmlformats.org/officeDocument/2006/relationships/hyperlink" Target="https://hal.science/hal-03075887v1" TargetMode="External"/><Relationship Id="rId33" Type="http://schemas.openxmlformats.org/officeDocument/2006/relationships/hyperlink" Target="https://hal.science/hal-03075889v1" TargetMode="External"/><Relationship Id="rId34" Type="http://schemas.openxmlformats.org/officeDocument/2006/relationships/hyperlink" Target="https://hal.science/hal-03072290v1" TargetMode="External"/><Relationship Id="rId35" Type="http://schemas.openxmlformats.org/officeDocument/2006/relationships/hyperlink" Target="https://hal.science/hal-03072289v1" TargetMode="External"/><Relationship Id="rId36" Type="http://schemas.openxmlformats.org/officeDocument/2006/relationships/hyperlink" Target="https://hal.science/hal-03068832v1" TargetMode="External"/><Relationship Id="rId37" Type="http://schemas.openxmlformats.org/officeDocument/2006/relationships/hyperlink" Target="https://hal.science/hal-03050526v1" TargetMode="External"/><Relationship Id="rId38" Type="http://schemas.openxmlformats.org/officeDocument/2006/relationships/hyperlink" Target="https://hal.science/hal-03050340v1" TargetMode="External"/><Relationship Id="rId39" Type="http://schemas.openxmlformats.org/officeDocument/2006/relationships/hyperlink" Target="https://hal.science/hal-03051047v1" TargetMode="External"/><Relationship Id="rId40" Type="http://schemas.openxmlformats.org/officeDocument/2006/relationships/hyperlink" Target="https://hal.science/hal-03050339v1" TargetMode="External"/><Relationship Id="rId41" Type="http://schemas.openxmlformats.org/officeDocument/2006/relationships/hyperlink" Target="https://hal.science/hal-03050338v1" TargetMode="External"/><Relationship Id="rId42" Type="http://schemas.openxmlformats.org/officeDocument/2006/relationships/hyperlink" Target="https://hal.science/hal-03050336v1" TargetMode="External"/><Relationship Id="rId43" Type="http://schemas.openxmlformats.org/officeDocument/2006/relationships/hyperlink" Target="https://hal.science/hal-03056446v1" TargetMode="External"/><Relationship Id="rId44" Type="http://schemas.openxmlformats.org/officeDocument/2006/relationships/hyperlink" Target="https://hal.science/hal-02920897v1" TargetMode="External"/><Relationship Id="rId45" Type="http://schemas.openxmlformats.org/officeDocument/2006/relationships/hyperlink" Target="https://hal.science/hal-03056444v1" TargetMode="External"/><Relationship Id="rId46" Type="http://schemas.openxmlformats.org/officeDocument/2006/relationships/hyperlink" Target="https://hal.science/hal-02920898v1" TargetMode="External"/><Relationship Id="rId47" Type="http://schemas.openxmlformats.org/officeDocument/2006/relationships/hyperlink" Target="https://hal.science/hal-03056445v1" TargetMode="External"/><Relationship Id="rId48" Type="http://schemas.openxmlformats.org/officeDocument/2006/relationships/hyperlink" Target="https://hal.science/hal-03056014v1" TargetMode="External"/><Relationship Id="rId49" Type="http://schemas.openxmlformats.org/officeDocument/2006/relationships/hyperlink" Target="https://hal.science/hal-03056015v1" TargetMode="External"/><Relationship Id="rId50" Type="http://schemas.openxmlformats.org/officeDocument/2006/relationships/hyperlink" Target="https://hal.science/hal-05024904v1" TargetMode="External"/><Relationship Id="rId51" Type="http://schemas.openxmlformats.org/officeDocument/2006/relationships/hyperlink" Target="https://hal.science/hal-05025217v1" TargetMode="External"/><Relationship Id="rId52" Type="http://schemas.openxmlformats.org/officeDocument/2006/relationships/hyperlink" Target="https://hal.science/hal-05025199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XIBERRAS</dc:title>
  <dc:description>CV</dc:description>
  <dc:subject/>
  <cp:keywords/>
  <cp:category/>
  <cp:lastModifiedBy/>
  <dcterms:created xsi:type="dcterms:W3CDTF">2026-03-15T23:46:37+01:00</dcterms:created>
  <dcterms:modified xsi:type="dcterms:W3CDTF">2026-03-15T23:46:37+01:00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