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Maryse Bresson </w:t>
      </w:r>
      <w:r>
        <w:rPr>
          <w:color w:val="641e6e"/>
        </w:rPr>
        <w:t xml:space="preserve">Professeure de sociologie à l'Université de Versailles Saint-Quentin en YvelinesChercheuse au laboratoire Printemps UMR 8085 UVSQ CNRSDirectrice de l'UFR Sciences sociales - UVSQDirectrice adjointe recherche de la Graduate School Education, Formation, enseignement de l'Université Paris-SaclayVice-présidente de l'Association internationale des sociologues de langue française AISLF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conflits de morales dans les services à domicile aux aînés (France/Québec)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Dumais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/>
              <w:t xml:space="preserve">Maryse Bresson; Yvette Molina; Jean-Pierre Tabin. </w:t>
            </w:r>
            <w:r>
              <w:rPr>
                <w:i w:val="1"/>
                <w:iCs w:val="1"/>
              </w:rPr>
              <w:t xml:space="preserve">La nouvelle morale de l'intervention sociale et ses apories</w:t>
            </w:r>
            <w:r>
              <w:rPr/>
              <w:t xml:space="preserve">, L'Harmattan, 2024, Logiques Sociales, 978-2-336-43514-5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au choc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Guibentif</w:t>
              </w:r>
            </w:hyperlink>
          </w:p>
          <w:p>
            <w:pPr/>
            <w:r>
              <w:rPr/>
              <w:t xml:space="preserve">MSH Paris-Saclay Éditions, pp.344, 2023, Actes, 978-2-490369-08-9.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⟨10.52983/GYQV1249⟩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et économistes face à la demande de savoirs. Participation et contournements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Cartier-Bresson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Hirschhorn</w:t>
              </w:r>
            </w:hyperlink>
          </w:p>
          <w:p>
            <w:pPr/>
            <w:r>
              <w:rPr/>
              <w:t xml:space="preserve">MSH Paris-Saclay Éditions, 4, pp.296, 2019, Actes, 978-2-490369-03-4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à l'épreuve des crises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/>
              <w:t xml:space="preserve">L'Harmattan, pp.246, 2012, 978-2-336-00322-1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à de Nouvelles Formes de Catégorisation Des Personnes Âgées: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Argoud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Jetté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pp.129--146.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⟨10.3917/rfas.223.0129⟩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Lille-Sud, un quartier au masculin. De la masculinité hégémonique à la marginalisation par le territoire.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L'engagement des jeunes dans des causes radicales, n°80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des maternités : entre savoirs profanes et gestion des risques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2007, n° 26, p. 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halshs-00286280v1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Besoins, vulnérabilité et aide à domicile: comment la confiance se noue avec les différents acteurs de l'aide aux aînés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Dumais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Hybrida-2022 : Transformations des activités et des métiers du secteur social. Travail des frontières dans l'intervention sociale et la recherche</w:t>
            </w:r>
            <w:r>
              <w:rPr/>
              <w:t xml:space="preserve">,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l'aide à domicile : une réponse à la vulnérabilité des aînés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Dumais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SOUTIEN À DOMICILE AUPRÈS DES AÎNÉS : REGARD CROISÉ SUR LES INNOVATIONS SOCIALES, LES PROFESSIONNALITÉS ET LES VULNÉRABILITÉS AU QUÉBEC ET EN FRANCE</w:t>
            </w:r>
            <w:r>
              <w:rPr/>
              <w:t xml:space="preserve">, Université de Québec à Montréal,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Pratiques et Dynamique du Débat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des pratiques et dynamique du débat. Les SHS face à la crise du COVID 19</w:t>
            </w:r>
            <w:r>
              <w:rPr/>
              <w:t xml:space="preserve">, MSH Paris-Saclay, Oct 2020,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: une manière problématique d'interpréter les problèmes sociaux.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halshs-00687111v1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015141v1" TargetMode="External"/><Relationship Id="rId9" Type="http://schemas.openxmlformats.org/officeDocument/2006/relationships/hyperlink" Target="https://hal.science/search/index/?q=*&amp;authFullName_s=Maryse Bresson" TargetMode="External"/><Relationship Id="rId10" Type="http://schemas.openxmlformats.org/officeDocument/2006/relationships/hyperlink" Target="https://hal.science/search/index/?q=*&amp;authFullName_s=Lucie Dumais" TargetMode="External"/><Relationship Id="rId11" Type="http://schemas.openxmlformats.org/officeDocument/2006/relationships/hyperlink" Target="https://hal.science/search/index/?q=*&amp;authFullName_s=S&#233;verine Mayol" TargetMode="External"/><Relationship Id="rId12" Type="http://schemas.openxmlformats.org/officeDocument/2006/relationships/hyperlink" Target="https://cnrs.hal.science/hal-04225308v1" TargetMode="External"/><Relationship Id="rId13" Type="http://schemas.openxmlformats.org/officeDocument/2006/relationships/hyperlink" Target="https://hal.science/search/index/?q=*&amp;authFullName_s=Pierre Guibentif" TargetMode="External"/><Relationship Id="rId14" Type="http://schemas.openxmlformats.org/officeDocument/2006/relationships/hyperlink" Target="https://dx.doi.org/10.52983/GYQV1249" TargetMode="External"/><Relationship Id="rId15" Type="http://schemas.openxmlformats.org/officeDocument/2006/relationships/hyperlink" Target="https://rnmsh.hal.science/hal-03257141v1" TargetMode="External"/><Relationship Id="rId16" Type="http://schemas.openxmlformats.org/officeDocument/2006/relationships/hyperlink" Target="https://hal.science/search/index/?q=*&amp;authFullName_s=Jean Cartier-Bresson" TargetMode="External"/><Relationship Id="rId17" Type="http://schemas.openxmlformats.org/officeDocument/2006/relationships/hyperlink" Target="https://hal.science/search/index/?q=*&amp;authFullName_s=Monique Hirschhorn" TargetMode="External"/><Relationship Id="rId18" Type="http://schemas.openxmlformats.org/officeDocument/2006/relationships/hyperlink" Target="https://hal.science/hal-00971354v1" TargetMode="External"/><Relationship Id="rId19" Type="http://schemas.openxmlformats.org/officeDocument/2006/relationships/hyperlink" Target="https://hal.science/search/index/?q=*&amp;authFullName_s=B&#233;atrice Muller" TargetMode="External"/><Relationship Id="rId20" Type="http://schemas.openxmlformats.org/officeDocument/2006/relationships/hyperlink" Target="https://hal.science/search/index/?q=*&amp;authFullName_s=Jean-Claude Barbier" TargetMode="External"/><Relationship Id="rId21" Type="http://schemas.openxmlformats.org/officeDocument/2006/relationships/hyperlink" Target="https://hal.science/hal-04226478v1" TargetMode="External"/><Relationship Id="rId22" Type="http://schemas.openxmlformats.org/officeDocument/2006/relationships/hyperlink" Target="https://hal.science/search/index/?q=*&amp;authFullName_s=Dominique Argoud" TargetMode="External"/><Relationship Id="rId23" Type="http://schemas.openxmlformats.org/officeDocument/2006/relationships/hyperlink" Target="https://hal.science/search/index/?q=*&amp;authFullName_s=Christian Jett&#233;" TargetMode="External"/><Relationship Id="rId24" Type="http://schemas.openxmlformats.org/officeDocument/2006/relationships/hyperlink" Target="https://dx.doi.org/10.3917/rfas.223.0129" TargetMode="External"/><Relationship Id="rId25" Type="http://schemas.openxmlformats.org/officeDocument/2006/relationships/hyperlink" Target="https://lilloa.hal.science/hal-01889304v1" TargetMode="External"/><Relationship Id="rId26" Type="http://schemas.openxmlformats.org/officeDocument/2006/relationships/hyperlink" Target="https://hal.science/search/index/?q=*&amp;authFullName_s=Micha&#235;l Bailleul" TargetMode="External"/><Relationship Id="rId27" Type="http://schemas.openxmlformats.org/officeDocument/2006/relationships/hyperlink" Target="https://shs.hal.science/halshs-00286280v1" TargetMode="External"/><Relationship Id="rId28" Type="http://schemas.openxmlformats.org/officeDocument/2006/relationships/hyperlink" Target="https://hal.science/search/index/?q=*&amp;authFullName_s=Catherine N&#233;groni" TargetMode="External"/><Relationship Id="rId29" Type="http://schemas.openxmlformats.org/officeDocument/2006/relationships/hyperlink" Target="https://hal.science/hal-05016839v1" TargetMode="External"/><Relationship Id="rId30" Type="http://schemas.openxmlformats.org/officeDocument/2006/relationships/hyperlink" Target="https://hal.science/hal-03823103v1" TargetMode="External"/><Relationship Id="rId31" Type="http://schemas.openxmlformats.org/officeDocument/2006/relationships/hyperlink" Target="https://lilloa.hal.science/hal-04881237v1" TargetMode="External"/><Relationship Id="rId32" Type="http://schemas.openxmlformats.org/officeDocument/2006/relationships/hyperlink" Target="https://hal.science/search/index/?q=*&amp;authFullName_s=Elsa Bansard" TargetMode="External"/><Relationship Id="rId33" Type="http://schemas.openxmlformats.org/officeDocument/2006/relationships/hyperlink" Target="https://hal.science/search/index/?q=*&amp;authFullName_s=Anne-Coralie Bonnaire" TargetMode="External"/><Relationship Id="rId34" Type="http://schemas.openxmlformats.org/officeDocument/2006/relationships/hyperlink" Target="https://shs.hal.science/halshs-0068711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Bresson</dc:title>
  <dc:description>CV</dc:description>
  <dc:subject/>
  <cp:keywords/>
  <cp:category/>
  <cp:lastModifiedBy/>
  <dcterms:created xsi:type="dcterms:W3CDTF">2026-05-19T11:43:41+02:00</dcterms:created>
  <dcterms:modified xsi:type="dcterms:W3CDTF">2026-05-19T11:43:41+02:00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