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GILLE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Auxetic Behavior of Biomimetic Multimaterial and Region‐Specific Nanofibrous Fascicle‐Inspired Scaffolds via Synchrotron Multiscale Digital Volume Correlation: Innovative Building Blocks for the Enthesis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Sensini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plane strain tensile test to characterize the formability of 5xxx and 6xxx aluminium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Ehrström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2024, 17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⟨10.1007/s12289-023-01805-9⟩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heterogeneity and fracture studied by X-ray tomography and crystal plasticity in an aluminium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Jette Oddershede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183, pp.104146.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⟨10.1016/j.ijplas.2024.104146⟩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emse-04737569v1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crystallographic effects on strain localization in a 6016 aluminium alloy under plane strain tension using correlative X-ray lab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Jette Oddershede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Projection-DIC Analysis of Projected 3D data for a 6xxx Aluminium Alloy Under Plane Strain Tension Imaged by in situ Absorption Contrast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Jette Oddershede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International Conference on Advances in Mechanics</w:t>
            </w:r>
            <w:r>
              <w:rPr/>
              <w:t xml:space="preserve">, Sep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effects on the interaction between deformation and damage : 4D measurements and finite element calculations of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</w:p>
          <w:p>
            <w:pPr/>
            <w:r>
              <w:rPr/>
              <w:t xml:space="preserve">Material chemistry. Université Paris sciences et lettres,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2024UPSLM057⟩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tel-05061512v1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55v1" TargetMode="External"/><Relationship Id="rId8" Type="http://schemas.openxmlformats.org/officeDocument/2006/relationships/hyperlink" Target="https://hal.science/search/index/?q=*&amp;authFullName_s=Alberto Sensini" TargetMode="External"/><Relationship Id="rId9" Type="http://schemas.openxmlformats.org/officeDocument/2006/relationships/hyperlink" Target="https://hal.science/search/index/?q=*&amp;authFullName_s=Francesca Giacomini" TargetMode="External"/><Relationship Id="rId10" Type="http://schemas.openxmlformats.org/officeDocument/2006/relationships/hyperlink" Target="https://hal.science/search/index/?q=*&amp;authFullName_s=Olga Stamati" TargetMode="External"/><Relationship Id="rId11" Type="http://schemas.openxmlformats.org/officeDocument/2006/relationships/hyperlink" Target="https://hal.science/search/index/?q=*&amp;authFullName_s=Bratislav Lukic" TargetMode="External"/><Relationship Id="rId12" Type="http://schemas.openxmlformats.org/officeDocument/2006/relationships/hyperlink" Target="https://hal.science/search/index/?q=*&amp;authFullName_s=Julie Villanova" TargetMode="External"/><Relationship Id="rId13" Type="http://schemas.openxmlformats.org/officeDocument/2006/relationships/hyperlink" Target="https://dx.doi.org/10.1002/adfm.202511660" TargetMode="External"/><Relationship Id="rId14" Type="http://schemas.openxmlformats.org/officeDocument/2006/relationships/hyperlink" Target="https://hal.science/hal-04387379v1" TargetMode="External"/><Relationship Id="rId15" Type="http://schemas.openxmlformats.org/officeDocument/2006/relationships/hyperlink" Target="https://hal.science/search/index/?q=*&amp;authFullName_s=Maryse Gille" TargetMode="External"/><Relationship Id="rId16" Type="http://schemas.openxmlformats.org/officeDocument/2006/relationships/hyperlink" Target="https://hal.science/search/index/?q=*&amp;authFullName_s=Fanny Mas" TargetMode="External"/><Relationship Id="rId17" Type="http://schemas.openxmlformats.org/officeDocument/2006/relationships/hyperlink" Target="https://hal.science/search/index/?q=*&amp;authFullName_s=Jean-Christophe Ehrstr&#246;m" TargetMode="External"/><Relationship Id="rId18" Type="http://schemas.openxmlformats.org/officeDocument/2006/relationships/hyperlink" Target="https://hal.science/search/index/?q=*&amp;authFullName_s=Dominique Daniel" TargetMode="External"/><Relationship Id="rId19" Type="http://schemas.openxmlformats.org/officeDocument/2006/relationships/hyperlink" Target="https://dx.doi.org/10.1007/s12289-023-01805-9" TargetMode="External"/><Relationship Id="rId20" Type="http://schemas.openxmlformats.org/officeDocument/2006/relationships/hyperlink" Target="https://hal-emse.ccsd.cnrs.fr/emse-04737569v1" TargetMode="External"/><Relationship Id="rId21" Type="http://schemas.openxmlformats.org/officeDocument/2006/relationships/hyperlink" Target="https://hal.science/search/index/?q=*&amp;authFullName_s=Henry Proudhon" TargetMode="External"/><Relationship Id="rId22" Type="http://schemas.openxmlformats.org/officeDocument/2006/relationships/hyperlink" Target="https://hal.science/search/index/?q=*&amp;authFullName_s=Jette Oddershede" TargetMode="External"/><Relationship Id="rId23" Type="http://schemas.openxmlformats.org/officeDocument/2006/relationships/hyperlink" Target="https://hal.science/search/index/?q=*&amp;authFullName_s=Romain Quey" TargetMode="External"/><Relationship Id="rId24" Type="http://schemas.openxmlformats.org/officeDocument/2006/relationships/hyperlink" Target="https://hal.science/search/index/?q=*&amp;authFullName_s=Thilo F. Morgeneyer" TargetMode="External"/><Relationship Id="rId25" Type="http://schemas.openxmlformats.org/officeDocument/2006/relationships/hyperlink" Target="https://dx.doi.org/10.1016/j.ijplas.2024.104146" TargetMode="External"/><Relationship Id="rId26" Type="http://schemas.openxmlformats.org/officeDocument/2006/relationships/hyperlink" Target="https://hal.science/hal-04345220v1" TargetMode="External"/><Relationship Id="rId27" Type="http://schemas.openxmlformats.org/officeDocument/2006/relationships/hyperlink" Target="https://hal.science/hal-03890762v1" TargetMode="External"/><Relationship Id="rId28" Type="http://schemas.openxmlformats.org/officeDocument/2006/relationships/hyperlink" Target="https://pastel.hal.science/tel-05061512v1" TargetMode="External"/><Relationship Id="rId29" Type="http://schemas.openxmlformats.org/officeDocument/2006/relationships/hyperlink" Target="https://www.theses.fr/2024UPSLM05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GILLE</dc:title>
  <dc:description>CV</dc:description>
  <dc:subject/>
  <cp:keywords/>
  <cp:category/>
  <cp:lastModifiedBy/>
  <dcterms:created xsi:type="dcterms:W3CDTF">2026-03-15T08:37:47+01:00</dcterms:created>
  <dcterms:modified xsi:type="dcterms:W3CDTF">2026-03-15T08:37:47+01:00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