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Masanori TSUKAMOTO </w:t>
      </w:r>
      <w:r>
        <w:rPr>
          <w:color w:val="641e6e"/>
        </w:rPr>
        <w:t xml:space="preserve">Professeur à l'Université de Tokyo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l'inhumain : De «La Déshumanisation de l'art» d'Ortega y Gasset à «L'Institution» de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2022, 52, 44-52 https://repository.kulib.kyoto-u.ac.jp/dspace/handle/2433/269276.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⟨10.14989/269276⟩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« l'usage littéraire du langage » ? La parole à l'état naissant chez Valéry et chez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langue et littérature françaises de l'université de Tokyo</w:t>
            </w:r>
            <w:r>
              <w:rPr/>
              <w:t xml:space="preserve">, 2020, 54,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Form of the Unconscious: Valéry and Merleau-Ponty, Critics of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Aesthetics and Phenomenology</w:t>
            </w:r>
            <w:r>
              <w:rPr/>
              <w:t xml:space="preserve">, 2019, 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paradoxe de Valéry : les éditions japonaises de Teste et de Léonard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Valéry Kenkyu (Bulletin japonais d’études valéryennes)</w:t>
            </w:r>
            <w:r>
              <w:rPr/>
              <w:t xml:space="preserve">, 2017, 7, pp.26-37　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bêtise n'est pas mon fort » : la notion de bêtise chez Valéry et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française, Faculté des Lettres (Université Rikkyo - Tokyo)</w:t>
            </w:r>
            <w:r>
              <w:rPr/>
              <w:t xml:space="preserve">, 2011, 40, pp.67-79　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文学との訣別―近代文学はいかにして死んだのか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/>
              <w:t xml:space="preserve">Suiseisha, 2019, 9784801003958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rêve chez Valéry — autour de Degas Danse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Degas Danse Dessin : Hommage à Degas avec Paul Valéry</w:t>
            </w:r>
            <w:r>
              <w:rPr/>
              <w:t xml:space="preserve">, Musée d’Orsay / Gallimard, pp.58-65,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et Proust : deux poétiques du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Masanori Tsukamoto</w:t>
              </w:r>
            </w:hyperlink>
          </w:p>
          <w:p>
            <w:pPr/>
            <w:r>
              <w:rPr/>
              <w:t xml:space="preserve">Nicolas Aliféris. </w:t>
            </w:r>
            <w:r>
              <w:rPr>
                <w:i w:val="1"/>
                <w:iCs w:val="1"/>
              </w:rPr>
              <w:t xml:space="preserve">Paul Valéry et les sciences</w:t>
            </w:r>
            <w:r>
              <w:rPr/>
              <w:t xml:space="preserve">, Fata Morgana, pp.51-74, 2017, 978-2-85194-996-7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hal-04036546v1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5725v1" TargetMode="External"/><Relationship Id="rId8" Type="http://schemas.openxmlformats.org/officeDocument/2006/relationships/hyperlink" Target="https://hal.science/search/index/?q=*&amp;authFullName_s=Masanori Tsukamoto" TargetMode="External"/><Relationship Id="rId9" Type="http://schemas.openxmlformats.org/officeDocument/2006/relationships/hyperlink" Target="https://dx.doi.org/10.14989/269276" TargetMode="External"/><Relationship Id="rId10" Type="http://schemas.openxmlformats.org/officeDocument/2006/relationships/hyperlink" Target="https://hal.science/hal-04036328v1" TargetMode="External"/><Relationship Id="rId11" Type="http://schemas.openxmlformats.org/officeDocument/2006/relationships/hyperlink" Target="https://hal.science/hal-04052929v1" TargetMode="External"/><Relationship Id="rId12" Type="http://schemas.openxmlformats.org/officeDocument/2006/relationships/hyperlink" Target="https://hal.science/hal-04036350v1" TargetMode="External"/><Relationship Id="rId13" Type="http://schemas.openxmlformats.org/officeDocument/2006/relationships/hyperlink" Target="https://hal.science/hal-04036340v1" TargetMode="External"/><Relationship Id="rId14" Type="http://schemas.openxmlformats.org/officeDocument/2006/relationships/hyperlink" Target="https://hal.science/hal-05369102v1" TargetMode="External"/><Relationship Id="rId15" Type="http://schemas.openxmlformats.org/officeDocument/2006/relationships/hyperlink" Target="https://hal.science/search/index/?q=*&amp;authFullName_s=William Marx" TargetMode="External"/><Relationship Id="rId16" Type="http://schemas.openxmlformats.org/officeDocument/2006/relationships/hyperlink" Target="https://hal.science/hal-04052935v1" TargetMode="External"/><Relationship Id="rId17" Type="http://schemas.openxmlformats.org/officeDocument/2006/relationships/hyperlink" Target="https://hal.science/hal-040365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Masanori TSUKAMOTO</dc:title>
  <dc:description>CV</dc:description>
  <dc:subject/>
  <cp:keywords/>
  <cp:category/>
  <cp:lastModifiedBy/>
  <dcterms:created xsi:type="dcterms:W3CDTF">2026-04-07T00:16:26+02:00</dcterms:created>
  <dcterms:modified xsi:type="dcterms:W3CDTF">2026-04-07T00:16:26+02:00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