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Mateus Joffily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mateus-joffily</w:t>
        </w:r>
      </w:hyperlink>
    </w:p>
    <w:p>
      <w:pPr>
        <w:numPr>
          <w:ilvl w:val="0"/>
          <w:numId w:val="1"/>
        </w:numPr>
      </w:pPr>
      <w:r>
        <w:rPr/>
        <w:t xml:space="preserve"> ORCID : </w:t>
      </w:r>
      <w:hyperlink r:id="rId8" w:history="1">
        <w:r>
          <w:rPr>
            <w:color w:val="#410a8c"/>
            <w:u w:val="single"/>
          </w:rPr>
          <w:t xml:space="preserve">0000-0003-4073-4562</w:t>
        </w:r>
      </w:hyperlink>
    </w:p>
    <w:p>
      <w:pPr>
        <w:numPr>
          <w:ilvl w:val="0"/>
          <w:numId w:val="1"/>
        </w:numPr>
      </w:pPr>
      <w:r>
        <w:rPr/>
        <w:t xml:space="preserve"> IdRef : </w:t>
      </w:r>
      <w:hyperlink r:id="rId9" w:history="1">
        <w:r>
          <w:rPr>
            <w:color w:val="#410a8c"/>
            <w:u w:val="single"/>
          </w:rPr>
          <w:t xml:space="preserve">253118751</w:t>
        </w:r>
      </w:hyperlink>
    </w:p>
    <w:p>
      <w:pPr>
        <w:spacing w:before="600"/>
      </w:pPr>
    </w:p>
    <w:p>
      <w:pPr>
        <w:pStyle w:val="Heading2"/>
      </w:pPr>
      <w:r>
        <w:rPr>
          <w:color w:val="1e198e"/>
          <w:b w:val="1"/>
          <w:bCs w:val="1"/>
        </w:rPr>
        <w:t xml:space="preserve">Présentation</w:t>
      </w:r>
    </w:p>
    <w:p>
      <w:pPr>
        <w:spacing w:after="100"/>
      </w:pPr>
    </w:p>
    <w:p>
      <w:pPr/>
      <w:r>
        <w:rPr/>
        <w:t xml:space="preserve">Mon travail concerne le développement de modèles computationnels de prise de décision et des émotions, ainsi que le développement d’outils en informatique pour le traitement de données physiologiques (e.g. imagerie cérébrale, conductance de la peau, fréquence cardiaque). Récemment, j’ai éprouvé un intérêt particulier pour les modèles Bayésien du fonctionnement cérébral et le principe de la free-energy en neurosciences.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Active inference as a unifying, generic and adaptive framework for a P300-based BCI</w:t>
              </w:r>
            </w:hyperlink>
          </w:p>
          <w:p>
            <w:pPr/>
            <w:hyperlink r:id="rId11" w:history="1">
              <w:r>
                <w:rPr>
                  <w:color w:val="#410a8c"/>
                  <w:u w:val="single"/>
                </w:rPr>
                <w:t xml:space="preserve">Jelena Mladenovic</w:t>
              </w:r>
            </w:hyperlink>
            <w:r>
              <w:rPr/>
              <w:t xml:space="preserve">,</w:t>
            </w:r>
            <w:hyperlink r:id="rId12" w:history="1">
              <w:r>
                <w:rPr>
                  <w:color w:val="#410a8c"/>
                  <w:u w:val="single"/>
                </w:rPr>
                <w:t xml:space="preserve">Jérémy Frey</w:t>
              </w:r>
            </w:hyperlink>
            <w:r>
              <w:rPr/>
              <w:t xml:space="preserve">,</w:t>
            </w:r>
            <w:hyperlink r:id="rId13" w:history="1">
              <w:r>
                <w:rPr>
                  <w:color w:val="#410a8c"/>
                  <w:u w:val="single"/>
                </w:rPr>
                <w:t xml:space="preserve">Mateus Joffily</w:t>
              </w:r>
            </w:hyperlink>
            <w:r>
              <w:rPr/>
              <w:t xml:space="preserve">,</w:t>
            </w:r>
            <w:hyperlink r:id="rId14" w:history="1">
              <w:r>
                <w:rPr>
                  <w:color w:val="#410a8c"/>
                  <w:u w:val="single"/>
                </w:rPr>
                <w:t xml:space="preserve">Emmanuel Maby</w:t>
              </w:r>
            </w:hyperlink>
            <w:r>
              <w:rPr/>
              <w:t xml:space="preserve">,</w:t>
            </w:r>
            <w:hyperlink r:id="rId15" w:history="1">
              <w:r>
                <w:rPr>
                  <w:color w:val="#410a8c"/>
                  <w:u w:val="single"/>
                </w:rPr>
                <w:t xml:space="preserve">Fabien Lotte</w:t>
              </w:r>
            </w:hyperlink>
            <w:r>
              <w:rPr/>
              <w:t xml:space="preserve">et al.</w:t>
            </w:r>
          </w:p>
          <w:p>
            <w:pPr/>
            <w:r>
              <w:rPr>
                <w:i w:val="1"/>
                <w:iCs w:val="1"/>
              </w:rPr>
              <w:t xml:space="preserve">Journal of Neural Engineering</w:t>
            </w:r>
            <w:r>
              <w:rPr/>
              <w:t xml:space="preserve">, 2020, 17, pp.016054. </w:t>
            </w:r>
            <w:hyperlink r:id="rId16" w:history="1">
              <w:r>
                <w:rPr>
                  <w:color w:val="#410a8c"/>
                  <w:u w:val="single"/>
                </w:rPr>
                <w:t xml:space="preserve">⟨10.1088/1741-2552/ab5d5c⟩</w:t>
              </w:r>
            </w:hyperlink>
          </w:p>
          <w:p>
            <w:pPr/>
            <w:r>
              <w:rPr/>
              <w:t xml:space="preserve">Article dans une revue</w:t>
            </w:r>
          </w:p>
          <w:p>
            <w:pPr/>
            <w:hyperlink r:id="rId10" w:history="1">
              <w:r>
                <w:rPr>
                  <w:color w:val="#410a8c"/>
                  <w:u w:val="single"/>
                </w:rPr>
                <w:t xml:space="preserve">halshs-02396876v2</w:t>
              </w:r>
            </w:hyperlink>
          </w:p>
        </w:tc>
      </w:tr>
      <w:tr>
        <w:trPr/>
        <w:tc>
          <w:tcPr>
            <w:noWrap/>
          </w:tcPr>
          <w:p>
            <w:pPr>
              <w:spacing w:after="200"/>
            </w:pPr>
            <w:hyperlink r:id="rId17" w:history="1">
              <w:r>
                <w:rPr>
                  <w:color w:val="1e198e"/>
                  <w:b w:val="1"/>
                  <w:bCs w:val="1"/>
                  <w:u w:val="single"/>
                </w:rPr>
                <w:t xml:space="preserve">The role of hedonics in the Human Affectome</w:t>
              </w:r>
            </w:hyperlink>
          </w:p>
          <w:p>
            <w:pPr/>
            <w:hyperlink r:id="rId18" w:history="1">
              <w:r>
                <w:rPr>
                  <w:color w:val="#410a8c"/>
                  <w:u w:val="single"/>
                </w:rPr>
                <w:t xml:space="preserve">Susanne Becker</w:t>
              </w:r>
            </w:hyperlink>
            <w:r>
              <w:rPr/>
              <w:t xml:space="preserve">,</w:t>
            </w:r>
            <w:hyperlink r:id="rId19" w:history="1">
              <w:r>
                <w:rPr>
                  <w:color w:val="#410a8c"/>
                  <w:u w:val="single"/>
                </w:rPr>
                <w:t xml:space="preserve">Anne-Kathrin Bräscher</w:t>
              </w:r>
            </w:hyperlink>
            <w:r>
              <w:rPr/>
              <w:t xml:space="preserve">,</w:t>
            </w:r>
            <w:hyperlink r:id="rId20" w:history="1">
              <w:r>
                <w:rPr>
                  <w:color w:val="#410a8c"/>
                  <w:u w:val="single"/>
                </w:rPr>
                <w:t xml:space="preserve">Scott Bannister</w:t>
              </w:r>
            </w:hyperlink>
            <w:r>
              <w:rPr/>
              <w:t xml:space="preserve">,</w:t>
            </w:r>
            <w:hyperlink r:id="rId21" w:history="1">
              <w:r>
                <w:rPr>
                  <w:color w:val="#410a8c"/>
                  <w:u w:val="single"/>
                </w:rPr>
                <w:t xml:space="preserve">Moustafa Bensafi</w:t>
              </w:r>
            </w:hyperlink>
            <w:r>
              <w:rPr/>
              <w:t xml:space="preserve">,</w:t>
            </w:r>
            <w:hyperlink r:id="rId22" w:history="1">
              <w:r>
                <w:rPr>
                  <w:color w:val="#410a8c"/>
                  <w:u w:val="single"/>
                </w:rPr>
                <w:t xml:space="preserve">Destany Calma-Birling</w:t>
              </w:r>
            </w:hyperlink>
            <w:r>
              <w:rPr/>
              <w:t xml:space="preserve">et al.</w:t>
            </w:r>
          </w:p>
          <w:p>
            <w:pPr/>
            <w:r>
              <w:rPr>
                <w:i w:val="1"/>
                <w:iCs w:val="1"/>
              </w:rPr>
              <w:t xml:space="preserve">Neuroscience and Biobehavioral Reviews</w:t>
            </w:r>
            <w:r>
              <w:rPr/>
              <w:t xml:space="preserve">, 2019, 102, pp.221-241. </w:t>
            </w:r>
            <w:hyperlink r:id="rId23" w:history="1">
              <w:r>
                <w:rPr>
                  <w:color w:val="#410a8c"/>
                  <w:u w:val="single"/>
                </w:rPr>
                <w:t xml:space="preserve">⟨10.1016/j.neubiorev.2019.05.003⟩</w:t>
              </w:r>
            </w:hyperlink>
          </w:p>
          <w:p>
            <w:pPr/>
            <w:r>
              <w:rPr/>
              <w:t xml:space="preserve">Article dans une revue</w:t>
            </w:r>
          </w:p>
          <w:p>
            <w:pPr/>
            <w:hyperlink r:id="rId17" w:history="1">
              <w:r>
                <w:rPr>
                  <w:color w:val="#410a8c"/>
                  <w:u w:val="single"/>
                </w:rPr>
                <w:t xml:space="preserve">hal-02343685v1</w:t>
              </w:r>
            </w:hyperlink>
          </w:p>
        </w:tc>
      </w:tr>
      <w:tr>
        <w:trPr/>
        <w:tc>
          <w:tcPr>
            <w:noWrap/>
          </w:tcPr>
          <w:p>
            <w:pPr>
              <w:spacing w:after="200"/>
            </w:pPr>
            <w:hyperlink r:id="rId24" w:history="1">
              <w:r>
                <w:rPr>
                  <w:color w:val="1e198e"/>
                  <w:b w:val="1"/>
                  <w:bCs w:val="1"/>
                  <w:u w:val="single"/>
                </w:rPr>
                <w:t xml:space="preserve">Amygdala responses to unpleasant pictures are influenced by task demands and positive affect trait</w:t>
              </w:r>
            </w:hyperlink>
          </w:p>
          <w:p>
            <w:pPr/>
            <w:hyperlink r:id="rId25" w:history="1">
              <w:r>
                <w:rPr>
                  <w:color w:val="#410a8c"/>
                  <w:u w:val="single"/>
                </w:rPr>
                <w:t xml:space="preserve">Tiago A. Sanchez</w:t>
              </w:r>
            </w:hyperlink>
            <w:r>
              <w:rPr/>
              <w:t xml:space="preserve">,</w:t>
            </w:r>
            <w:hyperlink r:id="rId26" w:history="1">
              <w:r>
                <w:rPr>
                  <w:color w:val="#410a8c"/>
                  <w:u w:val="single"/>
                </w:rPr>
                <w:t xml:space="preserve">Izabela Mocaiber</w:t>
              </w:r>
            </w:hyperlink>
            <w:r>
              <w:rPr/>
              <w:t xml:space="preserve">,</w:t>
            </w:r>
            <w:hyperlink r:id="rId27" w:history="1">
              <w:r>
                <w:rPr>
                  <w:color w:val="#410a8c"/>
                  <w:u w:val="single"/>
                </w:rPr>
                <w:t xml:space="preserve">Fatima S. Erthal</w:t>
              </w:r>
            </w:hyperlink>
            <w:r>
              <w:rPr/>
              <w:t xml:space="preserve">,</w:t>
            </w:r>
            <w:hyperlink r:id="rId13" w:history="1">
              <w:r>
                <w:rPr>
                  <w:color w:val="#410a8c"/>
                  <w:u w:val="single"/>
                </w:rPr>
                <w:t xml:space="preserve">Mateus Joffily</w:t>
              </w:r>
            </w:hyperlink>
            <w:r>
              <w:rPr/>
              <w:t xml:space="preserve">,</w:t>
            </w:r>
            <w:hyperlink r:id="rId28" w:history="1">
              <w:r>
                <w:rPr>
                  <w:color w:val="#410a8c"/>
                  <w:u w:val="single"/>
                </w:rPr>
                <w:t xml:space="preserve">Eliane Volchan</w:t>
              </w:r>
            </w:hyperlink>
            <w:r>
              <w:rPr/>
              <w:t xml:space="preserve">et al.</w:t>
            </w:r>
          </w:p>
          <w:p>
            <w:pPr/>
            <w:r>
              <w:rPr>
                <w:i w:val="1"/>
                <w:iCs w:val="1"/>
              </w:rPr>
              <w:t xml:space="preserve">Frontiers in Human Neuroscience</w:t>
            </w:r>
            <w:r>
              <w:rPr/>
              <w:t xml:space="preserve">, 2015, 9 (107), pp.doi: 10.3389/fnhum.2015.0010. </w:t>
            </w:r>
            <w:hyperlink r:id="rId29" w:history="1">
              <w:r>
                <w:rPr>
                  <w:color w:val="#410a8c"/>
                  <w:u w:val="single"/>
                </w:rPr>
                <w:t xml:space="preserve">⟨10.3389/fnhum.2015.0010⟩</w:t>
              </w:r>
            </w:hyperlink>
          </w:p>
          <w:p>
            <w:pPr/>
            <w:r>
              <w:rPr/>
              <w:t xml:space="preserve">Article dans une revue</w:t>
            </w:r>
          </w:p>
          <w:p>
            <w:pPr/>
            <w:hyperlink r:id="rId24" w:history="1">
              <w:r>
                <w:rPr>
                  <w:color w:val="#410a8c"/>
                  <w:u w:val="single"/>
                </w:rPr>
                <w:t xml:space="preserve">halshs-01147148v1</w:t>
              </w:r>
            </w:hyperlink>
          </w:p>
        </w:tc>
      </w:tr>
      <w:tr>
        <w:trPr/>
        <w:tc>
          <w:tcPr>
            <w:noWrap/>
          </w:tcPr>
          <w:p>
            <w:pPr>
              <w:spacing w:after="200"/>
            </w:pPr>
            <w:hyperlink r:id="rId30" w:history="1">
              <w:r>
                <w:rPr>
                  <w:color w:val="1e198e"/>
                  <w:b w:val="1"/>
                  <w:bCs w:val="1"/>
                  <w:u w:val="single"/>
                </w:rPr>
                <w:t xml:space="preserve">Contextual modulation of value signals in reward and punishment learning</w:t>
              </w:r>
            </w:hyperlink>
          </w:p>
          <w:p>
            <w:pPr/>
            <w:hyperlink r:id="rId31" w:history="1">
              <w:r>
                <w:rPr>
                  <w:color w:val="#410a8c"/>
                  <w:u w:val="single"/>
                </w:rPr>
                <w:t xml:space="preserve">Stefano Palminteri</w:t>
              </w:r>
            </w:hyperlink>
            <w:r>
              <w:rPr/>
              <w:t xml:space="preserve">,</w:t>
            </w:r>
            <w:hyperlink r:id="rId32" w:history="1">
              <w:r>
                <w:rPr>
                  <w:color w:val="#410a8c"/>
                  <w:u w:val="single"/>
                </w:rPr>
                <w:t xml:space="preserve">Mehdi Khamassi</w:t>
              </w:r>
            </w:hyperlink>
            <w:r>
              <w:rPr/>
              <w:t xml:space="preserve">,</w:t>
            </w: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Nature Communications</w:t>
            </w:r>
            <w:r>
              <w:rPr/>
              <w:t xml:space="preserve">, 2015, 6, pp.8096. </w:t>
            </w:r>
            <w:hyperlink r:id="rId34" w:history="1">
              <w:r>
                <w:rPr>
                  <w:color w:val="#410a8c"/>
                  <w:u w:val="single"/>
                </w:rPr>
                <w:t xml:space="preserve">⟨10.1038/ncomms9096⟩</w:t>
              </w:r>
            </w:hyperlink>
          </w:p>
          <w:p>
            <w:pPr/>
            <w:r>
              <w:rPr/>
              <w:t xml:space="preserve">Article dans une revue</w:t>
            </w:r>
          </w:p>
          <w:p>
            <w:pPr/>
            <w:hyperlink r:id="rId30" w:history="1">
              <w:r>
                <w:rPr>
                  <w:color w:val="#410a8c"/>
                  <w:u w:val="single"/>
                </w:rPr>
                <w:t xml:space="preserve">halshs-01236045v1</w:t>
              </w:r>
            </w:hyperlink>
          </w:p>
        </w:tc>
      </w:tr>
      <w:tr>
        <w:trPr/>
        <w:tc>
          <w:tcPr>
            <w:noWrap/>
          </w:tcPr>
          <w:p>
            <w:pPr>
              <w:spacing w:after="200"/>
            </w:pPr>
            <w:hyperlink r:id="rId35" w:history="1">
              <w:r>
                <w:rPr>
                  <w:color w:val="1e198e"/>
                  <w:b w:val="1"/>
                  <w:bCs w:val="1"/>
                  <w:u w:val="single"/>
                </w:rPr>
                <w:t xml:space="preserve">Emotions, sanctions and cooperation</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i w:val="1"/>
                <w:iCs w:val="1"/>
              </w:rPr>
              <w:t xml:space="preserve">Southern Economic Journal</w:t>
            </w:r>
            <w:r>
              <w:rPr/>
              <w:t xml:space="preserve">, 2014, 80 (4), pp. 1002-1027. </w:t>
            </w:r>
            <w:hyperlink r:id="rId39" w:history="1">
              <w:r>
                <w:rPr>
                  <w:color w:val="#410a8c"/>
                  <w:u w:val="single"/>
                </w:rPr>
                <w:t xml:space="preserve">⟨10.4284/0038-4038-2012.067⟩</w:t>
              </w:r>
            </w:hyperlink>
          </w:p>
          <w:p>
            <w:pPr/>
            <w:r>
              <w:rPr/>
              <w:t xml:space="preserve">Article dans une revue</w:t>
            </w:r>
          </w:p>
          <w:p>
            <w:pPr/>
            <w:hyperlink r:id="rId35" w:history="1">
              <w:r>
                <w:rPr>
                  <w:color w:val="#410a8c"/>
                  <w:u w:val="single"/>
                </w:rPr>
                <w:t xml:space="preserve">halshs-00862782v1</w:t>
              </w:r>
            </w:hyperlink>
          </w:p>
        </w:tc>
      </w:tr>
      <w:tr>
        <w:trPr/>
        <w:tc>
          <w:tcPr>
            <w:noWrap/>
          </w:tcPr>
          <w:p>
            <w:pPr>
              <w:spacing w:after="200"/>
            </w:pPr>
            <w:hyperlink r:id="rId40" w:history="1">
              <w:r>
                <w:rPr>
                  <w:color w:val="1e198e"/>
                  <w:b w:val="1"/>
                  <w:bCs w:val="1"/>
                  <w:u w:val="single"/>
                </w:rPr>
                <w:t xml:space="preserve">Emotional Valence and the Free-Energy Principle</w:t>
              </w:r>
            </w:hyperlink>
          </w:p>
          <w:p>
            <w:pP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PLoS Computational Biology</w:t>
            </w:r>
            <w:r>
              <w:rPr/>
              <w:t xml:space="preserve">, 2013, 9 (6), pp.e1003094. </w:t>
            </w:r>
            <w:hyperlink r:id="rId41" w:history="1">
              <w:r>
                <w:rPr>
                  <w:color w:val="#410a8c"/>
                  <w:u w:val="single"/>
                </w:rPr>
                <w:t xml:space="preserve">⟨10.1371/journal.pcbi.1003094⟩</w:t>
              </w:r>
            </w:hyperlink>
          </w:p>
          <w:p>
            <w:pPr/>
            <w:r>
              <w:rPr/>
              <w:t xml:space="preserve">Article dans une revue</w:t>
            </w:r>
          </w:p>
          <w:p>
            <w:pPr/>
            <w:hyperlink r:id="rId40" w:history="1">
              <w:r>
                <w:rPr>
                  <w:color w:val="#410a8c"/>
                  <w:u w:val="single"/>
                </w:rPr>
                <w:t xml:space="preserve">halshs-00834063v1</w:t>
              </w:r>
            </w:hyperlink>
          </w:p>
        </w:tc>
      </w:tr>
      <w:tr>
        <w:trPr/>
        <w:tc>
          <w:tcPr>
            <w:noWrap/>
          </w:tcPr>
          <w:p>
            <w:pPr>
              <w:spacing w:after="200"/>
            </w:pPr>
            <w:hyperlink r:id="rId42" w:history="1">
              <w:r>
                <w:rPr>
                  <w:color w:val="1e198e"/>
                  <w:b w:val="1"/>
                  <w:bCs w:val="1"/>
                  <w:u w:val="single"/>
                </w:rPr>
                <w:t xml:space="preserve">Role of the parietal cortex in predicting incoming actions</w:t>
              </w:r>
            </w:hyperlink>
          </w:p>
          <w:p>
            <w:pPr/>
            <w:hyperlink r:id="rId43" w:history="1">
              <w:r>
                <w:rPr>
                  <w:color w:val="#410a8c"/>
                  <w:u w:val="single"/>
                </w:rPr>
                <w:t xml:space="preserve">A. P. Fontana</w:t>
              </w:r>
            </w:hyperlink>
            <w:r>
              <w:rPr/>
              <w:t xml:space="preserve">,</w:t>
            </w:r>
            <w:hyperlink r:id="rId44" w:history="1">
              <w:r>
                <w:rPr>
                  <w:color w:val="#410a8c"/>
                  <w:u w:val="single"/>
                </w:rPr>
                <w:t xml:space="preserve">J. M. Kilner</w:t>
              </w:r>
            </w:hyperlink>
            <w:r>
              <w:rPr/>
              <w:t xml:space="preserve">,</w:t>
            </w:r>
            <w:hyperlink r:id="rId45" w:history="1">
              <w:r>
                <w:rPr>
                  <w:color w:val="#410a8c"/>
                  <w:u w:val="single"/>
                </w:rPr>
                <w:t xml:space="preserve">E. C. Rodrigues</w:t>
              </w:r>
            </w:hyperlink>
            <w:r>
              <w:rPr/>
              <w:t xml:space="preserve">,</w:t>
            </w:r>
            <w:hyperlink r:id="rId13" w:history="1">
              <w:r>
                <w:rPr>
                  <w:color w:val="#410a8c"/>
                  <w:u w:val="single"/>
                </w:rPr>
                <w:t xml:space="preserve">Mateus Joffily</w:t>
              </w:r>
            </w:hyperlink>
            <w:r>
              <w:rPr/>
              <w:t xml:space="preserve">,</w:t>
            </w:r>
            <w:hyperlink r:id="rId46" w:history="1">
              <w:r>
                <w:rPr>
                  <w:color w:val="#410a8c"/>
                  <w:u w:val="single"/>
                </w:rPr>
                <w:t xml:space="preserve">N. Nighoghossian</w:t>
              </w:r>
            </w:hyperlink>
            <w:r>
              <w:rPr/>
              <w:t xml:space="preserve">et al.</w:t>
            </w:r>
          </w:p>
          <w:p>
            <w:pPr/>
            <w:r>
              <w:rPr>
                <w:i w:val="1"/>
                <w:iCs w:val="1"/>
              </w:rPr>
              <w:t xml:space="preserve">NeuroImage</w:t>
            </w:r>
            <w:r>
              <w:rPr/>
              <w:t xml:space="preserve">, 2012, 59 (1), pp. 556-564. </w:t>
            </w:r>
            <w:hyperlink r:id="rId47" w:history="1">
              <w:r>
                <w:rPr>
                  <w:color w:val="#410a8c"/>
                  <w:u w:val="single"/>
                </w:rPr>
                <w:t xml:space="preserve">⟨10.1016/j.neuroimage.2011.07.046⟩</w:t>
              </w:r>
            </w:hyperlink>
          </w:p>
          <w:p>
            <w:pPr/>
            <w:r>
              <w:rPr/>
              <w:t xml:space="preserve">Article dans une revue</w:t>
            </w:r>
          </w:p>
          <w:p>
            <w:pPr/>
            <w:hyperlink r:id="rId48" w:history="1">
              <w:r>
                <w:rPr>
                  <w:color w:val="#410a8c"/>
                  <w:u w:val="single"/>
                </w:rPr>
                <w:t xml:space="preserve">istex</w:t>
              </w:r>
            </w:hyperlink>
          </w:p>
          <w:p>
            <w:pPr/>
            <w:hyperlink r:id="rId42" w:history="1">
              <w:r>
                <w:rPr>
                  <w:color w:val="#410a8c"/>
                  <w:u w:val="single"/>
                </w:rPr>
                <w:t xml:space="preserve">halshs-00958861v1</w:t>
              </w:r>
            </w:hyperlink>
          </w:p>
        </w:tc>
      </w:tr>
      <w:tr>
        <w:trPr/>
        <w:tc>
          <w:tcPr>
            <w:noWrap/>
          </w:tcPr>
          <w:p>
            <w:pPr>
              <w:spacing w:after="200"/>
            </w:pPr>
            <w:hyperlink r:id="rId49" w:history="1">
              <w:r>
                <w:rPr>
                  <w:color w:val="1e198e"/>
                  <w:b w:val="1"/>
                  <w:bCs w:val="1"/>
                  <w:u w:val="single"/>
                </w:rPr>
                <w:t xml:space="preserve">Decreased Premotor Cortex Volume in Victims of Urban Violence with Posttraumatic Stress Disorder</w:t>
              </w:r>
            </w:hyperlink>
          </w:p>
          <w:p>
            <w:pPr/>
            <w:hyperlink r:id="rId50" w:history="1">
              <w:r>
                <w:rPr>
                  <w:color w:val="#410a8c"/>
                  <w:u w:val="single"/>
                </w:rPr>
                <w:t xml:space="preserve">Vanessa Rocha-Rego</w:t>
              </w:r>
            </w:hyperlink>
            <w:r>
              <w:rPr/>
              <w:t xml:space="preserve">,</w:t>
            </w:r>
            <w:hyperlink r:id="rId51" w:history="1">
              <w:r>
                <w:rPr>
                  <w:color w:val="#410a8c"/>
                  <w:u w:val="single"/>
                </w:rPr>
                <w:t xml:space="preserve">Mirtes G. Pereira</w:t>
              </w:r>
            </w:hyperlink>
            <w:r>
              <w:rPr/>
              <w:t xml:space="preserve">,</w:t>
            </w:r>
            <w:hyperlink r:id="rId52" w:history="1">
              <w:r>
                <w:rPr>
                  <w:color w:val="#410a8c"/>
                  <w:u w:val="single"/>
                </w:rPr>
                <w:t xml:space="preserve">Leticia Oliveira</w:t>
              </w:r>
            </w:hyperlink>
            <w:r>
              <w:rPr/>
              <w:t xml:space="preserve">,</w:t>
            </w:r>
            <w:hyperlink r:id="rId53" w:history="1">
              <w:r>
                <w:rPr>
                  <w:color w:val="#410a8c"/>
                  <w:u w:val="single"/>
                </w:rPr>
                <w:t xml:space="preserve">Mauro V. Mendlowicz</w:t>
              </w:r>
            </w:hyperlink>
            <w:r>
              <w:rPr/>
              <w:t xml:space="preserve">,</w:t>
            </w:r>
            <w:hyperlink r:id="rId54" w:history="1">
              <w:r>
                <w:rPr>
                  <w:color w:val="#410a8c"/>
                  <w:u w:val="single"/>
                </w:rPr>
                <w:t xml:space="preserve">Adriana Fizman</w:t>
              </w:r>
            </w:hyperlink>
            <w:r>
              <w:rPr/>
              <w:t xml:space="preserve">et al.</w:t>
            </w:r>
          </w:p>
          <w:p>
            <w:pPr/>
            <w:r>
              <w:rPr>
                <w:i w:val="1"/>
                <w:iCs w:val="1"/>
              </w:rPr>
              <w:t xml:space="preserve">PLoS ONE</w:t>
            </w:r>
            <w:r>
              <w:rPr/>
              <w:t xml:space="preserve">, 2012, 7 (8), pp.e42560. </w:t>
            </w:r>
            <w:hyperlink r:id="rId55" w:history="1">
              <w:r>
                <w:rPr>
                  <w:color w:val="#410a8c"/>
                  <w:u w:val="single"/>
                </w:rPr>
                <w:t xml:space="preserve">⟨10.1371/journal.pone.0042560⟩</w:t>
              </w:r>
            </w:hyperlink>
          </w:p>
          <w:p>
            <w:pPr/>
            <w:r>
              <w:rPr/>
              <w:t xml:space="preserve">Article dans une revue</w:t>
            </w:r>
          </w:p>
          <w:p>
            <w:pPr/>
            <w:hyperlink r:id="rId49" w:history="1">
              <w:r>
                <w:rPr>
                  <w:color w:val="#410a8c"/>
                  <w:u w:val="single"/>
                </w:rPr>
                <w:t xml:space="preserve">halshs-00958849v1</w:t>
              </w:r>
            </w:hyperlink>
          </w:p>
        </w:tc>
      </w:tr>
      <w:tr>
        <w:trPr/>
        <w:tc>
          <w:tcPr>
            <w:noWrap/>
          </w:tcPr>
          <w:p>
            <w:pPr>
              <w:spacing w:after="200"/>
            </w:pPr>
            <w:hyperlink r:id="rId56" w:history="1">
              <w:r>
                <w:rPr>
                  <w:color w:val="1e198e"/>
                  <w:b w:val="1"/>
                  <w:bCs w:val="1"/>
                  <w:u w:val="single"/>
                </w:rPr>
                <w:t xml:space="preserve">Cheating, Emotions, and Rationality: An Experiment on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Experimental Economics</w:t>
            </w:r>
            <w:r>
              <w:rPr/>
              <w:t xml:space="preserve">, 2010, 13 (2), pp.226-247. </w:t>
            </w:r>
            <w:hyperlink r:id="rId58" w:history="1">
              <w:r>
                <w:rPr>
                  <w:color w:val="#410a8c"/>
                  <w:u w:val="single"/>
                </w:rPr>
                <w:t xml:space="preserve">⟨10.1007/s10683-010-9237-5⟩</w:t>
              </w:r>
            </w:hyperlink>
          </w:p>
          <w:p>
            <w:pPr/>
            <w:r>
              <w:rPr/>
              <w:t xml:space="preserve">Article dans une revue</w:t>
            </w:r>
          </w:p>
          <w:p>
            <w:pPr/>
            <w:hyperlink r:id="rId56" w:history="1">
              <w:r>
                <w:rPr>
                  <w:color w:val="#410a8c"/>
                  <w:u w:val="single"/>
                </w:rPr>
                <w:t xml:space="preserve">halshs-00462067v1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 Diffusion Model-Based Approach to Active Inference</w:t>
              </w:r>
            </w:hyperlink>
          </w:p>
          <w:p>
            <w:pPr/>
            <w:hyperlink r:id="rId60" w:history="1">
              <w:r>
                <w:rPr>
                  <w:color w:val="#410a8c"/>
                  <w:u w:val="single"/>
                </w:rPr>
                <w:t xml:space="preserve">Elias Aoun Durand</w:t>
              </w:r>
            </w:hyperlink>
            <w:r>
              <w:rPr/>
              <w:t xml:space="preserve">,</w:t>
            </w:r>
            <w:hyperlink r:id="rId13" w:history="1">
              <w:r>
                <w:rPr>
                  <w:color w:val="#410a8c"/>
                  <w:u w:val="single"/>
                </w:rPr>
                <w:t xml:space="preserve">Mateus Joffily</w:t>
              </w:r>
            </w:hyperlink>
            <w:r>
              <w:rPr/>
              <w:t xml:space="preserve">,</w:t>
            </w:r>
            <w:hyperlink r:id="rId32" w:history="1">
              <w:r>
                <w:rPr>
                  <w:color w:val="#410a8c"/>
                  <w:u w:val="single"/>
                </w:rPr>
                <w:t xml:space="preserve">Mehdi Khamassi</w:t>
              </w:r>
            </w:hyperlink>
          </w:p>
          <w:p>
            <w:pPr/>
            <w:r>
              <w:rPr>
                <w:i w:val="1"/>
                <w:iCs w:val="1"/>
              </w:rPr>
              <w:t xml:space="preserve">2024 IEEE International Conference on Future of Machine Learning and Data Science (FMLDS 2024)</w:t>
            </w:r>
            <w:r>
              <w:rPr/>
              <w:t xml:space="preserve">, IEEE, Nov 2024, Sydney, Australia</w:t>
            </w:r>
          </w:p>
          <w:p>
            <w:pPr/>
            <w:r>
              <w:rPr/>
              <w:t xml:space="preserve">Communication dans un congrès</w:t>
            </w:r>
          </w:p>
          <w:p>
            <w:pPr/>
            <w:hyperlink r:id="rId59" w:history="1">
              <w:r>
                <w:rPr>
                  <w:color w:val="#410a8c"/>
                  <w:u w:val="single"/>
                </w:rPr>
                <w:t xml:space="preserve">hal-04755289v1</w:t>
              </w:r>
            </w:hyperlink>
          </w:p>
        </w:tc>
      </w:tr>
      <w:tr>
        <w:trPr/>
        <w:tc>
          <w:tcPr>
            <w:noWrap/>
          </w:tcPr>
          <w:p>
            <w:pPr>
              <w:spacing w:after="200"/>
            </w:pPr>
            <w:hyperlink r:id="rId61" w:history="1">
              <w:r>
                <w:rPr>
                  <w:color w:val="1e198e"/>
                  <w:b w:val="1"/>
                  <w:bCs w:val="1"/>
                  <w:u w:val="single"/>
                </w:rPr>
                <w:t xml:space="preserve">Incentivizing Exploration With Causal Curiosity as Intrinsic Motivation</w:t>
              </w:r>
            </w:hyperlink>
          </w:p>
          <w:p>
            <w:pPr/>
            <w:hyperlink r:id="rId60" w:history="1">
              <w:r>
                <w:rPr>
                  <w:color w:val="#410a8c"/>
                  <w:u w:val="single"/>
                </w:rPr>
                <w:t xml:space="preserve">Elias Aoun Durand</w:t>
              </w:r>
            </w:hyperlink>
            <w:r>
              <w:rPr/>
              <w:t xml:space="preserve">,</w:t>
            </w:r>
            <w:hyperlink r:id="rId13" w:history="1">
              <w:r>
                <w:rPr>
                  <w:color w:val="#410a8c"/>
                  <w:u w:val="single"/>
                </w:rPr>
                <w:t xml:space="preserve">Mateus Joffily</w:t>
              </w:r>
            </w:hyperlink>
            <w:r>
              <w:rPr/>
              <w:t xml:space="preserve">,</w:t>
            </w:r>
            <w:hyperlink r:id="rId32" w:history="1">
              <w:r>
                <w:rPr>
                  <w:color w:val="#410a8c"/>
                  <w:u w:val="single"/>
                </w:rPr>
                <w:t xml:space="preserve">Mehdi Khamassi</w:t>
              </w:r>
            </w:hyperlink>
          </w:p>
          <w:p>
            <w:pPr/>
            <w:r>
              <w:rPr>
                <w:i w:val="1"/>
                <w:iCs w:val="1"/>
              </w:rPr>
              <w:t xml:space="preserve">Intrinsically Motivated Open-ended Learning workshop at NeurIPS 2024</w:t>
            </w:r>
            <w:r>
              <w:rPr/>
              <w:t xml:space="preserve">, Dec 2024, Vancouver, Canada</w:t>
            </w:r>
          </w:p>
          <w:p>
            <w:pPr/>
            <w:r>
              <w:rPr/>
              <w:t xml:space="preserve">Communication dans un congrès</w:t>
            </w:r>
          </w:p>
          <w:p>
            <w:pPr/>
            <w:hyperlink r:id="rId61" w:history="1">
              <w:r>
                <w:rPr>
                  <w:color w:val="#410a8c"/>
                  <w:u w:val="single"/>
                </w:rPr>
                <w:t xml:space="preserve">hal-04822149v1</w:t>
              </w:r>
            </w:hyperlink>
          </w:p>
        </w:tc>
      </w:tr>
      <w:tr>
        <w:trPr/>
        <w:tc>
          <w:tcPr>
            <w:noWrap/>
          </w:tcPr>
          <w:p>
            <w:pPr>
              <w:spacing w:after="200"/>
            </w:pPr>
            <w:hyperlink r:id="rId62" w:history="1">
              <w:r>
                <w:rPr>
                  <w:color w:val="1e198e"/>
                  <w:b w:val="1"/>
                  <w:bCs w:val="1"/>
                  <w:u w:val="single"/>
                </w:rPr>
                <w:t xml:space="preserve">Endowing the Machine with Active Inference: A Generic Framework to Implement Adaptive BCI</w:t>
              </w:r>
            </w:hyperlink>
          </w:p>
          <w:p>
            <w:pPr/>
            <w:hyperlink r:id="rId63" w:history="1">
              <w:r>
                <w:rPr>
                  <w:color w:val="#410a8c"/>
                  <w:u w:val="single"/>
                </w:rPr>
                <w:t xml:space="preserve">Jelena Mladenović</w:t>
              </w:r>
            </w:hyperlink>
            <w:r>
              <w:rPr/>
              <w:t xml:space="preserve">,</w:t>
            </w:r>
            <w:hyperlink r:id="rId13" w:history="1">
              <w:r>
                <w:rPr>
                  <w:color w:val="#410a8c"/>
                  <w:u w:val="single"/>
                </w:rPr>
                <w:t xml:space="preserve">Mateus Joffily</w:t>
              </w:r>
            </w:hyperlink>
            <w:r>
              <w:rPr/>
              <w:t xml:space="preserve">,</w:t>
            </w:r>
            <w:hyperlink r:id="rId12" w:history="1">
              <w:r>
                <w:rPr>
                  <w:color w:val="#410a8c"/>
                  <w:u w:val="single"/>
                </w:rPr>
                <w:t xml:space="preserve">Jérémy Frey</w:t>
              </w:r>
            </w:hyperlink>
            <w:r>
              <w:rPr/>
              <w:t xml:space="preserve">,</w:t>
            </w:r>
            <w:hyperlink r:id="rId15" w:history="1">
              <w:r>
                <w:rPr>
                  <w:color w:val="#410a8c"/>
                  <w:u w:val="single"/>
                </w:rPr>
                <w:t xml:space="preserve">Fabien Lotte</w:t>
              </w:r>
            </w:hyperlink>
            <w:r>
              <w:rPr/>
              <w:t xml:space="preserve">,</w:t>
            </w:r>
            <w:hyperlink r:id="rId64" w:history="1">
              <w:r>
                <w:rPr>
                  <w:color w:val="#410a8c"/>
                  <w:u w:val="single"/>
                </w:rPr>
                <w:t xml:space="preserve">Jérémie Mattout</w:t>
              </w:r>
            </w:hyperlink>
          </w:p>
          <w:p>
            <w:pPr/>
            <w:r>
              <w:rPr>
                <w:i w:val="1"/>
                <w:iCs w:val="1"/>
              </w:rPr>
              <w:t xml:space="preserve">NeuroAdaptive Technology Conference '17</w:t>
            </w:r>
            <w:r>
              <w:rPr/>
              <w:t xml:space="preserve">, Jul 2017, Berlin, Germany</w:t>
            </w:r>
          </w:p>
          <w:p>
            <w:pPr/>
            <w:r>
              <w:rPr/>
              <w:t xml:space="preserve">Communication dans un congrès</w:t>
            </w:r>
          </w:p>
          <w:p>
            <w:pPr/>
            <w:hyperlink r:id="rId62" w:history="1">
              <w:r>
                <w:rPr>
                  <w:color w:val="#410a8c"/>
                  <w:u w:val="single"/>
                </w:rPr>
                <w:t xml:space="preserve">hal-01527752v1</w:t>
              </w:r>
            </w:hyperlink>
          </w:p>
        </w:tc>
      </w:tr>
      <w:tr>
        <w:trPr/>
        <w:tc>
          <w:tcPr>
            <w:noWrap/>
          </w:tcPr>
          <w:p>
            <w:pPr>
              <w:spacing w:after="200"/>
            </w:pPr>
            <w:hyperlink r:id="rId65" w:history="1">
              <w:r>
                <w:rPr>
                  <w:color w:val="1e198e"/>
                  <w:b w:val="1"/>
                  <w:bCs w:val="1"/>
                  <w:u w:val="single"/>
                </w:rPr>
                <w:t xml:space="preserve">Decision confidence : beliefs, precision and value</w:t>
              </w:r>
            </w:hyperlink>
          </w:p>
          <w:p>
            <w:pPr/>
            <w:hyperlink r:id="rId13" w:history="1">
              <w:r>
                <w:rPr>
                  <w:color w:val="#410a8c"/>
                  <w:u w:val="single"/>
                </w:rPr>
                <w:t xml:space="preserve">Mateus Joffily</w:t>
              </w:r>
            </w:hyperlink>
          </w:p>
          <w:p>
            <w:pPr/>
            <w:r>
              <w:rPr>
                <w:i w:val="1"/>
                <w:iCs w:val="1"/>
              </w:rPr>
              <w:t xml:space="preserve">University of Trento, Center for Mind/Brain Sciences</w:t>
            </w:r>
            <w:r>
              <w:rPr/>
              <w:t xml:space="preserve">, Jul 2016, Trente, Italy</w:t>
            </w:r>
          </w:p>
          <w:p>
            <w:pPr/>
            <w:r>
              <w:rPr/>
              <w:t xml:space="preserve">Communication dans un congrès</w:t>
            </w:r>
          </w:p>
          <w:p>
            <w:pPr/>
            <w:hyperlink r:id="rId65" w:history="1">
              <w:r>
                <w:rPr>
                  <w:color w:val="#410a8c"/>
                  <w:u w:val="single"/>
                </w:rPr>
                <w:t xml:space="preserve">halshs-01440870v1</w:t>
              </w:r>
            </w:hyperlink>
          </w:p>
        </w:tc>
      </w:tr>
      <w:tr>
        <w:trPr/>
        <w:tc>
          <w:tcPr>
            <w:noWrap/>
          </w:tcPr>
          <w:p>
            <w:pPr>
              <w:spacing w:after="200"/>
            </w:pPr>
            <w:hyperlink r:id="rId66" w:history="1">
              <w:r>
                <w:rPr>
                  <w:color w:val="1e198e"/>
                  <w:b w:val="1"/>
                  <w:bCs w:val="1"/>
                  <w:u w:val="single"/>
                </w:rPr>
                <w:t xml:space="preserve">The emergence of emotional valence under active inference</w:t>
              </w:r>
            </w:hyperlink>
          </w:p>
          <w:p>
            <w:pPr/>
            <w:hyperlink r:id="rId13" w:history="1">
              <w:r>
                <w:rPr>
                  <w:color w:val="#410a8c"/>
                  <w:u w:val="single"/>
                </w:rPr>
                <w:t xml:space="preserve">Mateus Joffily</w:t>
              </w:r>
            </w:hyperlink>
          </w:p>
          <w:p>
            <w:pPr/>
            <w:r>
              <w:rPr>
                <w:i w:val="1"/>
                <w:iCs w:val="1"/>
              </w:rPr>
              <w:t xml:space="preserve">Free Energy Workshop 2015</w:t>
            </w:r>
            <w:r>
              <w:rPr/>
              <w:t xml:space="preserve">, Mar 2015, Londres, United Kingdom</w:t>
            </w:r>
          </w:p>
          <w:p>
            <w:pPr/>
            <w:r>
              <w:rPr/>
              <w:t xml:space="preserve">Communication dans un congrès</w:t>
            </w:r>
          </w:p>
          <w:p>
            <w:pPr/>
            <w:hyperlink r:id="rId66" w:history="1">
              <w:r>
                <w:rPr>
                  <w:color w:val="#410a8c"/>
                  <w:u w:val="single"/>
                </w:rPr>
                <w:t xml:space="preserve">halshs-01144687v1</w:t>
              </w:r>
            </w:hyperlink>
          </w:p>
        </w:tc>
      </w:tr>
      <w:tr>
        <w:trPr/>
        <w:tc>
          <w:tcPr>
            <w:noWrap/>
          </w:tcPr>
          <w:p>
            <w:pPr>
              <w:spacing w:after="200"/>
            </w:pPr>
            <w:hyperlink r:id="rId67" w:history="1">
              <w:r>
                <w:rPr>
                  <w:color w:val="1e198e"/>
                  <w:b w:val="1"/>
                  <w:bCs w:val="1"/>
                  <w:u w:val="single"/>
                </w:rPr>
                <w:t xml:space="preserve">Emotional valence and the free-energy principle</w:t>
              </w:r>
            </w:hyperlink>
          </w:p>
          <w:p>
            <w:pPr/>
            <w:hyperlink r:id="rId13" w:history="1">
              <w:r>
                <w:rPr>
                  <w:color w:val="#410a8c"/>
                  <w:u w:val="single"/>
                </w:rPr>
                <w:t xml:space="preserve">Mateus Joffily</w:t>
              </w:r>
            </w:hyperlink>
            <w:r>
              <w:rPr/>
              <w:t xml:space="preserve">,</w:t>
            </w:r>
            <w:hyperlink r:id="rId33" w:history="1">
              <w:r>
                <w:rPr>
                  <w:color w:val="#410a8c"/>
                  <w:u w:val="single"/>
                </w:rPr>
                <w:t xml:space="preserve">Giorgio Coricelli</w:t>
              </w:r>
            </w:hyperlink>
          </w:p>
          <w:p>
            <w:pPr/>
            <w:r>
              <w:rPr>
                <w:i w:val="1"/>
                <w:iCs w:val="1"/>
              </w:rPr>
              <w:t xml:space="preserve">4ème conférence de l'ASFEE (Association Française d'Economie Expérimentale), Lyon, 20-21 juin 2013</w:t>
            </w:r>
            <w:r>
              <w:rPr/>
              <w:t xml:space="preserve">, Jun 2013, Lyon, France</w:t>
            </w:r>
          </w:p>
          <w:p>
            <w:pPr/>
            <w:r>
              <w:rPr/>
              <w:t xml:space="preserve">Communication dans un congrès</w:t>
            </w:r>
          </w:p>
          <w:p>
            <w:pPr/>
            <w:hyperlink r:id="rId67" w:history="1">
              <w:r>
                <w:rPr>
                  <w:color w:val="#410a8c"/>
                  <w:u w:val="single"/>
                </w:rPr>
                <w:t xml:space="preserve">halshs-00862392v1</w:t>
              </w:r>
            </w:hyperlink>
          </w:p>
        </w:tc>
      </w:tr>
      <w:tr>
        <w:trPr/>
        <w:tc>
          <w:tcPr>
            <w:noWrap/>
          </w:tcPr>
          <w:p>
            <w:pPr>
              <w:spacing w:after="200"/>
            </w:pPr>
            <w:hyperlink r:id="rId68" w:history="1">
              <w:r>
                <w:rPr>
                  <w:color w:val="1e198e"/>
                  <w:b w:val="1"/>
                  <w:bCs w:val="1"/>
                  <w:u w:val="single"/>
                </w:rPr>
                <w:t xml:space="preserve">Emotions and sanctions</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i w:val="1"/>
                <w:iCs w:val="1"/>
              </w:rPr>
              <w:t xml:space="preserve">Association Française de Sciences Economiques, Paris, 10-11 septembre</w:t>
            </w:r>
            <w:r>
              <w:rPr/>
              <w:t xml:space="preserve">, 2009, Paris, France</w:t>
            </w:r>
          </w:p>
          <w:p>
            <w:pPr/>
            <w:r>
              <w:rPr/>
              <w:t xml:space="preserve">Communication dans un congrès</w:t>
            </w:r>
          </w:p>
          <w:p>
            <w:pPr/>
            <w:hyperlink r:id="rId68" w:history="1">
              <w:r>
                <w:rPr>
                  <w:color w:val="#410a8c"/>
                  <w:u w:val="single"/>
                </w:rPr>
                <w:t xml:space="preserve">halshs-00450827v1</w:t>
              </w:r>
            </w:hyperlink>
          </w:p>
        </w:tc>
      </w:tr>
      <w:tr>
        <w:trPr/>
        <w:tc>
          <w:tcPr>
            <w:noWrap/>
          </w:tcPr>
          <w:p>
            <w:pPr>
              <w:spacing w:after="200"/>
            </w:pPr>
            <w:hyperlink r:id="rId69"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Journées de l'Association Française de Science Economique (AFSE)</w:t>
            </w:r>
            <w:r>
              <w:rPr/>
              <w:t xml:space="preserve">, May 2007, Lyon, France</w:t>
            </w:r>
          </w:p>
          <w:p>
            <w:pPr/>
            <w:r>
              <w:rPr/>
              <w:t xml:space="preserve">Communication dans un congrès</w:t>
            </w:r>
          </w:p>
          <w:p>
            <w:pPr/>
            <w:hyperlink r:id="rId69" w:history="1">
              <w:r>
                <w:rPr>
                  <w:color w:val="#410a8c"/>
                  <w:u w:val="single"/>
                </w:rPr>
                <w:t xml:space="preserve">halshs-00175443v1</w:t>
              </w:r>
            </w:hyperlink>
          </w:p>
        </w:tc>
      </w:tr>
      <w:tr>
        <w:trPr/>
        <w:tc>
          <w:tcPr>
            <w:noWrap/>
          </w:tcPr>
          <w:p>
            <w:pPr>
              <w:spacing w:after="200"/>
            </w:pPr>
            <w:hyperlink r:id="rId70"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The Economic Science Association World Meeting 2007</w:t>
            </w:r>
            <w:r>
              <w:rPr/>
              <w:t xml:space="preserve">, Jun 2007, Roma, Italy</w:t>
            </w:r>
          </w:p>
          <w:p>
            <w:pPr/>
            <w:r>
              <w:rPr/>
              <w:t xml:space="preserve">Communication dans un congrès</w:t>
            </w:r>
          </w:p>
          <w:p>
            <w:pPr/>
            <w:hyperlink r:id="rId70" w:history="1">
              <w:r>
                <w:rPr>
                  <w:color w:val="#410a8c"/>
                  <w:u w:val="single"/>
                </w:rPr>
                <w:t xml:space="preserve">halshs-00175432v1</w:t>
              </w:r>
            </w:hyperlink>
          </w:p>
        </w:tc>
      </w:tr>
      <w:tr>
        <w:trPr/>
        <w:tc>
          <w:tcPr>
            <w:noWrap/>
          </w:tcPr>
          <w:p>
            <w:pPr>
              <w:spacing w:after="200"/>
            </w:pPr>
            <w:hyperlink r:id="rId71" w:history="1">
              <w:r>
                <w:rPr>
                  <w:color w:val="1e198e"/>
                  <w:b w:val="1"/>
                  <w:bCs w:val="1"/>
                  <w:u w:val="single"/>
                </w:rPr>
                <w:t xml:space="preserve">The Physionomics of Tax Evasion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i w:val="1"/>
                <w:iCs w:val="1"/>
              </w:rPr>
              <w:t xml:space="preserve">47th Annual Meeting of the Society for Psychological Research</w:t>
            </w:r>
            <w:r>
              <w:rPr/>
              <w:t xml:space="preserve">, Oct 2007, Savannah, Georgia, United States</w:t>
            </w:r>
          </w:p>
          <w:p>
            <w:pPr/>
            <w:r>
              <w:rPr/>
              <w:t xml:space="preserve">Communication dans un congrès</w:t>
            </w:r>
          </w:p>
          <w:p>
            <w:pPr/>
            <w:hyperlink r:id="rId71" w:history="1">
              <w:r>
                <w:rPr>
                  <w:color w:val="#410a8c"/>
                  <w:u w:val="single"/>
                </w:rPr>
                <w:t xml:space="preserve">halshs-00175422v1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Active Inference for Adaptive BCI: application to the P300 Speller</w:t>
              </w:r>
            </w:hyperlink>
          </w:p>
          <w:p>
            <w:pPr/>
            <w:hyperlink r:id="rId63" w:history="1">
              <w:r>
                <w:rPr>
                  <w:color w:val="#410a8c"/>
                  <w:u w:val="single"/>
                </w:rPr>
                <w:t xml:space="preserve">Jelena Mladenović</w:t>
              </w:r>
            </w:hyperlink>
            <w:r>
              <w:rPr/>
              <w:t xml:space="preserve">,</w:t>
            </w:r>
            <w:hyperlink r:id="rId12" w:history="1">
              <w:r>
                <w:rPr>
                  <w:color w:val="#410a8c"/>
                  <w:u w:val="single"/>
                </w:rPr>
                <w:t xml:space="preserve">Jérémy Frey</w:t>
              </w:r>
            </w:hyperlink>
            <w:r>
              <w:rPr/>
              <w:t xml:space="preserve">,</w:t>
            </w:r>
            <w:hyperlink r:id="rId14" w:history="1">
              <w:r>
                <w:rPr>
                  <w:color w:val="#410a8c"/>
                  <w:u w:val="single"/>
                </w:rPr>
                <w:t xml:space="preserve">Emmanuel Maby</w:t>
              </w:r>
            </w:hyperlink>
            <w:r>
              <w:rPr/>
              <w:t xml:space="preserve">,</w:t>
            </w:r>
            <w:hyperlink r:id="rId13" w:history="1">
              <w:r>
                <w:rPr>
                  <w:color w:val="#410a8c"/>
                  <w:u w:val="single"/>
                </w:rPr>
                <w:t xml:space="preserve">Mateus Joffily</w:t>
              </w:r>
            </w:hyperlink>
            <w:r>
              <w:rPr/>
              <w:t xml:space="preserve">,</w:t>
            </w:r>
            <w:hyperlink r:id="rId15" w:history="1">
              <w:r>
                <w:rPr>
                  <w:color w:val="#410a8c"/>
                  <w:u w:val="single"/>
                </w:rPr>
                <w:t xml:space="preserve">Fabien Lotte</w:t>
              </w:r>
            </w:hyperlink>
            <w:r>
              <w:rPr/>
              <w:t xml:space="preserve">et al.</w:t>
            </w:r>
          </w:p>
          <w:p>
            <w:pPr/>
            <w:r>
              <w:rPr>
                <w:i w:val="1"/>
                <w:iCs w:val="1"/>
              </w:rPr>
              <w:t xml:space="preserve">International BCI meeting</w:t>
            </w:r>
            <w:r>
              <w:rPr/>
              <w:t xml:space="preserve">, May 2018, Asilomar, United States. , 2018</w:t>
            </w:r>
          </w:p>
          <w:p>
            <w:pPr/>
            <w:r>
              <w:rPr/>
              <w:t xml:space="preserve">Poster de conférence</w:t>
            </w:r>
          </w:p>
          <w:p>
            <w:pPr/>
            <w:hyperlink r:id="rId72" w:history="1">
              <w:r>
                <w:rPr>
                  <w:color w:val="#410a8c"/>
                  <w:u w:val="single"/>
                </w:rPr>
                <w:t xml:space="preserve">hal-01796754v1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effect of ex-post information in choice under ambiguity</w:t>
              </w:r>
            </w:hyperlink>
          </w:p>
          <w:p>
            <w:pPr/>
            <w:hyperlink r:id="rId13" w:history="1">
              <w:r>
                <w:rPr>
                  <w:color w:val="#410a8c"/>
                  <w:u w:val="single"/>
                </w:rPr>
                <w:t xml:space="preserve">Mateus Joffily</w:t>
              </w:r>
            </w:hyperlink>
            <w:r>
              <w:rPr/>
              <w:t xml:space="preserve">,</w:t>
            </w:r>
            <w:hyperlink r:id="rId74" w:history="1">
              <w:r>
                <w:rPr>
                  <w:color w:val="#410a8c"/>
                  <w:u w:val="single"/>
                </w:rPr>
                <w:t xml:space="preserve">Francesco Zaffuto</w:t>
              </w:r>
            </w:hyperlink>
            <w:r>
              <w:rPr/>
              <w:t xml:space="preserve">,</w:t>
            </w:r>
            <w:hyperlink r:id="rId33" w:history="1">
              <w:r>
                <w:rPr>
                  <w:color w:val="#410a8c"/>
                  <w:u w:val="single"/>
                </w:rPr>
                <w:t xml:space="preserve">Giorgio Coricelli</w:t>
              </w:r>
            </w:hyperlink>
          </w:p>
          <w:p>
            <w:pPr/>
            <w:r>
              <w:rPr>
                <w:i w:val="1"/>
                <w:iCs w:val="1"/>
              </w:rPr>
              <w:t xml:space="preserve">Financial Education and Risk Literacy</w:t>
            </w:r>
            <w:r>
              <w:rPr/>
              <w:t xml:space="preserve">, Edward Elgar Publishing, pp.262-271, 2021, </w:t>
            </w:r>
            <w:hyperlink r:id="rId75" w:history="1">
              <w:r>
                <w:rPr>
                  <w:color w:val="#410a8c"/>
                  <w:u w:val="single"/>
                </w:rPr>
                <w:t xml:space="preserve">⟨10.4337/9781789908855.00024⟩</w:t>
              </w:r>
            </w:hyperlink>
          </w:p>
          <w:p>
            <w:pPr/>
            <w:r>
              <w:rPr/>
              <w:t xml:space="preserve">Chapitre d'ouvrage</w:t>
            </w:r>
          </w:p>
          <w:p>
            <w:pPr/>
            <w:hyperlink r:id="rId73" w:history="1">
              <w:r>
                <w:rPr>
                  <w:color w:val="#410a8c"/>
                  <w:u w:val="single"/>
                </w:rPr>
                <w:t xml:space="preserve">halshs-03463990v1</w:t>
              </w:r>
            </w:hyperlink>
          </w:p>
        </w:tc>
      </w:tr>
      <w:tr>
        <w:trPr/>
        <w:tc>
          <w:tcPr>
            <w:noWrap/>
          </w:tcPr>
          <w:p>
            <w:pPr>
              <w:spacing w:after="200"/>
            </w:pPr>
            <w:hyperlink r:id="rId76" w:history="1">
              <w:r>
                <w:rPr>
                  <w:color w:val="1e198e"/>
                  <w:b w:val="1"/>
                  <w:bCs w:val="1"/>
                  <w:u w:val="single"/>
                </w:rPr>
                <w:t xml:space="preserve">Active inference and emotion</w:t>
              </w:r>
            </w:hyperlink>
          </w:p>
          <w:p>
            <w:pPr/>
            <w:hyperlink r:id="rId77" w:history="1">
              <w:r>
                <w:rPr>
                  <w:color w:val="#410a8c"/>
                  <w:u w:val="single"/>
                </w:rPr>
                <w:t xml:space="preserve">Karl J. Friston</w:t>
              </w:r>
            </w:hyperlink>
            <w:r>
              <w:rPr/>
              <w:t xml:space="preserve">,</w:t>
            </w:r>
            <w:hyperlink r:id="rId78" w:history="1">
              <w:r>
                <w:rPr>
                  <w:color w:val="#410a8c"/>
                  <w:u w:val="single"/>
                </w:rPr>
                <w:t xml:space="preserve">Anil Seth</w:t>
              </w:r>
            </w:hyperlink>
            <w:r>
              <w:rPr/>
              <w:t xml:space="preserve">,</w:t>
            </w:r>
            <w:hyperlink r:id="rId13" w:history="1">
              <w:r>
                <w:rPr>
                  <w:color w:val="#410a8c"/>
                  <w:u w:val="single"/>
                </w:rPr>
                <w:t xml:space="preserve">Mateus Joffily</w:t>
              </w:r>
            </w:hyperlink>
            <w:r>
              <w:rPr/>
              <w:t xml:space="preserve">,</w:t>
            </w:r>
            <w:hyperlink r:id="rId79" w:history="1">
              <w:r>
                <w:rPr>
                  <w:color w:val="#410a8c"/>
                  <w:u w:val="single"/>
                </w:rPr>
                <w:t xml:space="preserve">Lisa Barrett</w:t>
              </w:r>
            </w:hyperlink>
          </w:p>
          <w:p>
            <w:pPr/>
            <w:r>
              <w:rPr/>
              <w:t xml:space="preserve">Andrew Fox, Regina Lapate, Alexander Shackman, and Richard Davidson (eds). </w:t>
            </w:r>
            <w:r>
              <w:rPr>
                <w:i w:val="1"/>
                <w:iCs w:val="1"/>
              </w:rPr>
              <w:t xml:space="preserve">The Nature of Emotion. Fundamental Questions. Second edition</w:t>
            </w:r>
            <w:r>
              <w:rPr/>
              <w:t xml:space="preserve">, Oxford University Press, pp. 28-33, 2018, 9780190612573</w:t>
            </w:r>
          </w:p>
          <w:p>
            <w:pPr/>
            <w:r>
              <w:rPr/>
              <w:t xml:space="preserve">Chapitre d'ouvrage</w:t>
            </w:r>
          </w:p>
          <w:p>
            <w:pPr/>
            <w:hyperlink r:id="rId76" w:history="1">
              <w:r>
                <w:rPr>
                  <w:color w:val="#410a8c"/>
                  <w:u w:val="single"/>
                </w:rPr>
                <w:t xml:space="preserve">halshs-01657051v1</w:t>
              </w:r>
            </w:hyperlink>
          </w:p>
        </w:tc>
      </w:tr>
      <w:tr>
        <w:trPr/>
        <w:tc>
          <w:tcPr>
            <w:noWrap/>
          </w:tcPr>
          <w:p>
            <w:pPr>
              <w:spacing w:after="200"/>
            </w:pPr>
            <w:hyperlink r:id="rId80" w:history="1">
              <w:r>
                <w:rPr>
                  <w:color w:val="1e198e"/>
                  <w:b w:val="1"/>
                  <w:bCs w:val="1"/>
                  <w:u w:val="single"/>
                </w:rPr>
                <w:t xml:space="preserve">Cognitive-based emotions: theory and evidence from the brain</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p>
          <w:p>
            <w:pPr/>
            <w:r>
              <w:rPr/>
              <w:t xml:space="preserve">F. Paglieri, L. Tummolini, M. Miceli, R. Falcone (Eds.). </w:t>
            </w:r>
            <w:r>
              <w:rPr>
                <w:i w:val="1"/>
                <w:iCs w:val="1"/>
              </w:rPr>
              <w:t xml:space="preserve">The goals of cognition: essays in honor of Cristiano Castelfranchi</w:t>
            </w:r>
            <w:r>
              <w:rPr/>
              <w:t xml:space="preserve">, College Publications, pp. 203-209, 2012</w:t>
            </w:r>
          </w:p>
          <w:p>
            <w:pPr/>
            <w:r>
              <w:rPr/>
              <w:t xml:space="preserve">Chapitre d'ouvrage</w:t>
            </w:r>
          </w:p>
          <w:p>
            <w:pPr/>
            <w:hyperlink r:id="rId80" w:history="1">
              <w:r>
                <w:rPr>
                  <w:color w:val="#410a8c"/>
                  <w:u w:val="single"/>
                </w:rPr>
                <w:t xml:space="preserve">halshs-00941096v1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Emotions, Sanctions and Cooperation</w:t>
              </w:r>
            </w:hyperlink>
          </w:p>
          <w:p>
            <w:pPr/>
            <w:hyperlink r:id="rId13" w:history="1">
              <w:r>
                <w:rPr>
                  <w:color w:val="#410a8c"/>
                  <w:u w:val="single"/>
                </w:rPr>
                <w:t xml:space="preserve">Mateus Joffily</w:t>
              </w:r>
            </w:hyperlink>
            <w:r>
              <w:rPr/>
              <w:t xml:space="preserve">,</w:t>
            </w:r>
            <w:hyperlink r:id="rId36" w:history="1">
              <w:r>
                <w:rPr>
                  <w:color w:val="#410a8c"/>
                  <w:u w:val="single"/>
                </w:rPr>
                <w:t xml:space="preserve">David Masclet</w:t>
              </w:r>
            </w:hyperlink>
            <w:r>
              <w:rPr/>
              <w:t xml:space="preserve">,</w:t>
            </w:r>
            <w:hyperlink r:id="rId37" w:history="1">
              <w:r>
                <w:rPr>
                  <w:color w:val="#410a8c"/>
                  <w:u w:val="single"/>
                </w:rPr>
                <w:t xml:space="preserve">Charles Noussair</w:t>
              </w:r>
            </w:hyperlink>
            <w:r>
              <w:rPr/>
              <w:t xml:space="preserve">,</w:t>
            </w:r>
            <w:hyperlink r:id="rId38" w:history="1">
              <w:r>
                <w:rPr>
                  <w:color w:val="#410a8c"/>
                  <w:u w:val="single"/>
                </w:rPr>
                <w:t xml:space="preserve">Marie Claire Villeval</w:t>
              </w:r>
            </w:hyperlink>
          </w:p>
          <w:p>
            <w:pPr/>
            <w:r>
              <w:rPr/>
              <w:t xml:space="preserve">2011</w:t>
            </w:r>
          </w:p>
          <w:p>
            <w:pPr/>
            <w:r>
              <w:rPr/>
              <w:t xml:space="preserve">Autre publication scientifique</w:t>
            </w:r>
          </w:p>
          <w:p>
            <w:pPr/>
            <w:hyperlink r:id="rId81" w:history="1">
              <w:r>
                <w:rPr>
                  <w:color w:val="#410a8c"/>
                  <w:u w:val="single"/>
                </w:rPr>
                <w:t xml:space="preserve">halshs-00581163v1</w:t>
              </w:r>
            </w:hyperlink>
          </w:p>
        </w:tc>
      </w:tr>
      <w:tr>
        <w:trPr/>
        <w:tc>
          <w:tcPr>
            <w:noWrap/>
          </w:tcPr>
          <w:p>
            <w:pPr>
              <w:spacing w:after="200"/>
            </w:pPr>
            <w:hyperlink r:id="rId82" w:history="1">
              <w:r>
                <w:rPr>
                  <w:color w:val="1e198e"/>
                  <w:b w:val="1"/>
                  <w:bCs w:val="1"/>
                  <w:u w:val="single"/>
                </w:rPr>
                <w:t xml:space="preserve">Tax Evasion: Cheating Rationally or Deciding Emotionally?</w:t>
              </w:r>
            </w:hyperlink>
          </w:p>
          <w:p>
            <w:pPr/>
            <w:hyperlink r:id="rId33" w:history="1">
              <w:r>
                <w:rPr>
                  <w:color w:val="#410a8c"/>
                  <w:u w:val="single"/>
                </w:rPr>
                <w:t xml:space="preserve">Giorgio Coricelli</w:t>
              </w:r>
            </w:hyperlink>
            <w:r>
              <w:rPr/>
              <w:t xml:space="preserve">,</w:t>
            </w:r>
            <w:hyperlink r:id="rId13" w:history="1">
              <w:r>
                <w:rPr>
                  <w:color w:val="#410a8c"/>
                  <w:u w:val="single"/>
                </w:rPr>
                <w:t xml:space="preserve">Mateus Joffily</w:t>
              </w:r>
            </w:hyperlink>
            <w:r>
              <w:rPr/>
              <w:t xml:space="preserve">,</w:t>
            </w:r>
            <w:hyperlink r:id="rId57" w:history="1">
              <w:r>
                <w:rPr>
                  <w:color w:val="#410a8c"/>
                  <w:u w:val="single"/>
                </w:rPr>
                <w:t xml:space="preserve">Claude Montmarquette</w:t>
              </w:r>
            </w:hyperlink>
            <w:r>
              <w:rPr/>
              <w:t xml:space="preserve">,</w:t>
            </w:r>
            <w:hyperlink r:id="rId38" w:history="1">
              <w:r>
                <w:rPr>
                  <w:color w:val="#410a8c"/>
                  <w:u w:val="single"/>
                </w:rPr>
                <w:t xml:space="preserve">Marie Claire Villeval</w:t>
              </w:r>
            </w:hyperlink>
          </w:p>
          <w:p>
            <w:pPr/>
            <w:r>
              <w:rPr/>
              <w:t xml:space="preserve">2007</w:t>
            </w:r>
          </w:p>
          <w:p>
            <w:pPr/>
            <w:r>
              <w:rPr/>
              <w:t xml:space="preserve">Autre publication scientifique</w:t>
            </w:r>
          </w:p>
          <w:p>
            <w:pPr/>
            <w:hyperlink r:id="rId82" w:history="1">
              <w:r>
                <w:rPr>
                  <w:color w:val="#410a8c"/>
                  <w:u w:val="single"/>
                </w:rPr>
                <w:t xml:space="preserve">hal-00196332v1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 Bayesian approach to the Machina paradox</w:t>
              </w:r>
            </w:hyperlink>
          </w:p>
          <w:p>
            <w:pPr/>
            <w:hyperlink r:id="rId13" w:history="1">
              <w:r>
                <w:rPr>
                  <w:color w:val="#410a8c"/>
                  <w:u w:val="single"/>
                </w:rPr>
                <w:t xml:space="preserve">Mateus Joffily</w:t>
              </w:r>
            </w:hyperlink>
            <w:r>
              <w:rPr/>
              <w:t xml:space="preserve">,</w:t>
            </w:r>
            <w:hyperlink r:id="rId84" w:history="1">
              <w:r>
                <w:rPr>
                  <w:color w:val="#410a8c"/>
                  <w:u w:val="single"/>
                </w:rPr>
                <w:t xml:space="preserve">Thijs van de Laar</w:t>
              </w:r>
            </w:hyperlink>
          </w:p>
          <w:p>
            <w:pPr/>
            <w:r>
              <w:rPr/>
              <w:t xml:space="preserve">2025</w:t>
            </w:r>
          </w:p>
          <w:p>
            <w:pPr/>
            <w:r>
              <w:rPr/>
              <w:t xml:space="preserve">Pré-publication, Document de travail</w:t>
            </w:r>
          </w:p>
          <w:p>
            <w:pPr/>
            <w:hyperlink r:id="rId83" w:history="1">
              <w:r>
                <w:rPr>
                  <w:color w:val="#410a8c"/>
                  <w:u w:val="single"/>
                </w:rPr>
                <w:t xml:space="preserve">hal-05379578v1</w:t>
              </w:r>
            </w:hyperlink>
          </w:p>
        </w:tc>
      </w:tr>
      <w:tr>
        <w:trPr/>
        <w:tc>
          <w:tcPr>
            <w:noWrap/>
          </w:tcPr>
          <w:p>
            <w:pPr>
              <w:spacing w:after="200"/>
            </w:pPr>
            <w:hyperlink r:id="rId85" w:history="1">
              <w:r>
                <w:rPr>
                  <w:color w:val="1e198e"/>
                  <w:b w:val="1"/>
                  <w:bCs w:val="1"/>
                  <w:u w:val="single"/>
                </w:rPr>
                <w:t xml:space="preserve">A Bayesian hierarchical model of Ellsberg-type preferences</w:t>
              </w:r>
            </w:hyperlink>
          </w:p>
          <w:p>
            <w:pPr/>
            <w:hyperlink r:id="rId13" w:history="1">
              <w:r>
                <w:rPr>
                  <w:color w:val="#410a8c"/>
                  <w:u w:val="single"/>
                </w:rPr>
                <w:t xml:space="preserve">Mateus Joffily</w:t>
              </w:r>
            </w:hyperlink>
            <w:r>
              <w:rPr/>
              <w:t xml:space="preserve">,</w:t>
            </w:r>
            <w:hyperlink r:id="rId84" w:history="1">
              <w:r>
                <w:rPr>
                  <w:color w:val="#410a8c"/>
                  <w:u w:val="single"/>
                </w:rPr>
                <w:t xml:space="preserve">Thijs van de Laar</w:t>
              </w:r>
            </w:hyperlink>
          </w:p>
          <w:p>
            <w:pPr/>
            <w:r>
              <w:rPr/>
              <w:t xml:space="preserve">2025</w:t>
            </w:r>
          </w:p>
          <w:p>
            <w:pPr/>
            <w:r>
              <w:rPr/>
              <w:t xml:space="preserve">Pré-publication, Document de travail</w:t>
            </w:r>
            <w:r>
              <w:rPr/>
              <w:t xml:space="preserve"> (working paper)</w:t>
            </w:r>
          </w:p>
          <w:p>
            <w:pPr/>
            <w:hyperlink r:id="rId85" w:history="1">
              <w:r>
                <w:rPr>
                  <w:color w:val="#410a8c"/>
                  <w:u w:val="single"/>
                </w:rPr>
                <w:t xml:space="preserve">hal-05112675v1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E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eus-joffily" TargetMode="External"/><Relationship Id="rId8" Type="http://schemas.openxmlformats.org/officeDocument/2006/relationships/hyperlink" Target="https://orcid.org/0000-0003-4073-4562" TargetMode="External"/><Relationship Id="rId9" Type="http://schemas.openxmlformats.org/officeDocument/2006/relationships/hyperlink" Target="https://www.idref.fr/253118751" TargetMode="External"/><Relationship Id="rId10" Type="http://schemas.openxmlformats.org/officeDocument/2006/relationships/hyperlink" Target="https://shs.hal.science/halshs-02396876v2" TargetMode="External"/><Relationship Id="rId11" Type="http://schemas.openxmlformats.org/officeDocument/2006/relationships/hyperlink" Target="https://hal.science/search/index/?q=*&amp;authFullName_s=Jelena Mladenovic" TargetMode="External"/><Relationship Id="rId12" Type="http://schemas.openxmlformats.org/officeDocument/2006/relationships/hyperlink" Target="https://hal.science/search/index/?q=*&amp;authFullName_s=J&#233;r&#233;my Frey" TargetMode="External"/><Relationship Id="rId13" Type="http://schemas.openxmlformats.org/officeDocument/2006/relationships/hyperlink" Target="https://hal.science/search/index/?q=*&amp;authFullName_s=Mateus Joffily" TargetMode="External"/><Relationship Id="rId14" Type="http://schemas.openxmlformats.org/officeDocument/2006/relationships/hyperlink" Target="https://hal.science/search/index/?q=*&amp;authFullName_s=Emmanuel Maby" TargetMode="External"/><Relationship Id="rId15" Type="http://schemas.openxmlformats.org/officeDocument/2006/relationships/hyperlink" Target="https://hal.science/search/index/?q=*&amp;authFullName_s=Fabien Lotte" TargetMode="External"/><Relationship Id="rId16" Type="http://schemas.openxmlformats.org/officeDocument/2006/relationships/hyperlink" Target="https://dx.doi.org/10.1088/1741-2552/ab5d5c" TargetMode="External"/><Relationship Id="rId17" Type="http://schemas.openxmlformats.org/officeDocument/2006/relationships/hyperlink" Target="https://hal.science/hal-02343685v1" TargetMode="External"/><Relationship Id="rId18" Type="http://schemas.openxmlformats.org/officeDocument/2006/relationships/hyperlink" Target="https://hal.science/search/index/?q=*&amp;authFullName_s=Susanne Becker" TargetMode="External"/><Relationship Id="rId19" Type="http://schemas.openxmlformats.org/officeDocument/2006/relationships/hyperlink" Target="https://hal.science/search/index/?q=*&amp;authFullName_s=Anne-Kathrin Br&#228;scher" TargetMode="External"/><Relationship Id="rId20" Type="http://schemas.openxmlformats.org/officeDocument/2006/relationships/hyperlink" Target="https://hal.science/search/index/?q=*&amp;authFullName_s=Scott Bannister" TargetMode="External"/><Relationship Id="rId21" Type="http://schemas.openxmlformats.org/officeDocument/2006/relationships/hyperlink" Target="https://hal.science/search/index/?q=*&amp;authFullName_s=Moustafa Bensafi" TargetMode="External"/><Relationship Id="rId22" Type="http://schemas.openxmlformats.org/officeDocument/2006/relationships/hyperlink" Target="https://hal.science/search/index/?q=*&amp;authFullName_s=Destany Calma-Birling" TargetMode="External"/><Relationship Id="rId23" Type="http://schemas.openxmlformats.org/officeDocument/2006/relationships/hyperlink" Target="https://dx.doi.org/10.1016/j.neubiorev.2019.05.003" TargetMode="External"/><Relationship Id="rId24" Type="http://schemas.openxmlformats.org/officeDocument/2006/relationships/hyperlink" Target="https://shs.hal.science/halshs-01147148v1" TargetMode="External"/><Relationship Id="rId25" Type="http://schemas.openxmlformats.org/officeDocument/2006/relationships/hyperlink" Target="https://hal.science/search/index/?q=*&amp;authFullName_s=Tiago A. Sanchez" TargetMode="External"/><Relationship Id="rId26" Type="http://schemas.openxmlformats.org/officeDocument/2006/relationships/hyperlink" Target="https://hal.science/search/index/?q=*&amp;authFullName_s=Izabela Mocaiber" TargetMode="External"/><Relationship Id="rId27" Type="http://schemas.openxmlformats.org/officeDocument/2006/relationships/hyperlink" Target="https://hal.science/search/index/?q=*&amp;authFullName_s=Fatima S. Erthal" TargetMode="External"/><Relationship Id="rId28" Type="http://schemas.openxmlformats.org/officeDocument/2006/relationships/hyperlink" Target="https://hal.science/search/index/?q=*&amp;authFullName_s=Eliane Volchan" TargetMode="External"/><Relationship Id="rId29" Type="http://schemas.openxmlformats.org/officeDocument/2006/relationships/hyperlink" Target="https://dx.doi.org/10.3389/fnhum.2015.0010" TargetMode="External"/><Relationship Id="rId30" Type="http://schemas.openxmlformats.org/officeDocument/2006/relationships/hyperlink" Target="https://shs.hal.science/halshs-01236045v1" TargetMode="External"/><Relationship Id="rId31" Type="http://schemas.openxmlformats.org/officeDocument/2006/relationships/hyperlink" Target="https://hal.science/search/index/?q=*&amp;authFullName_s=Stefano Palminteri" TargetMode="External"/><Relationship Id="rId32" Type="http://schemas.openxmlformats.org/officeDocument/2006/relationships/hyperlink" Target="https://hal.science/search/index/?q=*&amp;authFullName_s=Mehdi Khamassi" TargetMode="External"/><Relationship Id="rId33" Type="http://schemas.openxmlformats.org/officeDocument/2006/relationships/hyperlink" Target="https://hal.science/search/index/?q=*&amp;authFullName_s=Giorgio Coricelli" TargetMode="External"/><Relationship Id="rId34" Type="http://schemas.openxmlformats.org/officeDocument/2006/relationships/hyperlink" Target="https://dx.doi.org/10.1038/ncomms9096" TargetMode="External"/><Relationship Id="rId35" Type="http://schemas.openxmlformats.org/officeDocument/2006/relationships/hyperlink" Target="https://shs.hal.science/halshs-00862782v1" TargetMode="External"/><Relationship Id="rId36" Type="http://schemas.openxmlformats.org/officeDocument/2006/relationships/hyperlink" Target="https://hal.science/search/index/?q=*&amp;authFullName_s=David Masclet" TargetMode="External"/><Relationship Id="rId37" Type="http://schemas.openxmlformats.org/officeDocument/2006/relationships/hyperlink" Target="https://hal.science/search/index/?q=*&amp;authFullName_s=Charles Noussair" TargetMode="External"/><Relationship Id="rId38" Type="http://schemas.openxmlformats.org/officeDocument/2006/relationships/hyperlink" Target="https://hal.science/search/index/?q=*&amp;authFullName_s=Marie Claire Villeval" TargetMode="External"/><Relationship Id="rId39" Type="http://schemas.openxmlformats.org/officeDocument/2006/relationships/hyperlink" Target="https://dx.doi.org/10.4284/0038-4038-2012.067" TargetMode="External"/><Relationship Id="rId40" Type="http://schemas.openxmlformats.org/officeDocument/2006/relationships/hyperlink" Target="https://shs.hal.science/halshs-00834063v1" TargetMode="External"/><Relationship Id="rId41" Type="http://schemas.openxmlformats.org/officeDocument/2006/relationships/hyperlink" Target="https://dx.doi.org/10.1371/journal.pcbi.1003094" TargetMode="External"/><Relationship Id="rId42" Type="http://schemas.openxmlformats.org/officeDocument/2006/relationships/hyperlink" Target="https://shs.hal.science/halshs-00958861v1" TargetMode="External"/><Relationship Id="rId43" Type="http://schemas.openxmlformats.org/officeDocument/2006/relationships/hyperlink" Target="https://hal.science/search/index/?q=*&amp;authFullName_s=A. P. Fontana" TargetMode="External"/><Relationship Id="rId44" Type="http://schemas.openxmlformats.org/officeDocument/2006/relationships/hyperlink" Target="https://hal.science/search/index/?q=*&amp;authFullName_s=J. M. Kilner" TargetMode="External"/><Relationship Id="rId45" Type="http://schemas.openxmlformats.org/officeDocument/2006/relationships/hyperlink" Target="https://hal.science/search/index/?q=*&amp;authFullName_s=E. C. Rodrigues" TargetMode="External"/><Relationship Id="rId46" Type="http://schemas.openxmlformats.org/officeDocument/2006/relationships/hyperlink" Target="https://hal.science/search/index/?q=*&amp;authFullName_s=N. Nighoghossian" TargetMode="External"/><Relationship Id="rId47" Type="http://schemas.openxmlformats.org/officeDocument/2006/relationships/hyperlink" Target="https://dx.doi.org/10.1016/j.neuroimage.2011.07.046" TargetMode="External"/><Relationship Id="rId48" Type="http://schemas.openxmlformats.org/officeDocument/2006/relationships/hyperlink" Target="https://api.istex.fr/ark:/67375/6H6-X13CZJRT-4/fulltext.pdf?sid=hal" TargetMode="External"/><Relationship Id="rId49" Type="http://schemas.openxmlformats.org/officeDocument/2006/relationships/hyperlink" Target="https://shs.hal.science/halshs-00958849v1" TargetMode="External"/><Relationship Id="rId50" Type="http://schemas.openxmlformats.org/officeDocument/2006/relationships/hyperlink" Target="https://hal.science/search/index/?q=*&amp;authFullName_s=Vanessa Rocha-Rego" TargetMode="External"/><Relationship Id="rId51" Type="http://schemas.openxmlformats.org/officeDocument/2006/relationships/hyperlink" Target="https://hal.science/search/index/?q=*&amp;authFullName_s=Mirtes G. Pereira" TargetMode="External"/><Relationship Id="rId52" Type="http://schemas.openxmlformats.org/officeDocument/2006/relationships/hyperlink" Target="https://hal.science/search/index/?q=*&amp;authFullName_s=Leticia Oliveira" TargetMode="External"/><Relationship Id="rId53" Type="http://schemas.openxmlformats.org/officeDocument/2006/relationships/hyperlink" Target="https://hal.science/search/index/?q=*&amp;authFullName_s=Mauro V. Mendlowicz" TargetMode="External"/><Relationship Id="rId54" Type="http://schemas.openxmlformats.org/officeDocument/2006/relationships/hyperlink" Target="https://hal.science/search/index/?q=*&amp;authFullName_s=Adriana Fizman" TargetMode="External"/><Relationship Id="rId55" Type="http://schemas.openxmlformats.org/officeDocument/2006/relationships/hyperlink" Target="https://dx.doi.org/10.1371/journal.pone.0042560" TargetMode="External"/><Relationship Id="rId56" Type="http://schemas.openxmlformats.org/officeDocument/2006/relationships/hyperlink" Target="https://shs.hal.science/halshs-00462067v1" TargetMode="External"/><Relationship Id="rId57" Type="http://schemas.openxmlformats.org/officeDocument/2006/relationships/hyperlink" Target="https://hal.science/search/index/?q=*&amp;authFullName_s=Claude Montmarquette" TargetMode="External"/><Relationship Id="rId58" Type="http://schemas.openxmlformats.org/officeDocument/2006/relationships/hyperlink" Target="https://dx.doi.org/10.1007/s10683-010-9237-5" TargetMode="External"/><Relationship Id="rId59" Type="http://schemas.openxmlformats.org/officeDocument/2006/relationships/hyperlink" Target="https://hal.sorbonne-universite.fr/hal-04755289v1" TargetMode="External"/><Relationship Id="rId60" Type="http://schemas.openxmlformats.org/officeDocument/2006/relationships/hyperlink" Target="https://hal.science/search/index/?q=*&amp;authFullName_s=Elias Aoun Durand" TargetMode="External"/><Relationship Id="rId61" Type="http://schemas.openxmlformats.org/officeDocument/2006/relationships/hyperlink" Target="https://hal.sorbonne-universite.fr/hal-04822149v1" TargetMode="External"/><Relationship Id="rId62" Type="http://schemas.openxmlformats.org/officeDocument/2006/relationships/hyperlink" Target="https://inria.hal.science/hal-01527752v1" TargetMode="External"/><Relationship Id="rId63" Type="http://schemas.openxmlformats.org/officeDocument/2006/relationships/hyperlink" Target="https://hal.science/search/index/?q=*&amp;authFullName_s=Jelena Mladenovi&#263;" TargetMode="External"/><Relationship Id="rId64" Type="http://schemas.openxmlformats.org/officeDocument/2006/relationships/hyperlink" Target="https://hal.science/search/index/?q=*&amp;authFullName_s=J&#233;r&#233;mie Mattout" TargetMode="External"/><Relationship Id="rId65" Type="http://schemas.openxmlformats.org/officeDocument/2006/relationships/hyperlink" Target="https://shs.hal.science/halshs-01440870v1" TargetMode="External"/><Relationship Id="rId66" Type="http://schemas.openxmlformats.org/officeDocument/2006/relationships/hyperlink" Target="https://shs.hal.science/halshs-01144687v1" TargetMode="External"/><Relationship Id="rId67" Type="http://schemas.openxmlformats.org/officeDocument/2006/relationships/hyperlink" Target="https://shs.hal.science/halshs-00862392v1" TargetMode="External"/><Relationship Id="rId68" Type="http://schemas.openxmlformats.org/officeDocument/2006/relationships/hyperlink" Target="https://shs.hal.science/halshs-00450827v1" TargetMode="External"/><Relationship Id="rId69" Type="http://schemas.openxmlformats.org/officeDocument/2006/relationships/hyperlink" Target="https://shs.hal.science/halshs-00175443v1" TargetMode="External"/><Relationship Id="rId70" Type="http://schemas.openxmlformats.org/officeDocument/2006/relationships/hyperlink" Target="https://shs.hal.science/halshs-00175432v1" TargetMode="External"/><Relationship Id="rId71" Type="http://schemas.openxmlformats.org/officeDocument/2006/relationships/hyperlink" Target="https://shs.hal.science/halshs-00175422v1" TargetMode="External"/><Relationship Id="rId72" Type="http://schemas.openxmlformats.org/officeDocument/2006/relationships/hyperlink" Target="https://inria.hal.science/hal-01796754v1" TargetMode="External"/><Relationship Id="rId73" Type="http://schemas.openxmlformats.org/officeDocument/2006/relationships/hyperlink" Target="https://shs.hal.science/halshs-03463990v1" TargetMode="External"/><Relationship Id="rId74" Type="http://schemas.openxmlformats.org/officeDocument/2006/relationships/hyperlink" Target="https://hal.science/search/index/?q=*&amp;authFullName_s=Francesco Zaffuto" TargetMode="External"/><Relationship Id="rId75" Type="http://schemas.openxmlformats.org/officeDocument/2006/relationships/hyperlink" Target="https://dx.doi.org/10.4337/9781789908855.00024" TargetMode="External"/><Relationship Id="rId76" Type="http://schemas.openxmlformats.org/officeDocument/2006/relationships/hyperlink" Target="https://shs.hal.science/halshs-01657051v1" TargetMode="External"/><Relationship Id="rId77" Type="http://schemas.openxmlformats.org/officeDocument/2006/relationships/hyperlink" Target="https://hal.science/search/index/?q=*&amp;authFullName_s=Karl J. Friston" TargetMode="External"/><Relationship Id="rId78" Type="http://schemas.openxmlformats.org/officeDocument/2006/relationships/hyperlink" Target="https://hal.science/search/index/?q=*&amp;authFullName_s=Anil Seth" TargetMode="External"/><Relationship Id="rId79" Type="http://schemas.openxmlformats.org/officeDocument/2006/relationships/hyperlink" Target="https://hal.science/search/index/?q=*&amp;authFullName_s=Lisa Barrett" TargetMode="External"/><Relationship Id="rId80" Type="http://schemas.openxmlformats.org/officeDocument/2006/relationships/hyperlink" Target="https://shs.hal.science/halshs-00941096v1" TargetMode="External"/><Relationship Id="rId81" Type="http://schemas.openxmlformats.org/officeDocument/2006/relationships/hyperlink" Target="https://shs.hal.science/halshs-00581163v1" TargetMode="External"/><Relationship Id="rId82" Type="http://schemas.openxmlformats.org/officeDocument/2006/relationships/hyperlink" Target="https://hal.science/hal-00196332v1" TargetMode="External"/><Relationship Id="rId83" Type="http://schemas.openxmlformats.org/officeDocument/2006/relationships/hyperlink" Target="https://hal.science/hal-05379578v1" TargetMode="External"/><Relationship Id="rId84" Type="http://schemas.openxmlformats.org/officeDocument/2006/relationships/hyperlink" Target="https://hal.science/search/index/?q=*&amp;authFullName_s=Thijs van de Laar" TargetMode="External"/><Relationship Id="rId85" Type="http://schemas.openxmlformats.org/officeDocument/2006/relationships/hyperlink" Target="https://hal.science/hal-05112675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Mateus Joffily</dc:title>
  <dc:description>CV</dc:description>
  <dc:subject/>
  <cp:keywords/>
  <cp:category/>
  <cp:lastModifiedBy/>
  <dcterms:created xsi:type="dcterms:W3CDTF">2026-03-29T10:15:17+02:00</dcterms:created>
  <dcterms:modified xsi:type="dcterms:W3CDTF">2026-03-29T10:15:17+02:00</dcterms:modified>
</cp:coreProperties>
</file>

<file path=docProps/custom.xml><?xml version="1.0" encoding="utf-8"?>
<Properties xmlns="http://schemas.openxmlformats.org/officeDocument/2006/custom-properties" xmlns:vt="http://schemas.openxmlformats.org/officeDocument/2006/docPropsVTypes"/>
</file>