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Mathieu Lambotte </w:t>
      </w:r>
      <w:r>
        <w:rPr>
          <w:color w:val="641e6e"/>
        </w:rPr>
        <w:t xml:space="preserve">MCF Université de Rennes - CREM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mathieu-lambotte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0000-0002-7806-7286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Organic farming offers promising mitigation potential in dairy systems without compromising economic performances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Mathieu Lambotte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Stéphane de Cara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Catherine Brocas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Valentin Bellassen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Environmental Management</w:t>
            </w:r>
            <w:r>
              <w:rPr/>
              <w:t xml:space="preserve">, 2023, 334, pp.117405.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⟨10.1016/j.jenvman.2023.117405⟩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hal-03995376v1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Vélo, bus, tram… Votre moyen de transport influence aussi celui de votre entourage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Mathieu Lambotte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Sandrine Mathy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Anna Risch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Carole Treibich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Conversation France</w:t>
            </w:r>
            <w:r>
              <w:rPr/>
              <w:t xml:space="preserve">, 2023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hal-04212307v1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Disentangling peer effects in transportation mode choice: The example of active commuting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Mathieu Lambotte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Sandrine Mathy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Anna Risch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Carole Treibich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Environmental Economics and Management</w:t>
            </w:r>
            <w:r>
              <w:rPr/>
              <w:t xml:space="preserve">, 2023, 121, pp.102868.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⟨10.1016/j.jeem.2023.102868⟩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hal-04194873v1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Carbon footprint and economic performance of dairy farms: the case of protected designation of origin dairy farms in France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Mathieu Lambotte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Stéphane de Cara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Catherine Brocas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Valentin Bellassen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Agricultural Systems</w:t>
            </w:r>
            <w:r>
              <w:rPr/>
              <w:t xml:space="preserve">, 2021, 186, 12 p.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⟨10.1016/j.agsy.2020.102979⟩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hal-03021963v1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Once a quality-food consumer, always a quality-food consumer? Consumption patterns of organic, label rouge, and geographical indications in French scanner data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Mathieu Lambotte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Stéphane de Cara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Valentin Bellassen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Review of Agricultural, Food and Environmental Studies</w:t>
            </w:r>
            <w:r>
              <w:rPr/>
              <w:t xml:space="preserve">, 2020,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⟨10.1007/s41130-020-00121-z⟩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hal-02924042v1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Spreading active transportation: peer effects and key players in the workplace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Mathieu Lambotte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Sandrine Mathy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Anna Risch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Carole Treibich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21st Journées Louis-André Gérard-Varet</w:t>
            </w:r>
            <w:r>
              <w:rPr/>
              <w:t xml:space="preserve">, Jun 2022,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hal-03678886v1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Spreading active transportation: peer effects and key players in the workplace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Mathieu Lambotte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Sandrine Mathy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Anna Risch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Carole Treibich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38.Journées de Microéconomie Appliquée</w:t>
            </w:r>
            <w:r>
              <w:rPr/>
              <w:t xml:space="preserve">, Jun 2022,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hal-03702634v1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Spreading active transportation: peer effects and key players in the workplace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Mathieu Lambotte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Sandrine Mathy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Anna Risch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Carole Treibich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70. Congrès de l'Association Française de Science Economique</w:t>
            </w:r>
            <w:r>
              <w:rPr/>
              <w:t xml:space="preserve">, Jun 2022, Dijon,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hal-03702660v1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Spreading active transportation: peer effects and key players in the workplace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Mathieu Lambotte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Sandrine Mathy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Anna Risch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Carole Treibich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20. Edition of the International Workshop in Spatial Econometrics and Statistics</w:t>
            </w:r>
            <w:r>
              <w:rPr/>
              <w:t xml:space="preserve">, May 2022,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hal-03702684v1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Conséquences économiques et environnementales d'un changement de production et de consommation vers des aliments sous signe de qualité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Mathieu Lambotte</w:t>
              </w:r>
            </w:hyperlink>
          </w:p>
          <w:p>
            <w:pPr/>
            <w:r>
              <w:rPr/>
              <w:t xml:space="preserve">Economies et finances. Université de Bourgogne - Franche Compté, 2021. Français.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⟨NNT : 2021UBFCG009⟩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tel-03526610v1</w:t>
              </w:r>
            </w:hyperlink>
          </w:p>
        </w:tc>
      </w:tr>
    </w:tbl>
    <w:sectPr>
      <w:footerReference w:type="default" r:id="rId3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2B1EB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mathieu-lambotte" TargetMode="External"/><Relationship Id="rId8" Type="http://schemas.openxmlformats.org/officeDocument/2006/relationships/hyperlink" Target="https://orcid.org/0000-0002-7806-7286" TargetMode="External"/><Relationship Id="rId9" Type="http://schemas.openxmlformats.org/officeDocument/2006/relationships/hyperlink" Target="https://hal.inrae.fr/hal-03995376v1" TargetMode="External"/><Relationship Id="rId10" Type="http://schemas.openxmlformats.org/officeDocument/2006/relationships/hyperlink" Target="https://hal.science/search/index/?q=*&amp;authFullName_s=Mathieu Lambotte" TargetMode="External"/><Relationship Id="rId11" Type="http://schemas.openxmlformats.org/officeDocument/2006/relationships/hyperlink" Target="https://hal.science/search/index/?q=*&amp;authFullName_s=St&#233;phane de Cara" TargetMode="External"/><Relationship Id="rId12" Type="http://schemas.openxmlformats.org/officeDocument/2006/relationships/hyperlink" Target="https://hal.science/search/index/?q=*&amp;authFullName_s=Catherine Brocas" TargetMode="External"/><Relationship Id="rId13" Type="http://schemas.openxmlformats.org/officeDocument/2006/relationships/hyperlink" Target="https://hal.science/search/index/?q=*&amp;authFullName_s=Valentin Bellassen" TargetMode="External"/><Relationship Id="rId14" Type="http://schemas.openxmlformats.org/officeDocument/2006/relationships/hyperlink" Target="https://dx.doi.org/10.1016/j.jenvman.2023.117405" TargetMode="External"/><Relationship Id="rId15" Type="http://schemas.openxmlformats.org/officeDocument/2006/relationships/hyperlink" Target="https://hal.science/hal-04212307v1" TargetMode="External"/><Relationship Id="rId16" Type="http://schemas.openxmlformats.org/officeDocument/2006/relationships/hyperlink" Target="https://hal.science/search/index/?q=*&amp;authFullName_s=Sandrine Mathy" TargetMode="External"/><Relationship Id="rId17" Type="http://schemas.openxmlformats.org/officeDocument/2006/relationships/hyperlink" Target="https://hal.science/search/index/?q=*&amp;authFullName_s=Anna Risch" TargetMode="External"/><Relationship Id="rId18" Type="http://schemas.openxmlformats.org/officeDocument/2006/relationships/hyperlink" Target="https://hal.science/search/index/?q=*&amp;authFullName_s=Carole Treibich" TargetMode="External"/><Relationship Id="rId19" Type="http://schemas.openxmlformats.org/officeDocument/2006/relationships/hyperlink" Target="https://hal.science/hal-04194873v1" TargetMode="External"/><Relationship Id="rId20" Type="http://schemas.openxmlformats.org/officeDocument/2006/relationships/hyperlink" Target="https://dx.doi.org/10.1016/j.jeem.2023.102868" TargetMode="External"/><Relationship Id="rId21" Type="http://schemas.openxmlformats.org/officeDocument/2006/relationships/hyperlink" Target="https://hal.inrae.fr/hal-03021963v1" TargetMode="External"/><Relationship Id="rId22" Type="http://schemas.openxmlformats.org/officeDocument/2006/relationships/hyperlink" Target="https://dx.doi.org/10.1016/j.agsy.2020.102979" TargetMode="External"/><Relationship Id="rId23" Type="http://schemas.openxmlformats.org/officeDocument/2006/relationships/hyperlink" Target="https://hal.inrae.fr/hal-02924042v1" TargetMode="External"/><Relationship Id="rId24" Type="http://schemas.openxmlformats.org/officeDocument/2006/relationships/hyperlink" Target="https://dx.doi.org/10.1007/s41130-020-00121-z" TargetMode="External"/><Relationship Id="rId25" Type="http://schemas.openxmlformats.org/officeDocument/2006/relationships/hyperlink" Target="https://hal.science/hal-03678886v1" TargetMode="External"/><Relationship Id="rId26" Type="http://schemas.openxmlformats.org/officeDocument/2006/relationships/hyperlink" Target="https://hal.science/hal-03702634v1" TargetMode="External"/><Relationship Id="rId27" Type="http://schemas.openxmlformats.org/officeDocument/2006/relationships/hyperlink" Target="https://hal.science/hal-03702660v1" TargetMode="External"/><Relationship Id="rId28" Type="http://schemas.openxmlformats.org/officeDocument/2006/relationships/hyperlink" Target="https://hal.science/hal-03702684v1" TargetMode="External"/><Relationship Id="rId29" Type="http://schemas.openxmlformats.org/officeDocument/2006/relationships/hyperlink" Target="https://hal.inrae.fr/tel-03526610v1" TargetMode="External"/><Relationship Id="rId30" Type="http://schemas.openxmlformats.org/officeDocument/2006/relationships/hyperlink" Target="https://www.theses.fr/2021UBFCG009" TargetMode="External"/><Relationship Id="rId3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Mathieu Lambotte</dc:title>
  <dc:description>CV</dc:description>
  <dc:subject/>
  <cp:keywords/>
  <cp:category/>
  <cp:lastModifiedBy/>
  <dcterms:created xsi:type="dcterms:W3CDTF">2026-05-25T02:00:21+02:00</dcterms:created>
  <dcterms:modified xsi:type="dcterms:W3CDTF">2026-05-25T02:00:21+02:00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